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ОБЛАСТНОЕ ГОСУДАРСТВЕННОЕ АВТОНОМНОЕ ПРОФЕССИ</w:t>
      </w:r>
      <w:r>
        <w:rPr>
          <w:rFonts w:ascii="Times New Roman" w:hAnsi="Times New Roman" w:cs="Times New Roman"/>
          <w:sz w:val="28"/>
          <w:szCs w:val="28"/>
        </w:rPr>
        <w:t>О</w:t>
      </w:r>
      <w:r>
        <w:rPr>
          <w:rFonts w:ascii="Times New Roman" w:hAnsi="Times New Roman" w:cs="Times New Roman"/>
          <w:sz w:val="28"/>
          <w:szCs w:val="28"/>
        </w:rPr>
        <w:t>НАЛЬНОЕ ОБРАЗОВАТЕЛЬНОЕ УЧРЕЖДЕНИЕ</w:t>
      </w: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«БЕЛГОРОДСКИЙ СТРОИТЕЛЬНЫЙ КОЛЛЕДЖ»</w:t>
      </w: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МЕТОДИЧЕСКИЕ УКАЗАНИЯ</w:t>
      </w:r>
    </w:p>
    <w:p w:rsidR="00AA278C" w:rsidRDefault="00AA278C" w:rsidP="00AA278C">
      <w:pPr>
        <w:pStyle w:val="a3"/>
        <w:jc w:val="center"/>
        <w:rPr>
          <w:rFonts w:ascii="Times New Roman" w:hAnsi="Times New Roman" w:cs="Times New Roman"/>
          <w:sz w:val="28"/>
          <w:szCs w:val="28"/>
        </w:rPr>
      </w:pPr>
      <w:r>
        <w:rPr>
          <w:rFonts w:ascii="Times New Roman" w:hAnsi="Times New Roman" w:cs="Times New Roman"/>
          <w:sz w:val="28"/>
          <w:szCs w:val="28"/>
        </w:rPr>
        <w:t>обучающимся по выполнению практических занятий</w:t>
      </w:r>
    </w:p>
    <w:p w:rsidR="00AA278C" w:rsidRDefault="00AA278C" w:rsidP="00AA278C">
      <w:pPr>
        <w:pStyle w:val="a3"/>
        <w:jc w:val="center"/>
        <w:rPr>
          <w:rFonts w:ascii="Times New Roman" w:hAnsi="Times New Roman"/>
          <w:sz w:val="28"/>
          <w:szCs w:val="28"/>
        </w:rPr>
      </w:pPr>
      <w:r>
        <w:rPr>
          <w:rFonts w:ascii="Times New Roman" w:hAnsi="Times New Roman"/>
          <w:sz w:val="28"/>
          <w:szCs w:val="28"/>
        </w:rPr>
        <w:t>по дисциплине ОП.06 Информационные технологии в профессиональной д</w:t>
      </w:r>
      <w:r>
        <w:rPr>
          <w:rFonts w:ascii="Times New Roman" w:hAnsi="Times New Roman"/>
          <w:sz w:val="28"/>
          <w:szCs w:val="28"/>
        </w:rPr>
        <w:t>е</w:t>
      </w:r>
      <w:r>
        <w:rPr>
          <w:rFonts w:ascii="Times New Roman" w:hAnsi="Times New Roman"/>
          <w:sz w:val="28"/>
          <w:szCs w:val="28"/>
        </w:rPr>
        <w:t>ятельности</w:t>
      </w:r>
    </w:p>
    <w:p w:rsidR="00AA278C" w:rsidRDefault="00AA278C" w:rsidP="00AA278C">
      <w:pPr>
        <w:pStyle w:val="a3"/>
        <w:rPr>
          <w:rFonts w:ascii="Times New Roman" w:hAnsi="Times New Roman" w:cs="Times New Roman"/>
          <w:sz w:val="28"/>
          <w:szCs w:val="28"/>
        </w:rPr>
      </w:pPr>
      <w:r>
        <w:rPr>
          <w:rFonts w:ascii="Times New Roman" w:hAnsi="Times New Roman"/>
          <w:sz w:val="28"/>
          <w:szCs w:val="28"/>
        </w:rPr>
        <w:t xml:space="preserve">специальности:  </w:t>
      </w:r>
      <w:r>
        <w:rPr>
          <w:rFonts w:ascii="Times New Roman" w:hAnsi="Times New Roman" w:cs="Times New Roman"/>
          <w:sz w:val="28"/>
          <w:szCs w:val="28"/>
        </w:rPr>
        <w:t>08.02.01 Строительство и эксплуатация зданий и сооружений</w:t>
      </w:r>
    </w:p>
    <w:p w:rsidR="00AA278C" w:rsidRDefault="00AA278C" w:rsidP="00AA278C">
      <w:pPr>
        <w:pStyle w:val="a3"/>
        <w:rPr>
          <w:rFonts w:ascii="Times New Roman" w:hAnsi="Times New Roman"/>
          <w:sz w:val="28"/>
          <w:szCs w:val="28"/>
        </w:rPr>
      </w:pPr>
    </w:p>
    <w:p w:rsidR="00AA278C" w:rsidRDefault="00AA278C" w:rsidP="00AA278C">
      <w:pPr>
        <w:pStyle w:val="a3"/>
        <w:rPr>
          <w:rFonts w:ascii="Times New Roman" w:hAnsi="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AA278C" w:rsidP="00AA278C">
      <w:pPr>
        <w:pStyle w:val="a3"/>
        <w:rPr>
          <w:rFonts w:ascii="Times New Roman" w:hAnsi="Times New Roman" w:cs="Times New Roman"/>
          <w:sz w:val="28"/>
          <w:szCs w:val="28"/>
        </w:rPr>
      </w:pPr>
    </w:p>
    <w:p w:rsidR="00AA278C" w:rsidRDefault="00082966" w:rsidP="00AA278C">
      <w:pPr>
        <w:pStyle w:val="a3"/>
        <w:jc w:val="center"/>
        <w:rPr>
          <w:rFonts w:ascii="Times New Roman" w:hAnsi="Times New Roman" w:cs="Times New Roman"/>
          <w:sz w:val="28"/>
          <w:szCs w:val="28"/>
        </w:rPr>
      </w:pPr>
      <w:r>
        <w:rPr>
          <w:rFonts w:ascii="Times New Roman" w:hAnsi="Times New Roman" w:cs="Times New Roman"/>
          <w:sz w:val="28"/>
          <w:szCs w:val="28"/>
        </w:rPr>
        <w:t>Белгород, 2019</w:t>
      </w:r>
    </w:p>
    <w:p w:rsidR="00AA278C" w:rsidRDefault="00AA278C" w:rsidP="00AA278C">
      <w:pPr>
        <w:pStyle w:val="a3"/>
        <w:jc w:val="center"/>
        <w:rPr>
          <w:rFonts w:ascii="Times New Roman" w:hAnsi="Times New Roman" w:cs="Times New Roman"/>
          <w:sz w:val="28"/>
          <w:szCs w:val="28"/>
        </w:rPr>
      </w:pPr>
    </w:p>
    <w:p w:rsidR="00AA278C" w:rsidRDefault="00AA278C" w:rsidP="00AA278C">
      <w:pPr>
        <w:pStyle w:val="a3"/>
        <w:jc w:val="both"/>
        <w:rPr>
          <w:rFonts w:ascii="Times New Roman" w:hAnsi="Times New Roman" w:cs="Times New Roman"/>
          <w:sz w:val="24"/>
          <w:szCs w:val="24"/>
        </w:rPr>
      </w:pPr>
    </w:p>
    <w:p w:rsidR="00AA278C" w:rsidRDefault="00AA278C" w:rsidP="00AA278C">
      <w:pPr>
        <w:pStyle w:val="a3"/>
        <w:jc w:val="center"/>
        <w:rPr>
          <w:rFonts w:ascii="Times New Roman" w:hAnsi="Times New Roman" w:cs="Times New Roman"/>
          <w:sz w:val="28"/>
          <w:szCs w:val="28"/>
        </w:rPr>
      </w:pPr>
    </w:p>
    <w:tbl>
      <w:tblPr>
        <w:tblW w:w="0" w:type="auto"/>
        <w:tblLook w:val="04A0" w:firstRow="1" w:lastRow="0" w:firstColumn="1" w:lastColumn="0" w:noHBand="0" w:noVBand="1"/>
      </w:tblPr>
      <w:tblGrid>
        <w:gridCol w:w="5070"/>
        <w:gridCol w:w="4501"/>
      </w:tblGrid>
      <w:tr w:rsidR="005C3CC2" w:rsidRPr="005C3CC2" w:rsidTr="00123EAA">
        <w:tc>
          <w:tcPr>
            <w:tcW w:w="5070" w:type="dxa"/>
            <w:shd w:val="clear" w:color="auto" w:fill="auto"/>
            <w:hideMark/>
          </w:tcPr>
          <w:p w:rsidR="005C3CC2" w:rsidRPr="005C3CC2" w:rsidRDefault="005C3CC2" w:rsidP="009E6604">
            <w:pPr>
              <w:spacing w:after="0"/>
              <w:ind w:right="98"/>
              <w:contextualSpacing/>
              <w:rPr>
                <w:rFonts w:ascii="Times New Roman" w:eastAsia="Calibri" w:hAnsi="Times New Roman" w:cs="Times New Roman"/>
                <w:sz w:val="28"/>
                <w:szCs w:val="28"/>
                <w:lang w:eastAsia="en-US"/>
              </w:rPr>
            </w:pPr>
            <w:r w:rsidRPr="005C3CC2">
              <w:rPr>
                <w:rFonts w:ascii="Times New Roman" w:eastAsia="Calibri" w:hAnsi="Times New Roman" w:cs="Times New Roman"/>
                <w:b/>
                <w:sz w:val="28"/>
                <w:szCs w:val="28"/>
                <w:lang w:eastAsia="en-US"/>
              </w:rPr>
              <w:lastRenderedPageBreak/>
              <w:t>Одобрено</w:t>
            </w:r>
          </w:p>
          <w:p w:rsidR="005C3CC2" w:rsidRPr="009E6604" w:rsidRDefault="000C6D13" w:rsidP="009E6604">
            <w:pPr>
              <w:spacing w:after="0"/>
              <w:contextualSpacing/>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предметно</w:t>
            </w:r>
            <w:r w:rsidR="005C3CC2" w:rsidRPr="009E6604">
              <w:rPr>
                <w:rFonts w:ascii="Times New Roman" w:eastAsia="Calibri" w:hAnsi="Times New Roman" w:cs="Times New Roman"/>
                <w:sz w:val="28"/>
                <w:szCs w:val="28"/>
                <w:lang w:eastAsia="en-US"/>
              </w:rPr>
              <w:t>-цикловой комиссией  пр</w:t>
            </w:r>
            <w:r w:rsidR="005C3CC2" w:rsidRPr="009E6604">
              <w:rPr>
                <w:rFonts w:ascii="Times New Roman" w:eastAsia="Calibri" w:hAnsi="Times New Roman" w:cs="Times New Roman"/>
                <w:sz w:val="28"/>
                <w:szCs w:val="28"/>
                <w:lang w:eastAsia="en-US"/>
              </w:rPr>
              <w:t>о</w:t>
            </w:r>
            <w:r w:rsidR="005C3CC2" w:rsidRPr="009E6604">
              <w:rPr>
                <w:rFonts w:ascii="Times New Roman" w:eastAsia="Calibri" w:hAnsi="Times New Roman" w:cs="Times New Roman"/>
                <w:sz w:val="28"/>
                <w:szCs w:val="28"/>
                <w:lang w:eastAsia="en-US"/>
              </w:rPr>
              <w:t xml:space="preserve">фессионального цикла  направления </w:t>
            </w:r>
          </w:p>
          <w:p w:rsidR="005C3CC2" w:rsidRPr="005C3CC2" w:rsidRDefault="009E6604" w:rsidP="009E6604">
            <w:pPr>
              <w:spacing w:after="0"/>
              <w:contextualSpacing/>
              <w:rPr>
                <w:rFonts w:ascii="Times New Roman" w:eastAsia="Calibri" w:hAnsi="Times New Roman" w:cs="Times New Roman"/>
                <w:b/>
                <w:sz w:val="28"/>
                <w:szCs w:val="28"/>
                <w:lang w:eastAsia="en-US"/>
              </w:rPr>
            </w:pPr>
            <w:r>
              <w:rPr>
                <w:rFonts w:ascii="Times New Roman" w:eastAsia="Calibri" w:hAnsi="Times New Roman" w:cs="Times New Roman"/>
                <w:sz w:val="28"/>
                <w:szCs w:val="28"/>
                <w:lang w:eastAsia="en-US"/>
              </w:rPr>
              <w:t>«</w:t>
            </w:r>
            <w:r w:rsidR="005C3CC2" w:rsidRPr="009E6604">
              <w:rPr>
                <w:rFonts w:ascii="Times New Roman" w:eastAsia="Calibri" w:hAnsi="Times New Roman" w:cs="Times New Roman"/>
                <w:sz w:val="28"/>
                <w:szCs w:val="28"/>
                <w:lang w:eastAsia="en-US"/>
              </w:rPr>
              <w:t>Техника и технология строительства»</w:t>
            </w:r>
          </w:p>
        </w:tc>
        <w:tc>
          <w:tcPr>
            <w:tcW w:w="4501" w:type="dxa"/>
            <w:shd w:val="clear" w:color="auto" w:fill="auto"/>
          </w:tcPr>
          <w:p w:rsidR="005C3CC2" w:rsidRPr="005C3CC2" w:rsidRDefault="005C3CC2" w:rsidP="009E6604">
            <w:pPr>
              <w:spacing w:after="0"/>
              <w:ind w:left="33"/>
              <w:contextualSpacing/>
              <w:rPr>
                <w:rFonts w:ascii="Times New Roman" w:eastAsia="Calibri" w:hAnsi="Times New Roman" w:cs="Times New Roman"/>
                <w:b/>
                <w:sz w:val="28"/>
                <w:szCs w:val="28"/>
                <w:lang w:eastAsia="en-US"/>
              </w:rPr>
            </w:pPr>
            <w:r w:rsidRPr="005C3CC2">
              <w:rPr>
                <w:rFonts w:ascii="Times New Roman" w:eastAsia="Calibri" w:hAnsi="Times New Roman" w:cs="Times New Roman"/>
                <w:b/>
                <w:sz w:val="28"/>
                <w:szCs w:val="28"/>
                <w:lang w:eastAsia="en-US"/>
              </w:rPr>
              <w:t xml:space="preserve">Разработано </w:t>
            </w:r>
            <w:r w:rsidRPr="005C3CC2">
              <w:rPr>
                <w:rFonts w:ascii="Times New Roman" w:eastAsia="Calibri" w:hAnsi="Times New Roman" w:cs="Times New Roman"/>
                <w:sz w:val="28"/>
                <w:szCs w:val="28"/>
                <w:lang w:eastAsia="en-US"/>
              </w:rPr>
              <w:t>на основе</w:t>
            </w:r>
          </w:p>
          <w:p w:rsidR="005C3CC2" w:rsidRPr="005C3CC2" w:rsidRDefault="005C3CC2" w:rsidP="009E6604">
            <w:pPr>
              <w:spacing w:after="0"/>
              <w:ind w:left="33"/>
              <w:contextualSpacing/>
              <w:rPr>
                <w:rFonts w:ascii="Times New Roman" w:eastAsia="Calibri" w:hAnsi="Times New Roman" w:cs="Times New Roman"/>
                <w:sz w:val="28"/>
                <w:szCs w:val="28"/>
                <w:u w:val="single"/>
                <w:lang w:eastAsia="en-US"/>
              </w:rPr>
            </w:pPr>
            <w:r w:rsidRPr="005C3CC2">
              <w:rPr>
                <w:rFonts w:ascii="Times New Roman" w:eastAsia="Calibri" w:hAnsi="Times New Roman" w:cs="Times New Roman"/>
                <w:sz w:val="28"/>
                <w:szCs w:val="28"/>
                <w:lang w:eastAsia="en-US"/>
              </w:rPr>
              <w:t>рабочей программы учебной ди</w:t>
            </w:r>
            <w:r w:rsidRPr="005C3CC2">
              <w:rPr>
                <w:rFonts w:ascii="Times New Roman" w:eastAsia="Calibri" w:hAnsi="Times New Roman" w:cs="Times New Roman"/>
                <w:sz w:val="28"/>
                <w:szCs w:val="28"/>
                <w:lang w:eastAsia="en-US"/>
              </w:rPr>
              <w:t>с</w:t>
            </w:r>
            <w:r w:rsidRPr="005C3CC2">
              <w:rPr>
                <w:rFonts w:ascii="Times New Roman" w:eastAsia="Calibri" w:hAnsi="Times New Roman" w:cs="Times New Roman"/>
                <w:sz w:val="28"/>
                <w:szCs w:val="28"/>
                <w:lang w:eastAsia="en-US"/>
              </w:rPr>
              <w:t>циплины ОП.0</w:t>
            </w:r>
            <w:r w:rsidR="000C6D13">
              <w:rPr>
                <w:rFonts w:ascii="Times New Roman" w:eastAsia="Calibri" w:hAnsi="Times New Roman" w:cs="Times New Roman"/>
                <w:sz w:val="28"/>
                <w:szCs w:val="28"/>
                <w:lang w:eastAsia="en-US"/>
              </w:rPr>
              <w:t>6</w:t>
            </w:r>
            <w:r w:rsidRPr="005C3CC2">
              <w:rPr>
                <w:rFonts w:ascii="Times New Roman" w:eastAsia="Calibri" w:hAnsi="Times New Roman" w:cs="Times New Roman"/>
                <w:sz w:val="28"/>
                <w:szCs w:val="28"/>
                <w:lang w:eastAsia="en-US"/>
              </w:rPr>
              <w:t xml:space="preserve"> «</w:t>
            </w:r>
            <w:r w:rsidR="000C6D13">
              <w:rPr>
                <w:rFonts w:ascii="Times New Roman" w:eastAsia="Calibri" w:hAnsi="Times New Roman" w:cs="Times New Roman"/>
                <w:sz w:val="28"/>
                <w:szCs w:val="28"/>
                <w:lang w:eastAsia="en-US"/>
              </w:rPr>
              <w:t>Информацио</w:t>
            </w:r>
            <w:r w:rsidR="000C6D13">
              <w:rPr>
                <w:rFonts w:ascii="Times New Roman" w:eastAsia="Calibri" w:hAnsi="Times New Roman" w:cs="Times New Roman"/>
                <w:sz w:val="28"/>
                <w:szCs w:val="28"/>
                <w:lang w:eastAsia="en-US"/>
              </w:rPr>
              <w:t>н</w:t>
            </w:r>
            <w:r w:rsidR="000C6D13">
              <w:rPr>
                <w:rFonts w:ascii="Times New Roman" w:eastAsia="Calibri" w:hAnsi="Times New Roman" w:cs="Times New Roman"/>
                <w:sz w:val="28"/>
                <w:szCs w:val="28"/>
                <w:lang w:eastAsia="en-US"/>
              </w:rPr>
              <w:t>ные технологии в профессионал</w:t>
            </w:r>
            <w:r w:rsidR="000C6D13">
              <w:rPr>
                <w:rFonts w:ascii="Times New Roman" w:eastAsia="Calibri" w:hAnsi="Times New Roman" w:cs="Times New Roman"/>
                <w:sz w:val="28"/>
                <w:szCs w:val="28"/>
                <w:lang w:eastAsia="en-US"/>
              </w:rPr>
              <w:t>ь</w:t>
            </w:r>
            <w:r w:rsidR="000C6D13">
              <w:rPr>
                <w:rFonts w:ascii="Times New Roman" w:eastAsia="Calibri" w:hAnsi="Times New Roman" w:cs="Times New Roman"/>
                <w:sz w:val="28"/>
                <w:szCs w:val="28"/>
                <w:lang w:eastAsia="en-US"/>
              </w:rPr>
              <w:t>ной деятельности</w:t>
            </w:r>
            <w:r w:rsidRPr="005C3CC2">
              <w:rPr>
                <w:rFonts w:ascii="Times New Roman" w:eastAsia="Calibri" w:hAnsi="Times New Roman" w:cs="Times New Roman"/>
                <w:sz w:val="28"/>
                <w:szCs w:val="28"/>
                <w:lang w:eastAsia="en-US"/>
              </w:rPr>
              <w:t xml:space="preserve">» </w:t>
            </w:r>
          </w:p>
          <w:p w:rsidR="005C3CC2" w:rsidRPr="005C3CC2" w:rsidRDefault="005C3CC2" w:rsidP="009E6604">
            <w:pPr>
              <w:spacing w:after="0"/>
              <w:ind w:left="33"/>
              <w:contextualSpacing/>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08.02.01 Строительство и эксплу</w:t>
            </w:r>
            <w:r w:rsidRPr="005C3CC2">
              <w:rPr>
                <w:rFonts w:ascii="Times New Roman" w:eastAsia="Calibri" w:hAnsi="Times New Roman" w:cs="Times New Roman"/>
                <w:sz w:val="28"/>
                <w:szCs w:val="28"/>
                <w:lang w:eastAsia="en-US"/>
              </w:rPr>
              <w:t>а</w:t>
            </w:r>
            <w:r w:rsidRPr="005C3CC2">
              <w:rPr>
                <w:rFonts w:ascii="Times New Roman" w:eastAsia="Calibri" w:hAnsi="Times New Roman" w:cs="Times New Roman"/>
                <w:sz w:val="28"/>
                <w:szCs w:val="28"/>
                <w:lang w:eastAsia="en-US"/>
              </w:rPr>
              <w:t>тация зданий и сооружений</w:t>
            </w:r>
          </w:p>
          <w:p w:rsidR="005C3CC2" w:rsidRPr="005C3CC2" w:rsidRDefault="005C3CC2" w:rsidP="009E6604">
            <w:pPr>
              <w:spacing w:after="0"/>
              <w:contextualSpacing/>
              <w:rPr>
                <w:rFonts w:ascii="Times New Roman" w:eastAsia="Calibri" w:hAnsi="Times New Roman" w:cs="Times New Roman"/>
                <w:b/>
                <w:sz w:val="28"/>
                <w:szCs w:val="28"/>
                <w:lang w:eastAsia="en-US"/>
              </w:rPr>
            </w:pPr>
          </w:p>
        </w:tc>
      </w:tr>
    </w:tbl>
    <w:p w:rsidR="005C3CC2" w:rsidRPr="005C3CC2" w:rsidRDefault="005C3CC2" w:rsidP="005C3CC2">
      <w:pPr>
        <w:rPr>
          <w:rFonts w:ascii="Times New Roman" w:hAnsi="Times New Roman" w:cs="Times New Roman"/>
          <w:b/>
          <w:sz w:val="28"/>
          <w:szCs w:val="28"/>
        </w:rPr>
      </w:pPr>
    </w:p>
    <w:p w:rsidR="005C3CC2" w:rsidRPr="005C3CC2" w:rsidRDefault="005C3CC2" w:rsidP="005C3CC2">
      <w:pPr>
        <w:rPr>
          <w:rFonts w:ascii="Times New Roman" w:hAnsi="Times New Roman" w:cs="Times New Roman"/>
          <w:b/>
          <w:sz w:val="28"/>
          <w:szCs w:val="28"/>
        </w:rPr>
      </w:pPr>
    </w:p>
    <w:p w:rsidR="005C3CC2" w:rsidRPr="005C3CC2" w:rsidRDefault="005C3CC2" w:rsidP="005C3CC2">
      <w:pPr>
        <w:widowControl w:val="0"/>
        <w:tabs>
          <w:tab w:val="left" w:pos="6420"/>
        </w:tabs>
        <w:suppressAutoHyphens/>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Протокол № 1 от 31 августа 201</w:t>
      </w:r>
      <w:r w:rsidR="00EA3811">
        <w:rPr>
          <w:rFonts w:ascii="Times New Roman" w:eastAsia="Calibri" w:hAnsi="Times New Roman" w:cs="Times New Roman"/>
          <w:sz w:val="28"/>
          <w:szCs w:val="28"/>
          <w:lang w:eastAsia="en-US"/>
        </w:rPr>
        <w:t>9</w:t>
      </w:r>
      <w:bookmarkStart w:id="0" w:name="_GoBack"/>
      <w:bookmarkEnd w:id="0"/>
      <w:r w:rsidRPr="005C3CC2">
        <w:rPr>
          <w:rFonts w:ascii="Times New Roman" w:eastAsia="Calibri" w:hAnsi="Times New Roman" w:cs="Times New Roman"/>
          <w:sz w:val="28"/>
          <w:szCs w:val="28"/>
          <w:lang w:eastAsia="en-US"/>
        </w:rPr>
        <w:t>г.</w:t>
      </w:r>
    </w:p>
    <w:p w:rsidR="005C3CC2" w:rsidRPr="005C3CC2" w:rsidRDefault="005C3CC2" w:rsidP="005C3CC2">
      <w:pPr>
        <w:rPr>
          <w:rFonts w:ascii="Times New Roman" w:hAnsi="Times New Roman" w:cs="Times New Roman"/>
          <w:b/>
          <w:sz w:val="28"/>
          <w:szCs w:val="28"/>
        </w:rPr>
      </w:pPr>
    </w:p>
    <w:p w:rsidR="005C3CC2" w:rsidRPr="005C3CC2" w:rsidRDefault="005C3CC2" w:rsidP="005C3CC2">
      <w:pPr>
        <w:rPr>
          <w:rFonts w:ascii="Times New Roman" w:hAnsi="Times New Roman" w:cs="Times New Roman"/>
          <w:b/>
          <w:sz w:val="28"/>
          <w:szCs w:val="28"/>
        </w:rPr>
      </w:pPr>
    </w:p>
    <w:tbl>
      <w:tblPr>
        <w:tblW w:w="10031" w:type="dxa"/>
        <w:tblLook w:val="04A0" w:firstRow="1" w:lastRow="0" w:firstColumn="1" w:lastColumn="0" w:noHBand="0" w:noVBand="1"/>
      </w:tblPr>
      <w:tblGrid>
        <w:gridCol w:w="5070"/>
        <w:gridCol w:w="4961"/>
      </w:tblGrid>
      <w:tr w:rsidR="005C3CC2" w:rsidRPr="005C3CC2" w:rsidTr="00123EAA">
        <w:tc>
          <w:tcPr>
            <w:tcW w:w="5070" w:type="dxa"/>
            <w:shd w:val="clear" w:color="auto" w:fill="auto"/>
          </w:tcPr>
          <w:p w:rsidR="005C3CC2" w:rsidRPr="005C3CC2" w:rsidRDefault="005C3CC2" w:rsidP="00123EAA">
            <w:pPr>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Председатель предметно-цикловой к</w:t>
            </w:r>
            <w:r w:rsidRPr="005C3CC2">
              <w:rPr>
                <w:rFonts w:ascii="Times New Roman" w:eastAsia="Calibri" w:hAnsi="Times New Roman" w:cs="Times New Roman"/>
                <w:sz w:val="28"/>
                <w:szCs w:val="28"/>
                <w:lang w:eastAsia="en-US"/>
              </w:rPr>
              <w:t>о</w:t>
            </w:r>
            <w:r w:rsidRPr="005C3CC2">
              <w:rPr>
                <w:rFonts w:ascii="Times New Roman" w:eastAsia="Calibri" w:hAnsi="Times New Roman" w:cs="Times New Roman"/>
                <w:sz w:val="28"/>
                <w:szCs w:val="28"/>
                <w:lang w:eastAsia="en-US"/>
              </w:rPr>
              <w:t>миссии</w:t>
            </w:r>
          </w:p>
          <w:p w:rsidR="005C3CC2" w:rsidRPr="005C3CC2" w:rsidRDefault="005C3CC2" w:rsidP="00123EAA">
            <w:pPr>
              <w:rPr>
                <w:rFonts w:ascii="Times New Roman" w:eastAsia="Calibri" w:hAnsi="Times New Roman" w:cs="Times New Roman"/>
                <w:sz w:val="28"/>
                <w:szCs w:val="28"/>
                <w:lang w:eastAsia="en-US"/>
              </w:rPr>
            </w:pPr>
          </w:p>
          <w:p w:rsidR="005C3CC2" w:rsidRPr="005C3CC2" w:rsidRDefault="005C3CC2" w:rsidP="00123EAA">
            <w:pPr>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__________________ </w:t>
            </w:r>
          </w:p>
          <w:p w:rsidR="005C3CC2" w:rsidRPr="005C3CC2" w:rsidRDefault="005C3CC2" w:rsidP="00123EAA">
            <w:pPr>
              <w:rPr>
                <w:rFonts w:ascii="Times New Roman" w:eastAsia="Calibri" w:hAnsi="Times New Roman" w:cs="Times New Roman"/>
                <w:sz w:val="28"/>
                <w:szCs w:val="28"/>
                <w:lang w:eastAsia="en-US"/>
              </w:rPr>
            </w:pPr>
          </w:p>
        </w:tc>
        <w:tc>
          <w:tcPr>
            <w:tcW w:w="4961" w:type="dxa"/>
            <w:shd w:val="clear" w:color="auto" w:fill="auto"/>
          </w:tcPr>
          <w:p w:rsidR="005C3CC2" w:rsidRPr="005C3CC2" w:rsidRDefault="005C3CC2" w:rsidP="00123EAA">
            <w:pPr>
              <w:ind w:left="459"/>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Заместитель директора по учебно-методической работе </w:t>
            </w:r>
          </w:p>
          <w:p w:rsidR="005C3CC2" w:rsidRPr="005C3CC2" w:rsidRDefault="005C3CC2" w:rsidP="00123EAA">
            <w:pPr>
              <w:ind w:left="459"/>
              <w:rPr>
                <w:rFonts w:ascii="Times New Roman" w:eastAsia="Calibri" w:hAnsi="Times New Roman" w:cs="Times New Roman"/>
                <w:sz w:val="28"/>
                <w:szCs w:val="28"/>
                <w:lang w:eastAsia="en-US"/>
              </w:rPr>
            </w:pPr>
          </w:p>
          <w:p w:rsidR="005C3CC2" w:rsidRPr="005C3CC2" w:rsidRDefault="005C3CC2" w:rsidP="00123EAA">
            <w:pPr>
              <w:ind w:left="459"/>
              <w:rPr>
                <w:rFonts w:ascii="Times New Roman" w:eastAsia="Calibri" w:hAnsi="Times New Roman" w:cs="Times New Roman"/>
                <w:sz w:val="28"/>
                <w:szCs w:val="28"/>
                <w:lang w:eastAsia="en-US"/>
              </w:rPr>
            </w:pPr>
            <w:r w:rsidRPr="005C3CC2">
              <w:rPr>
                <w:rFonts w:ascii="Times New Roman" w:eastAsia="Calibri" w:hAnsi="Times New Roman" w:cs="Times New Roman"/>
                <w:sz w:val="28"/>
                <w:szCs w:val="28"/>
                <w:lang w:eastAsia="en-US"/>
              </w:rPr>
              <w:t xml:space="preserve">________________ </w:t>
            </w:r>
          </w:p>
          <w:p w:rsidR="005C3CC2" w:rsidRPr="005C3CC2" w:rsidRDefault="005C3CC2" w:rsidP="00123EAA">
            <w:pPr>
              <w:rPr>
                <w:rFonts w:ascii="Times New Roman" w:eastAsia="Calibri" w:hAnsi="Times New Roman" w:cs="Times New Roman"/>
                <w:sz w:val="28"/>
                <w:szCs w:val="28"/>
                <w:lang w:eastAsia="en-US"/>
              </w:rPr>
            </w:pPr>
          </w:p>
        </w:tc>
      </w:tr>
    </w:tbl>
    <w:p w:rsidR="005C3CC2" w:rsidRPr="00FD4E44" w:rsidRDefault="005C3CC2" w:rsidP="005C3CC2">
      <w:pPr>
        <w:rPr>
          <w:sz w:val="28"/>
          <w:szCs w:val="28"/>
        </w:rPr>
      </w:pPr>
    </w:p>
    <w:p w:rsidR="009E6604" w:rsidRDefault="009E6604" w:rsidP="009E6604">
      <w:pPr>
        <w:spacing w:after="0"/>
        <w:contextualSpacing/>
        <w:jc w:val="both"/>
        <w:rPr>
          <w:rFonts w:ascii="Times New Roman" w:hAnsi="Times New Roman"/>
          <w:sz w:val="28"/>
          <w:szCs w:val="28"/>
        </w:rPr>
      </w:pPr>
      <w:r>
        <w:rPr>
          <w:rFonts w:ascii="Times New Roman" w:hAnsi="Times New Roman"/>
          <w:sz w:val="28"/>
          <w:szCs w:val="28"/>
        </w:rPr>
        <w:t xml:space="preserve">Составители: </w:t>
      </w:r>
    </w:p>
    <w:p w:rsidR="009E6604" w:rsidRDefault="009E6604" w:rsidP="009E6604">
      <w:pPr>
        <w:spacing w:after="0"/>
        <w:contextualSpacing/>
        <w:jc w:val="both"/>
        <w:rPr>
          <w:rFonts w:ascii="Times New Roman" w:hAnsi="Times New Roman"/>
          <w:sz w:val="28"/>
          <w:szCs w:val="28"/>
        </w:rPr>
      </w:pPr>
      <w:r>
        <w:rPr>
          <w:rFonts w:ascii="Times New Roman" w:hAnsi="Times New Roman"/>
          <w:b/>
          <w:sz w:val="28"/>
          <w:szCs w:val="28"/>
        </w:rPr>
        <w:t xml:space="preserve">Присяжная Людмила Николаевна </w:t>
      </w:r>
      <w:r>
        <w:rPr>
          <w:rFonts w:ascii="Times New Roman" w:hAnsi="Times New Roman"/>
          <w:sz w:val="28"/>
          <w:szCs w:val="28"/>
        </w:rPr>
        <w:t>преподаватель ОГАПОУ «Белгородский строительный колледж».</w:t>
      </w:r>
    </w:p>
    <w:p w:rsidR="009E6604" w:rsidRDefault="009E6604" w:rsidP="009E6604">
      <w:pPr>
        <w:spacing w:after="0"/>
        <w:contextualSpacing/>
        <w:jc w:val="both"/>
        <w:rPr>
          <w:rFonts w:ascii="Times New Roman" w:hAnsi="Times New Roman"/>
          <w:sz w:val="28"/>
          <w:szCs w:val="28"/>
        </w:rPr>
      </w:pPr>
      <w:r>
        <w:rPr>
          <w:rFonts w:ascii="Times New Roman" w:hAnsi="Times New Roman"/>
          <w:b/>
          <w:sz w:val="28"/>
          <w:szCs w:val="28"/>
        </w:rPr>
        <w:t>Филимонова Елена Валентиновна</w:t>
      </w:r>
      <w:r>
        <w:rPr>
          <w:rFonts w:ascii="Times New Roman" w:hAnsi="Times New Roman"/>
          <w:sz w:val="28"/>
          <w:szCs w:val="28"/>
        </w:rPr>
        <w:t xml:space="preserve"> преподаватель ОГАПОУ «Белгородский строительный колледж».</w:t>
      </w:r>
    </w:p>
    <w:p w:rsidR="005C3CC2" w:rsidRPr="00FD4E44" w:rsidRDefault="005C3CC2" w:rsidP="005C3CC2">
      <w:pPr>
        <w:widowControl w:val="0"/>
        <w:spacing w:before="100" w:beforeAutospacing="1" w:after="100" w:afterAutospacing="1"/>
        <w:ind w:firstLine="708"/>
        <w:rPr>
          <w:color w:val="000000"/>
          <w:sz w:val="32"/>
          <w:szCs w:val="32"/>
        </w:rPr>
      </w:pPr>
    </w:p>
    <w:p w:rsidR="00AA278C" w:rsidRDefault="00AA278C"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9E6604" w:rsidRDefault="009E6604" w:rsidP="009E6604">
      <w:pPr>
        <w:pStyle w:val="a3"/>
        <w:rPr>
          <w:rFonts w:ascii="Times New Roman" w:hAnsi="Times New Roman" w:cs="Times New Roman"/>
          <w:b/>
          <w:sz w:val="28"/>
          <w:szCs w:val="28"/>
        </w:rPr>
      </w:pPr>
    </w:p>
    <w:p w:rsidR="002B4C2F" w:rsidRPr="00F201CC" w:rsidRDefault="002B4C2F" w:rsidP="002B4C2F">
      <w:pPr>
        <w:pStyle w:val="a3"/>
        <w:jc w:val="center"/>
        <w:rPr>
          <w:rFonts w:ascii="Times New Roman" w:hAnsi="Times New Roman" w:cs="Times New Roman"/>
          <w:b/>
          <w:sz w:val="28"/>
          <w:szCs w:val="28"/>
        </w:rPr>
      </w:pPr>
      <w:r w:rsidRPr="00F201CC">
        <w:rPr>
          <w:rFonts w:ascii="Times New Roman" w:hAnsi="Times New Roman" w:cs="Times New Roman"/>
          <w:b/>
          <w:sz w:val="28"/>
          <w:szCs w:val="28"/>
        </w:rPr>
        <w:t>Пояснительная записка</w:t>
      </w:r>
    </w:p>
    <w:p w:rsidR="002B4C2F" w:rsidRDefault="002B4C2F" w:rsidP="002B4C2F">
      <w:pPr>
        <w:pStyle w:val="a3"/>
        <w:rPr>
          <w:rFonts w:ascii="Times New Roman" w:hAnsi="Times New Roman" w:cs="Times New Roman"/>
          <w:sz w:val="28"/>
          <w:szCs w:val="28"/>
        </w:rPr>
      </w:pP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sidR="006D18BB">
        <w:rPr>
          <w:rFonts w:ascii="Times New Roman" w:hAnsi="Times New Roman" w:cs="Times New Roman"/>
          <w:b/>
          <w:sz w:val="28"/>
          <w:szCs w:val="28"/>
        </w:rPr>
        <w:t>практических</w:t>
      </w:r>
      <w:r>
        <w:rPr>
          <w:rFonts w:ascii="Times New Roman" w:hAnsi="Times New Roman" w:cs="Times New Roman"/>
          <w:b/>
          <w:sz w:val="28"/>
          <w:szCs w:val="28"/>
        </w:rPr>
        <w:t xml:space="preserve"> работ</w:t>
      </w:r>
      <w:r w:rsidRPr="00A872DE">
        <w:rPr>
          <w:rFonts w:ascii="Times New Roman" w:hAnsi="Times New Roman" w:cs="Times New Roman"/>
          <w:b/>
          <w:sz w:val="28"/>
          <w:szCs w:val="28"/>
        </w:rPr>
        <w:t xml:space="preserve"> – требования к результатам осв</w:t>
      </w:r>
      <w:r w:rsidRPr="00A872DE">
        <w:rPr>
          <w:rFonts w:ascii="Times New Roman" w:hAnsi="Times New Roman" w:cs="Times New Roman"/>
          <w:b/>
          <w:sz w:val="28"/>
          <w:szCs w:val="28"/>
        </w:rPr>
        <w:t>о</w:t>
      </w:r>
      <w:r w:rsidRPr="00A872DE">
        <w:rPr>
          <w:rFonts w:ascii="Times New Roman" w:hAnsi="Times New Roman" w:cs="Times New Roman"/>
          <w:b/>
          <w:sz w:val="28"/>
          <w:szCs w:val="28"/>
        </w:rPr>
        <w:t>ения модуля</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2B4C2F" w:rsidRPr="00A872DE" w:rsidRDefault="002B4C2F" w:rsidP="006F21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B168A7" w:rsidRPr="00B168A7" w:rsidRDefault="00B168A7" w:rsidP="006D0206">
      <w:pPr>
        <w:numPr>
          <w:ilvl w:val="0"/>
          <w:numId w:val="13"/>
        </w:numPr>
        <w:suppressAutoHyphens/>
        <w:spacing w:after="0" w:line="240" w:lineRule="auto"/>
        <w:contextualSpacing/>
        <w:rPr>
          <w:rFonts w:ascii="Times New Roman" w:hAnsi="Times New Roman"/>
          <w:sz w:val="28"/>
          <w:szCs w:val="28"/>
        </w:rPr>
      </w:pPr>
      <w:r w:rsidRPr="00B168A7">
        <w:rPr>
          <w:rFonts w:ascii="Times New Roman" w:hAnsi="Times New Roman"/>
          <w:sz w:val="28"/>
          <w:szCs w:val="28"/>
        </w:rPr>
        <w:t>применять средства информационных технологий для решения профессиональных задач;</w:t>
      </w:r>
    </w:p>
    <w:p w:rsidR="00B168A7" w:rsidRPr="00B168A7" w:rsidRDefault="00B168A7" w:rsidP="006D0206">
      <w:pPr>
        <w:numPr>
          <w:ilvl w:val="0"/>
          <w:numId w:val="13"/>
        </w:numPr>
        <w:suppressAutoHyphens/>
        <w:spacing w:after="0" w:line="240" w:lineRule="auto"/>
        <w:contextualSpacing/>
        <w:rPr>
          <w:rFonts w:ascii="Times New Roman" w:hAnsi="Times New Roman"/>
          <w:sz w:val="28"/>
          <w:szCs w:val="28"/>
        </w:rPr>
      </w:pPr>
      <w:r w:rsidRPr="00B168A7">
        <w:rPr>
          <w:rFonts w:ascii="Times New Roman" w:hAnsi="Times New Roman"/>
          <w:sz w:val="28"/>
          <w:szCs w:val="28"/>
        </w:rPr>
        <w:t>использовать программное обеспечение, компьютерные и телекоммуникационные средства в профессиональной деятельности;</w:t>
      </w:r>
    </w:p>
    <w:p w:rsidR="00B168A7" w:rsidRPr="00B168A7" w:rsidRDefault="00B168A7" w:rsidP="006D0206">
      <w:pPr>
        <w:numPr>
          <w:ilvl w:val="0"/>
          <w:numId w:val="13"/>
        </w:numPr>
        <w:suppressAutoHyphens/>
        <w:spacing w:after="0" w:line="240" w:lineRule="auto"/>
        <w:ind w:left="289"/>
        <w:contextualSpacing/>
        <w:rPr>
          <w:rFonts w:ascii="Times New Roman" w:hAnsi="Times New Roman"/>
          <w:sz w:val="28"/>
          <w:szCs w:val="28"/>
        </w:rPr>
      </w:pPr>
      <w:r w:rsidRPr="00B168A7">
        <w:rPr>
          <w:rFonts w:ascii="Times New Roman" w:hAnsi="Times New Roman"/>
          <w:sz w:val="28"/>
          <w:szCs w:val="28"/>
        </w:rPr>
        <w:t>отображать информацию с помощью принтеров, плоттеров и средств мультимедиа;</w:t>
      </w:r>
    </w:p>
    <w:p w:rsid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sz w:val="24"/>
          <w:szCs w:val="24"/>
        </w:rPr>
      </w:pPr>
      <w:r w:rsidRPr="00B168A7">
        <w:rPr>
          <w:rFonts w:ascii="Times New Roman" w:hAnsi="Times New Roman"/>
          <w:sz w:val="28"/>
          <w:szCs w:val="28"/>
        </w:rPr>
        <w:t>устанавливать пакеты прикладных программ.</w:t>
      </w:r>
    </w:p>
    <w:p w:rsidR="002B4C2F" w:rsidRPr="00A872DE" w:rsidRDefault="002B4C2F"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знать:</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состав, функции и возможности использования информационных и телекоммуникационных технологий для информационного моделирования (</w:t>
      </w:r>
      <w:r w:rsidRPr="00B168A7">
        <w:rPr>
          <w:rFonts w:ascii="Times New Roman" w:hAnsi="Times New Roman"/>
          <w:sz w:val="28"/>
          <w:szCs w:val="28"/>
          <w:lang w:val="en-US"/>
        </w:rPr>
        <w:t>BIM</w:t>
      </w:r>
      <w:r w:rsidRPr="00B168A7">
        <w:rPr>
          <w:rFonts w:ascii="Times New Roman" w:hAnsi="Times New Roman"/>
          <w:sz w:val="28"/>
          <w:szCs w:val="28"/>
        </w:rPr>
        <w:t>-технологий) в профессиональной деятельности;</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основные этапы решения профессиональных задач с помощью персонального компьютера;</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перечень периферийных устройств, необходимых для реализации автоматизированного рабочего места на базе персонального компьютера;</w:t>
      </w:r>
    </w:p>
    <w:p w:rsidR="00B168A7" w:rsidRPr="00B168A7" w:rsidRDefault="00B168A7" w:rsidP="006D0206">
      <w:pPr>
        <w:numPr>
          <w:ilvl w:val="0"/>
          <w:numId w:val="14"/>
        </w:numPr>
        <w:suppressAutoHyphens/>
        <w:spacing w:after="0" w:line="240" w:lineRule="auto"/>
        <w:ind w:left="288"/>
        <w:contextualSpacing/>
        <w:rPr>
          <w:rFonts w:ascii="Times New Roman" w:hAnsi="Times New Roman"/>
          <w:sz w:val="28"/>
          <w:szCs w:val="28"/>
        </w:rPr>
      </w:pPr>
      <w:r w:rsidRPr="00B168A7">
        <w:rPr>
          <w:rFonts w:ascii="Times New Roman" w:hAnsi="Times New Roman"/>
          <w:sz w:val="28"/>
          <w:szCs w:val="28"/>
        </w:rPr>
        <w:t>технологию поиска информации;</w:t>
      </w:r>
    </w:p>
    <w:p w:rsidR="003C3594"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sz w:val="28"/>
          <w:szCs w:val="28"/>
          <w:lang w:eastAsia="en-US"/>
        </w:rPr>
      </w:pPr>
      <w:r w:rsidRPr="00B168A7">
        <w:rPr>
          <w:rFonts w:ascii="Times New Roman" w:hAnsi="Times New Roman"/>
          <w:sz w:val="28"/>
          <w:szCs w:val="28"/>
        </w:rPr>
        <w:t>технологию освоения пакетов прикладных программ</w:t>
      </w:r>
      <w:r w:rsidR="003C3594" w:rsidRPr="00B168A7">
        <w:rPr>
          <w:rFonts w:ascii="Times New Roman" w:eastAsia="Calibri" w:hAnsi="Times New Roman" w:cs="Times New Roman"/>
          <w:sz w:val="28"/>
          <w:szCs w:val="28"/>
          <w:lang w:eastAsia="en-US"/>
        </w:rPr>
        <w:t>.</w:t>
      </w:r>
    </w:p>
    <w:p w:rsidR="00B168A7" w:rsidRP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eastAsia="Calibri" w:hAnsi="Times New Roman" w:cs="Times New Roman"/>
          <w:sz w:val="28"/>
          <w:szCs w:val="28"/>
          <w:lang w:eastAsia="en-US"/>
        </w:rPr>
      </w:pPr>
    </w:p>
    <w:p w:rsidR="002B4C2F" w:rsidRDefault="002B4C2F" w:rsidP="003C35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B168A7" w:rsidRPr="00B168A7" w:rsidRDefault="00B168A7" w:rsidP="00B168A7">
      <w:pPr>
        <w:suppressAutoHyphens/>
        <w:ind w:firstLine="709"/>
        <w:jc w:val="both"/>
        <w:rPr>
          <w:rFonts w:ascii="Times New Roman" w:hAnsi="Times New Roman"/>
          <w:bCs/>
          <w:sz w:val="28"/>
          <w:szCs w:val="28"/>
        </w:rPr>
      </w:pPr>
      <w:r w:rsidRPr="00B168A7">
        <w:rPr>
          <w:rFonts w:ascii="Times New Roman" w:hAnsi="Times New Roman"/>
          <w:bCs/>
          <w:sz w:val="28"/>
          <w:szCs w:val="28"/>
        </w:rPr>
        <w:t>Для реализации программы учебной дисциплины  должны быть предусмотрены следующие специальные помещения:</w:t>
      </w:r>
    </w:p>
    <w:p w:rsidR="00B168A7" w:rsidRPr="00B168A7" w:rsidRDefault="00B168A7" w:rsidP="00B16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heme="minorHAnsi" w:hAnsi="Times New Roman"/>
          <w:sz w:val="28"/>
          <w:szCs w:val="28"/>
          <w:lang w:eastAsia="en-US"/>
        </w:rPr>
      </w:pPr>
      <w:r w:rsidRPr="00B168A7">
        <w:rPr>
          <w:rFonts w:ascii="Times New Roman" w:hAnsi="Times New Roman"/>
          <w:bCs/>
          <w:sz w:val="28"/>
          <w:szCs w:val="28"/>
        </w:rPr>
        <w:t>Кабинет «Информационные технологии в профессиональной деятел</w:t>
      </w:r>
      <w:r w:rsidRPr="00B168A7">
        <w:rPr>
          <w:rFonts w:ascii="Times New Roman" w:hAnsi="Times New Roman"/>
          <w:bCs/>
          <w:sz w:val="28"/>
          <w:szCs w:val="28"/>
        </w:rPr>
        <w:t>ь</w:t>
      </w:r>
      <w:r w:rsidRPr="00B168A7">
        <w:rPr>
          <w:rFonts w:ascii="Times New Roman" w:hAnsi="Times New Roman"/>
          <w:bCs/>
          <w:sz w:val="28"/>
          <w:szCs w:val="28"/>
        </w:rPr>
        <w:t>ности»</w:t>
      </w:r>
      <w:r w:rsidRPr="00B168A7">
        <w:rPr>
          <w:rFonts w:ascii="Times New Roman" w:hAnsi="Times New Roman"/>
          <w:sz w:val="28"/>
          <w:szCs w:val="28"/>
          <w:lang w:eastAsia="en-US"/>
        </w:rPr>
        <w:t xml:space="preserve">, </w:t>
      </w:r>
      <w:r w:rsidRPr="00B168A7">
        <w:rPr>
          <w:rFonts w:ascii="Times New Roman" w:hAnsi="Times New Roman"/>
          <w:bCs/>
          <w:sz w:val="28"/>
          <w:szCs w:val="28"/>
        </w:rPr>
        <w:t>оснащенный оборудованием: посадочные места по количеству об</w:t>
      </w:r>
      <w:r w:rsidRPr="00B168A7">
        <w:rPr>
          <w:rFonts w:ascii="Times New Roman" w:hAnsi="Times New Roman"/>
          <w:bCs/>
          <w:sz w:val="28"/>
          <w:szCs w:val="28"/>
        </w:rPr>
        <w:t>у</w:t>
      </w:r>
      <w:r w:rsidRPr="00B168A7">
        <w:rPr>
          <w:rFonts w:ascii="Times New Roman" w:hAnsi="Times New Roman"/>
          <w:bCs/>
          <w:sz w:val="28"/>
          <w:szCs w:val="28"/>
        </w:rPr>
        <w:t>чающихся, рабочее место преподавателя, доска; техническими средствами</w:t>
      </w:r>
      <w:r w:rsidRPr="00B168A7">
        <w:rPr>
          <w:rFonts w:ascii="Times New Roman" w:hAnsi="Times New Roman"/>
          <w:bCs/>
          <w:sz w:val="28"/>
          <w:szCs w:val="28"/>
          <w:lang w:eastAsia="en-US"/>
        </w:rPr>
        <w:t xml:space="preserve"> обучения: </w:t>
      </w:r>
      <w:r w:rsidRPr="00B168A7">
        <w:rPr>
          <w:rFonts w:ascii="Times New Roman" w:eastAsiaTheme="minorHAnsi" w:hAnsi="Times New Roman"/>
          <w:sz w:val="28"/>
          <w:szCs w:val="28"/>
          <w:lang w:eastAsia="en-US"/>
        </w:rPr>
        <w:t>компьютер с необходимым лицензионным программным обесп</w:t>
      </w:r>
      <w:r w:rsidRPr="00B168A7">
        <w:rPr>
          <w:rFonts w:ascii="Times New Roman" w:eastAsiaTheme="minorHAnsi" w:hAnsi="Times New Roman"/>
          <w:sz w:val="28"/>
          <w:szCs w:val="28"/>
          <w:lang w:eastAsia="en-US"/>
        </w:rPr>
        <w:t>е</w:t>
      </w:r>
      <w:r w:rsidRPr="00B168A7">
        <w:rPr>
          <w:rFonts w:ascii="Times New Roman" w:eastAsiaTheme="minorHAnsi" w:hAnsi="Times New Roman"/>
          <w:sz w:val="28"/>
          <w:szCs w:val="28"/>
          <w:lang w:eastAsia="en-US"/>
        </w:rPr>
        <w:t xml:space="preserve">чением и </w:t>
      </w:r>
      <w:proofErr w:type="spellStart"/>
      <w:r w:rsidRPr="00B168A7">
        <w:rPr>
          <w:rFonts w:ascii="Times New Roman" w:eastAsiaTheme="minorHAnsi" w:hAnsi="Times New Roman"/>
          <w:sz w:val="28"/>
          <w:szCs w:val="28"/>
          <w:lang w:eastAsia="en-US"/>
        </w:rPr>
        <w:t>мультимедиапроектор</w:t>
      </w:r>
      <w:proofErr w:type="spellEnd"/>
      <w:r w:rsidRPr="00B168A7">
        <w:rPr>
          <w:rFonts w:ascii="Times New Roman" w:eastAsiaTheme="minorHAnsi" w:hAnsi="Times New Roman"/>
          <w:sz w:val="28"/>
          <w:szCs w:val="28"/>
          <w:lang w:eastAsia="en-US"/>
        </w:rPr>
        <w:t xml:space="preserve"> (рабочее место преподавателя);компьютеры с необходимым лицензионным программным обеспечением по количеству обучающихся (с делением на подгруппы на практические занятия), принтер, сканер, проектор.</w:t>
      </w:r>
    </w:p>
    <w:p w:rsidR="002B4C2F" w:rsidRPr="00A872DE" w:rsidRDefault="002B4C2F" w:rsidP="002B4C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2B4C2F" w:rsidRPr="004358DA" w:rsidRDefault="004358DA" w:rsidP="00F436C1">
      <w:pPr>
        <w:pStyle w:val="a3"/>
        <w:rPr>
          <w:rFonts w:ascii="Times New Roman" w:hAnsi="Times New Roman" w:cs="Times New Roman"/>
          <w:sz w:val="28"/>
          <w:szCs w:val="28"/>
        </w:rPr>
        <w:sectPr w:rsidR="002B4C2F" w:rsidRPr="004358DA">
          <w:pgSz w:w="11906" w:h="16838"/>
          <w:pgMar w:top="1134" w:right="850" w:bottom="1134" w:left="1701" w:header="708" w:footer="708" w:gutter="0"/>
          <w:cols w:space="708"/>
          <w:docGrid w:linePitch="360"/>
        </w:sectPr>
      </w:pPr>
      <w:r w:rsidRPr="004358DA">
        <w:rPr>
          <w:rFonts w:ascii="Times New Roman" w:hAnsi="Times New Roman" w:cs="Times New Roman"/>
          <w:sz w:val="28"/>
          <w:szCs w:val="28"/>
        </w:rPr>
        <w:t xml:space="preserve">Практические работы выполняются </w:t>
      </w:r>
      <w:r>
        <w:rPr>
          <w:rFonts w:ascii="Times New Roman" w:hAnsi="Times New Roman" w:cs="Times New Roman"/>
          <w:sz w:val="28"/>
          <w:szCs w:val="28"/>
        </w:rPr>
        <w:t>в виде чертежей.</w:t>
      </w:r>
    </w:p>
    <w:p w:rsidR="00FB24E8" w:rsidRDefault="00FB24E8" w:rsidP="00F436C1">
      <w:pPr>
        <w:pStyle w:val="a3"/>
        <w:rPr>
          <w:rFonts w:ascii="Times New Roman" w:hAnsi="Times New Roman" w:cs="Times New Roman"/>
          <w:i/>
          <w:iCs/>
          <w:sz w:val="28"/>
          <w:szCs w:val="28"/>
        </w:rPr>
      </w:pP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16"/>
        <w:gridCol w:w="117"/>
        <w:gridCol w:w="9148"/>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Наименование разделов профессионального мод</w:t>
            </w:r>
            <w:r w:rsidRPr="00A872DE">
              <w:rPr>
                <w:rFonts w:ascii="Times New Roman" w:hAnsi="Times New Roman" w:cs="Times New Roman"/>
                <w:b/>
                <w:bCs/>
                <w:sz w:val="28"/>
                <w:szCs w:val="28"/>
              </w:rPr>
              <w:t>у</w:t>
            </w:r>
            <w:r w:rsidRPr="00A872DE">
              <w:rPr>
                <w:rFonts w:ascii="Times New Roman" w:hAnsi="Times New Roman" w:cs="Times New Roman"/>
                <w:b/>
                <w:bCs/>
                <w:sz w:val="28"/>
                <w:szCs w:val="28"/>
              </w:rPr>
              <w:t>ля (ПМ), междисципл</w:t>
            </w:r>
            <w:r w:rsidRPr="00A872DE">
              <w:rPr>
                <w:rFonts w:ascii="Times New Roman" w:hAnsi="Times New Roman" w:cs="Times New Roman"/>
                <w:b/>
                <w:bCs/>
                <w:sz w:val="28"/>
                <w:szCs w:val="28"/>
              </w:rPr>
              <w:t>и</w:t>
            </w:r>
            <w:r w:rsidRPr="00A872DE">
              <w:rPr>
                <w:rFonts w:ascii="Times New Roman" w:hAnsi="Times New Roman" w:cs="Times New Roman"/>
                <w:b/>
                <w:bCs/>
                <w:sz w:val="28"/>
                <w:szCs w:val="28"/>
              </w:rPr>
              <w:t>нарных курсов (МДК) и тем</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2B4C2F">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Содержание лабораторные</w:t>
            </w:r>
            <w:r>
              <w:rPr>
                <w:rFonts w:ascii="Times New Roman" w:hAnsi="Times New Roman" w:cs="Times New Roman"/>
                <w:b/>
                <w:bCs/>
                <w:sz w:val="28"/>
                <w:szCs w:val="28"/>
              </w:rPr>
              <w:t xml:space="preserve"> работы и практические занятия обучающихся</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Объем ч</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сов</w:t>
            </w:r>
            <w:r w:rsidR="00A276A1">
              <w:rPr>
                <w:rFonts w:ascii="Times New Roman" w:hAnsi="Times New Roman" w:cs="Times New Roman"/>
                <w:b/>
                <w:bCs/>
                <w:sz w:val="28"/>
                <w:szCs w:val="28"/>
              </w:rPr>
              <w:t xml:space="preserve"> по практич</w:t>
            </w:r>
            <w:r w:rsidR="00A276A1">
              <w:rPr>
                <w:rFonts w:ascii="Times New Roman" w:hAnsi="Times New Roman" w:cs="Times New Roman"/>
                <w:b/>
                <w:bCs/>
                <w:sz w:val="28"/>
                <w:szCs w:val="28"/>
              </w:rPr>
              <w:t>е</w:t>
            </w:r>
            <w:r w:rsidR="00A276A1">
              <w:rPr>
                <w:rFonts w:ascii="Times New Roman" w:hAnsi="Times New Roman" w:cs="Times New Roman"/>
                <w:b/>
                <w:bCs/>
                <w:sz w:val="28"/>
                <w:szCs w:val="28"/>
              </w:rPr>
              <w:t>ским р</w:t>
            </w:r>
            <w:r w:rsidR="00A276A1">
              <w:rPr>
                <w:rFonts w:ascii="Times New Roman" w:hAnsi="Times New Roman" w:cs="Times New Roman"/>
                <w:b/>
                <w:bCs/>
                <w:sz w:val="28"/>
                <w:szCs w:val="28"/>
              </w:rPr>
              <w:t>а</w:t>
            </w:r>
            <w:r w:rsidR="00A276A1">
              <w:rPr>
                <w:rFonts w:ascii="Times New Roman" w:hAnsi="Times New Roman" w:cs="Times New Roman"/>
                <w:b/>
                <w:bCs/>
                <w:sz w:val="28"/>
                <w:szCs w:val="28"/>
              </w:rPr>
              <w:t>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1</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2</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3</w:t>
            </w:r>
          </w:p>
        </w:tc>
      </w:tr>
      <w:tr w:rsidR="001616BF" w:rsidRPr="00A872DE" w:rsidTr="00B168A7">
        <w:trPr>
          <w:trHeight w:val="666"/>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B168A7" w:rsidRDefault="00B168A7" w:rsidP="00A872DE">
            <w:pPr>
              <w:spacing w:after="0" w:line="240" w:lineRule="auto"/>
              <w:contextualSpacing/>
              <w:jc w:val="center"/>
              <w:rPr>
                <w:rFonts w:ascii="Times New Roman" w:hAnsi="Times New Roman" w:cs="Times New Roman"/>
                <w:b/>
                <w:bCs/>
                <w:sz w:val="28"/>
                <w:szCs w:val="28"/>
              </w:rPr>
            </w:pPr>
            <w:r w:rsidRPr="00B168A7">
              <w:rPr>
                <w:rFonts w:ascii="Times New Roman" w:hAnsi="Times New Roman"/>
                <w:b/>
                <w:bCs/>
                <w:sz w:val="28"/>
                <w:szCs w:val="28"/>
              </w:rPr>
              <w:t>Тема 1 . Методы и сре</w:t>
            </w:r>
            <w:r w:rsidRPr="00B168A7">
              <w:rPr>
                <w:rFonts w:ascii="Times New Roman" w:hAnsi="Times New Roman"/>
                <w:b/>
                <w:bCs/>
                <w:sz w:val="28"/>
                <w:szCs w:val="28"/>
              </w:rPr>
              <w:t>д</w:t>
            </w:r>
            <w:r w:rsidRPr="00B168A7">
              <w:rPr>
                <w:rFonts w:ascii="Times New Roman" w:hAnsi="Times New Roman"/>
                <w:b/>
                <w:bCs/>
                <w:sz w:val="28"/>
                <w:szCs w:val="28"/>
              </w:rPr>
              <w:t>ства информационных технологий.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B168A7" w:rsidRDefault="001616BF" w:rsidP="00A872DE">
            <w:pPr>
              <w:spacing w:after="0" w:line="240" w:lineRule="auto"/>
              <w:contextualSpacing/>
              <w:rPr>
                <w:rFonts w:ascii="Times New Roman" w:hAnsi="Times New Roman" w:cs="Times New Roman"/>
                <w:b/>
                <w:bCs/>
                <w:sz w:val="28"/>
                <w:szCs w:val="28"/>
              </w:rPr>
            </w:pPr>
            <w:r w:rsidRPr="00B168A7">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341F69" w:rsidRDefault="00B168A7" w:rsidP="00A872DE">
            <w:pPr>
              <w:spacing w:after="0" w:line="240" w:lineRule="auto"/>
              <w:contextualSpacing/>
              <w:jc w:val="center"/>
              <w:rPr>
                <w:rFonts w:ascii="Times New Roman" w:hAnsi="Times New Roman" w:cs="Times New Roman"/>
                <w:bCs/>
                <w:sz w:val="28"/>
                <w:szCs w:val="28"/>
              </w:rPr>
            </w:pPr>
            <w:r>
              <w:rPr>
                <w:rFonts w:ascii="Times New Roman" w:hAnsi="Times New Roman" w:cs="Times New Roman"/>
                <w:bCs/>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B168A7" w:rsidRDefault="001616BF" w:rsidP="00A872DE">
            <w:pPr>
              <w:spacing w:after="0" w:line="240" w:lineRule="auto"/>
              <w:contextualSpacing/>
              <w:rPr>
                <w:rFonts w:ascii="Times New Roman" w:hAnsi="Times New Roman" w:cs="Times New Roman"/>
                <w:b/>
                <w:bCs/>
                <w:sz w:val="28"/>
                <w:szCs w:val="28"/>
              </w:rPr>
            </w:pPr>
            <w:r w:rsidRPr="00B168A7">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1616BF" w:rsidRPr="00A872DE" w:rsidRDefault="00EA651A"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p>
        </w:tc>
        <w:tc>
          <w:tcPr>
            <w:tcW w:w="9265" w:type="dxa"/>
            <w:gridSpan w:val="2"/>
            <w:tcBorders>
              <w:top w:val="nil"/>
              <w:left w:val="nil"/>
              <w:bottom w:val="single" w:sz="4" w:space="0" w:color="auto"/>
              <w:right w:val="single" w:sz="4" w:space="0" w:color="auto"/>
            </w:tcBorders>
            <w:shd w:val="clear" w:color="auto" w:fill="auto"/>
            <w:vAlign w:val="center"/>
            <w:hideMark/>
          </w:tcPr>
          <w:p w:rsidR="001616BF" w:rsidRPr="00B168A7" w:rsidRDefault="00B168A7" w:rsidP="00A32A69">
            <w:pPr>
              <w:spacing w:after="0" w:line="240" w:lineRule="auto"/>
              <w:contextualSpacing/>
              <w:rPr>
                <w:rFonts w:ascii="Times New Roman" w:hAnsi="Times New Roman" w:cs="Times New Roman"/>
                <w:sz w:val="28"/>
                <w:szCs w:val="28"/>
              </w:rPr>
            </w:pPr>
            <w:r w:rsidRPr="00B168A7">
              <w:rPr>
                <w:rFonts w:ascii="Times New Roman" w:hAnsi="Times New Roman"/>
                <w:sz w:val="28"/>
                <w:szCs w:val="28"/>
              </w:rPr>
              <w:t>Практическое занятие №1. Работа с периферийными устройствами (при</w:t>
            </w:r>
            <w:r w:rsidRPr="00B168A7">
              <w:rPr>
                <w:rFonts w:ascii="Times New Roman" w:hAnsi="Times New Roman"/>
                <w:sz w:val="28"/>
                <w:szCs w:val="28"/>
              </w:rPr>
              <w:t>н</w:t>
            </w:r>
            <w:r w:rsidRPr="00B168A7">
              <w:rPr>
                <w:rFonts w:ascii="Times New Roman" w:hAnsi="Times New Roman"/>
                <w:sz w:val="28"/>
                <w:szCs w:val="28"/>
              </w:rPr>
              <w:t>тер, плоттер, сканер, проектор).</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BE39F1">
        <w:trPr>
          <w:trHeight w:val="63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B168A7" w:rsidRDefault="00B168A7" w:rsidP="00A872DE">
            <w:pPr>
              <w:spacing w:after="0" w:line="240" w:lineRule="auto"/>
              <w:contextualSpacing/>
              <w:jc w:val="center"/>
              <w:rPr>
                <w:rFonts w:ascii="Times New Roman" w:hAnsi="Times New Roman" w:cs="Times New Roman"/>
                <w:b/>
                <w:bCs/>
                <w:sz w:val="28"/>
                <w:szCs w:val="28"/>
              </w:rPr>
            </w:pPr>
            <w:r w:rsidRPr="00B168A7">
              <w:rPr>
                <w:rFonts w:ascii="Times New Roman" w:hAnsi="Times New Roman"/>
                <w:b/>
                <w:bCs/>
                <w:sz w:val="28"/>
                <w:szCs w:val="28"/>
              </w:rPr>
              <w:t>Тема 2. Программные средства информационных технологий. Двух- и тре</w:t>
            </w:r>
            <w:r w:rsidRPr="00B168A7">
              <w:rPr>
                <w:rFonts w:ascii="Times New Roman" w:hAnsi="Times New Roman"/>
                <w:b/>
                <w:bCs/>
                <w:sz w:val="28"/>
                <w:szCs w:val="28"/>
              </w:rPr>
              <w:t>х</w:t>
            </w:r>
            <w:r w:rsidRPr="00B168A7">
              <w:rPr>
                <w:rFonts w:ascii="Times New Roman" w:hAnsi="Times New Roman"/>
                <w:b/>
                <w:bCs/>
                <w:sz w:val="28"/>
                <w:szCs w:val="28"/>
              </w:rPr>
              <w:t>мерное моделирование.</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276A1"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1616BF" w:rsidRPr="00BF02AB" w:rsidRDefault="00BF02AB" w:rsidP="00A872DE">
            <w:pPr>
              <w:spacing w:after="0" w:line="240" w:lineRule="auto"/>
              <w:contextualSpacing/>
              <w:jc w:val="center"/>
              <w:rPr>
                <w:rFonts w:ascii="Times New Roman" w:hAnsi="Times New Roman" w:cs="Times New Roman"/>
                <w:b/>
                <w:bCs/>
                <w:sz w:val="28"/>
                <w:szCs w:val="28"/>
              </w:rPr>
            </w:pPr>
            <w:r w:rsidRPr="00BF02AB">
              <w:rPr>
                <w:rFonts w:ascii="Times New Roman" w:hAnsi="Times New Roman" w:cs="Times New Roman"/>
                <w:b/>
                <w:bCs/>
                <w:sz w:val="28"/>
                <w:szCs w:val="28"/>
              </w:rPr>
              <w:t>16</w:t>
            </w:r>
          </w:p>
        </w:tc>
      </w:tr>
      <w:tr w:rsidR="00B168A7" w:rsidRPr="00A872DE" w:rsidTr="00EA651A">
        <w:trPr>
          <w:trHeight w:val="424"/>
        </w:trPr>
        <w:tc>
          <w:tcPr>
            <w:tcW w:w="3686" w:type="dxa"/>
            <w:tcBorders>
              <w:top w:val="nil"/>
              <w:left w:val="single" w:sz="4" w:space="0" w:color="auto"/>
              <w:bottom w:val="nil"/>
              <w:right w:val="single" w:sz="4" w:space="0" w:color="auto"/>
            </w:tcBorders>
            <w:shd w:val="clear" w:color="auto" w:fill="auto"/>
            <w:vAlign w:val="center"/>
            <w:hideMark/>
          </w:tcPr>
          <w:p w:rsidR="00B168A7" w:rsidRPr="00A872DE" w:rsidRDefault="00B168A7"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168A7" w:rsidRPr="00A872DE" w:rsidRDefault="00B168A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p>
        </w:tc>
        <w:tc>
          <w:tcPr>
            <w:tcW w:w="9148" w:type="dxa"/>
            <w:tcBorders>
              <w:top w:val="nil"/>
              <w:left w:val="nil"/>
              <w:bottom w:val="single" w:sz="4" w:space="0" w:color="auto"/>
              <w:right w:val="single" w:sz="4" w:space="0" w:color="auto"/>
            </w:tcBorders>
            <w:shd w:val="clear" w:color="auto" w:fill="auto"/>
            <w:hideMark/>
          </w:tcPr>
          <w:p w:rsidR="00B168A7" w:rsidRPr="00B168A7" w:rsidRDefault="00B168A7" w:rsidP="00BF02AB">
            <w:pPr>
              <w:autoSpaceDE w:val="0"/>
              <w:autoSpaceDN w:val="0"/>
              <w:adjustRightInd w:val="0"/>
              <w:spacing w:after="0" w:line="240" w:lineRule="auto"/>
              <w:jc w:val="both"/>
              <w:rPr>
                <w:rFonts w:ascii="Times New Roman" w:eastAsiaTheme="minorHAnsi" w:hAnsi="Times New Roman"/>
                <w:color w:val="000000"/>
                <w:sz w:val="28"/>
                <w:szCs w:val="28"/>
                <w:lang w:eastAsia="en-US"/>
              </w:rPr>
            </w:pPr>
            <w:r w:rsidRPr="00B168A7">
              <w:rPr>
                <w:rFonts w:ascii="Times New Roman" w:eastAsiaTheme="minorHAnsi" w:hAnsi="Times New Roman"/>
                <w:color w:val="000000"/>
                <w:sz w:val="28"/>
                <w:szCs w:val="28"/>
                <w:lang w:eastAsia="en-US"/>
              </w:rPr>
              <w:t>Практическое занятие № 2. Изучение интерфейса программы</w:t>
            </w:r>
          </w:p>
        </w:tc>
        <w:tc>
          <w:tcPr>
            <w:tcW w:w="1593" w:type="dxa"/>
            <w:tcBorders>
              <w:top w:val="nil"/>
              <w:left w:val="nil"/>
              <w:bottom w:val="nil"/>
              <w:right w:val="single" w:sz="4" w:space="0" w:color="auto"/>
            </w:tcBorders>
            <w:shd w:val="clear" w:color="auto" w:fill="auto"/>
            <w:hideMark/>
          </w:tcPr>
          <w:p w:rsidR="00B168A7" w:rsidRPr="00A872DE" w:rsidRDefault="00B168A7"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B168A7"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168A7" w:rsidRPr="00A872DE" w:rsidRDefault="00B168A7"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168A7" w:rsidRPr="00A872DE" w:rsidRDefault="00B168A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w:t>
            </w:r>
          </w:p>
        </w:tc>
        <w:tc>
          <w:tcPr>
            <w:tcW w:w="9148" w:type="dxa"/>
            <w:tcBorders>
              <w:top w:val="nil"/>
              <w:left w:val="nil"/>
              <w:bottom w:val="single" w:sz="4" w:space="0" w:color="auto"/>
              <w:right w:val="single" w:sz="4" w:space="0" w:color="auto"/>
            </w:tcBorders>
            <w:shd w:val="clear" w:color="auto" w:fill="auto"/>
            <w:hideMark/>
          </w:tcPr>
          <w:p w:rsidR="00B168A7" w:rsidRPr="00B168A7" w:rsidRDefault="00B168A7" w:rsidP="00BF02AB">
            <w:pPr>
              <w:autoSpaceDE w:val="0"/>
              <w:autoSpaceDN w:val="0"/>
              <w:adjustRightInd w:val="0"/>
              <w:spacing w:after="0" w:line="240" w:lineRule="auto"/>
              <w:jc w:val="both"/>
              <w:rPr>
                <w:rFonts w:ascii="Times New Roman" w:eastAsiaTheme="minorHAnsi" w:hAnsi="Times New Roman"/>
                <w:color w:val="000000"/>
                <w:sz w:val="28"/>
                <w:szCs w:val="28"/>
                <w:lang w:eastAsia="en-US"/>
              </w:rPr>
            </w:pPr>
            <w:r w:rsidRPr="00B168A7">
              <w:rPr>
                <w:rFonts w:ascii="Times New Roman" w:eastAsiaTheme="minorHAnsi" w:hAnsi="Times New Roman"/>
                <w:color w:val="000000"/>
                <w:sz w:val="28"/>
                <w:szCs w:val="28"/>
                <w:lang w:eastAsia="en-US"/>
              </w:rPr>
              <w:t>Практическое занятие №3. Создание простейших объектов – примитивов.</w:t>
            </w:r>
          </w:p>
        </w:tc>
        <w:tc>
          <w:tcPr>
            <w:tcW w:w="1593" w:type="dxa"/>
            <w:tcBorders>
              <w:top w:val="single" w:sz="4" w:space="0" w:color="auto"/>
              <w:left w:val="nil"/>
              <w:bottom w:val="single" w:sz="4" w:space="0" w:color="auto"/>
              <w:right w:val="single" w:sz="4" w:space="0" w:color="auto"/>
            </w:tcBorders>
            <w:shd w:val="clear" w:color="auto" w:fill="auto"/>
            <w:hideMark/>
          </w:tcPr>
          <w:p w:rsidR="00B168A7" w:rsidRPr="00A872DE" w:rsidRDefault="00B168A7"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B168A7"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168A7" w:rsidRPr="00A872DE" w:rsidRDefault="00B168A7"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168A7" w:rsidRPr="00A872DE" w:rsidRDefault="00B168A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w:t>
            </w:r>
          </w:p>
        </w:tc>
        <w:tc>
          <w:tcPr>
            <w:tcW w:w="9148" w:type="dxa"/>
            <w:tcBorders>
              <w:top w:val="nil"/>
              <w:left w:val="nil"/>
              <w:bottom w:val="single" w:sz="4" w:space="0" w:color="auto"/>
              <w:right w:val="single" w:sz="4" w:space="0" w:color="auto"/>
            </w:tcBorders>
            <w:shd w:val="clear" w:color="auto" w:fill="auto"/>
            <w:hideMark/>
          </w:tcPr>
          <w:p w:rsidR="00B168A7" w:rsidRPr="00B168A7" w:rsidRDefault="00B168A7" w:rsidP="00BF02AB">
            <w:pPr>
              <w:autoSpaceDE w:val="0"/>
              <w:autoSpaceDN w:val="0"/>
              <w:adjustRightInd w:val="0"/>
              <w:spacing w:after="0" w:line="240" w:lineRule="auto"/>
              <w:jc w:val="both"/>
              <w:rPr>
                <w:rFonts w:ascii="Times New Roman" w:eastAsiaTheme="minorHAnsi" w:hAnsi="Times New Roman"/>
                <w:color w:val="000000"/>
                <w:sz w:val="28"/>
                <w:szCs w:val="28"/>
                <w:lang w:eastAsia="en-US"/>
              </w:rPr>
            </w:pPr>
            <w:r w:rsidRPr="00B168A7">
              <w:rPr>
                <w:rFonts w:ascii="Times New Roman" w:eastAsiaTheme="minorHAnsi" w:hAnsi="Times New Roman"/>
                <w:color w:val="000000"/>
                <w:sz w:val="28"/>
                <w:szCs w:val="28"/>
                <w:lang w:eastAsia="en-US"/>
              </w:rPr>
              <w:t xml:space="preserve"> Практическое занятие №4.Применение команд редактирования при с</w:t>
            </w:r>
            <w:r w:rsidRPr="00B168A7">
              <w:rPr>
                <w:rFonts w:ascii="Times New Roman" w:eastAsiaTheme="minorHAnsi" w:hAnsi="Times New Roman"/>
                <w:color w:val="000000"/>
                <w:sz w:val="28"/>
                <w:szCs w:val="28"/>
                <w:lang w:eastAsia="en-US"/>
              </w:rPr>
              <w:t>о</w:t>
            </w:r>
            <w:r w:rsidRPr="00B168A7">
              <w:rPr>
                <w:rFonts w:ascii="Times New Roman" w:eastAsiaTheme="minorHAnsi" w:hAnsi="Times New Roman"/>
                <w:color w:val="000000"/>
                <w:sz w:val="28"/>
                <w:szCs w:val="28"/>
                <w:lang w:eastAsia="en-US"/>
              </w:rPr>
              <w:t>здании модели.</w:t>
            </w:r>
          </w:p>
        </w:tc>
        <w:tc>
          <w:tcPr>
            <w:tcW w:w="1593" w:type="dxa"/>
            <w:tcBorders>
              <w:top w:val="single" w:sz="4" w:space="0" w:color="auto"/>
              <w:left w:val="nil"/>
              <w:bottom w:val="nil"/>
              <w:right w:val="single" w:sz="4" w:space="0" w:color="auto"/>
            </w:tcBorders>
            <w:shd w:val="clear" w:color="auto" w:fill="auto"/>
            <w:hideMark/>
          </w:tcPr>
          <w:p w:rsidR="00B168A7" w:rsidRPr="00A872DE" w:rsidRDefault="00B168A7"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EA651A"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EA651A" w:rsidRPr="00A872DE" w:rsidRDefault="00EA651A"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EA651A" w:rsidRPr="00A872DE" w:rsidRDefault="00EA651A"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w:t>
            </w:r>
          </w:p>
        </w:tc>
        <w:tc>
          <w:tcPr>
            <w:tcW w:w="9148" w:type="dxa"/>
            <w:tcBorders>
              <w:top w:val="nil"/>
              <w:left w:val="nil"/>
              <w:bottom w:val="single" w:sz="4" w:space="0" w:color="auto"/>
              <w:right w:val="single" w:sz="4" w:space="0" w:color="auto"/>
            </w:tcBorders>
            <w:shd w:val="clear" w:color="auto" w:fill="auto"/>
            <w:hideMark/>
          </w:tcPr>
          <w:p w:rsidR="00EA651A" w:rsidRPr="00EA651A" w:rsidRDefault="00EA651A" w:rsidP="00BF02AB">
            <w:pPr>
              <w:autoSpaceDE w:val="0"/>
              <w:autoSpaceDN w:val="0"/>
              <w:adjustRightInd w:val="0"/>
              <w:spacing w:after="0" w:line="240" w:lineRule="auto"/>
              <w:rPr>
                <w:rFonts w:ascii="Times New Roman" w:eastAsiaTheme="minorHAnsi" w:hAnsi="Times New Roman"/>
                <w:color w:val="000000"/>
                <w:sz w:val="28"/>
                <w:szCs w:val="28"/>
                <w:lang w:eastAsia="en-US"/>
              </w:rPr>
            </w:pPr>
            <w:r w:rsidRPr="00EA651A">
              <w:rPr>
                <w:rFonts w:ascii="Times New Roman" w:eastAsiaTheme="minorHAnsi" w:hAnsi="Times New Roman"/>
                <w:color w:val="000000"/>
                <w:sz w:val="28"/>
                <w:szCs w:val="28"/>
                <w:lang w:eastAsia="en-US"/>
              </w:rPr>
              <w:t>Практическое занятие №5 Применение функций для обеспечения необх</w:t>
            </w:r>
            <w:r w:rsidRPr="00EA651A">
              <w:rPr>
                <w:rFonts w:ascii="Times New Roman" w:eastAsiaTheme="minorHAnsi" w:hAnsi="Times New Roman"/>
                <w:color w:val="000000"/>
                <w:sz w:val="28"/>
                <w:szCs w:val="28"/>
                <w:lang w:eastAsia="en-US"/>
              </w:rPr>
              <w:t>о</w:t>
            </w:r>
            <w:r w:rsidRPr="00EA651A">
              <w:rPr>
                <w:rFonts w:ascii="Times New Roman" w:eastAsiaTheme="minorHAnsi" w:hAnsi="Times New Roman"/>
                <w:color w:val="000000"/>
                <w:sz w:val="28"/>
                <w:szCs w:val="28"/>
                <w:lang w:eastAsia="en-US"/>
              </w:rPr>
              <w:t>димой точности моделей.</w:t>
            </w:r>
          </w:p>
        </w:tc>
        <w:tc>
          <w:tcPr>
            <w:tcW w:w="1593" w:type="dxa"/>
            <w:tcBorders>
              <w:top w:val="single" w:sz="4" w:space="0" w:color="auto"/>
              <w:left w:val="nil"/>
              <w:bottom w:val="nil"/>
              <w:right w:val="single" w:sz="4" w:space="0" w:color="auto"/>
            </w:tcBorders>
            <w:shd w:val="clear" w:color="auto" w:fill="auto"/>
            <w:hideMark/>
          </w:tcPr>
          <w:p w:rsidR="00EA651A" w:rsidRPr="00A872DE" w:rsidRDefault="00EA651A"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EA651A" w:rsidRPr="00A872DE" w:rsidTr="00BF02AB">
        <w:trPr>
          <w:trHeight w:val="315"/>
        </w:trPr>
        <w:tc>
          <w:tcPr>
            <w:tcW w:w="3686" w:type="dxa"/>
            <w:tcBorders>
              <w:top w:val="nil"/>
              <w:left w:val="single" w:sz="4" w:space="0" w:color="auto"/>
              <w:right w:val="single" w:sz="4" w:space="0" w:color="auto"/>
            </w:tcBorders>
            <w:shd w:val="clear" w:color="auto" w:fill="auto"/>
            <w:vAlign w:val="center"/>
            <w:hideMark/>
          </w:tcPr>
          <w:p w:rsidR="00EA651A" w:rsidRPr="00A872DE" w:rsidRDefault="00EA651A"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EA651A" w:rsidRPr="00A872DE" w:rsidRDefault="00EA651A"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6</w:t>
            </w:r>
          </w:p>
        </w:tc>
        <w:tc>
          <w:tcPr>
            <w:tcW w:w="9148" w:type="dxa"/>
            <w:tcBorders>
              <w:top w:val="nil"/>
              <w:left w:val="nil"/>
              <w:bottom w:val="single" w:sz="4" w:space="0" w:color="auto"/>
              <w:right w:val="nil"/>
            </w:tcBorders>
            <w:shd w:val="clear" w:color="auto" w:fill="auto"/>
            <w:hideMark/>
          </w:tcPr>
          <w:p w:rsidR="00EA651A" w:rsidRPr="00EA651A" w:rsidRDefault="00EA651A" w:rsidP="00BF02AB">
            <w:pPr>
              <w:autoSpaceDE w:val="0"/>
              <w:autoSpaceDN w:val="0"/>
              <w:adjustRightInd w:val="0"/>
              <w:spacing w:after="0" w:line="240" w:lineRule="auto"/>
              <w:rPr>
                <w:rFonts w:ascii="Times New Roman" w:eastAsiaTheme="minorHAnsi" w:hAnsi="Times New Roman"/>
                <w:color w:val="000000"/>
                <w:sz w:val="28"/>
                <w:szCs w:val="28"/>
                <w:lang w:eastAsia="en-US"/>
              </w:rPr>
            </w:pPr>
            <w:r w:rsidRPr="00EA651A">
              <w:rPr>
                <w:rFonts w:ascii="Times New Roman" w:eastAsiaTheme="minorHAnsi" w:hAnsi="Times New Roman"/>
                <w:color w:val="000000"/>
                <w:sz w:val="28"/>
                <w:szCs w:val="28"/>
                <w:lang w:eastAsia="en-US"/>
              </w:rPr>
              <w:t xml:space="preserve"> Практическое занятие №6.Создание библиотеки объектов для мног</w:t>
            </w:r>
            <w:r w:rsidRPr="00EA651A">
              <w:rPr>
                <w:rFonts w:ascii="Times New Roman" w:eastAsiaTheme="minorHAnsi" w:hAnsi="Times New Roman"/>
                <w:color w:val="000000"/>
                <w:sz w:val="28"/>
                <w:szCs w:val="28"/>
                <w:lang w:eastAsia="en-US"/>
              </w:rPr>
              <w:t>о</w:t>
            </w:r>
            <w:r w:rsidRPr="00EA651A">
              <w:rPr>
                <w:rFonts w:ascii="Times New Roman" w:eastAsiaTheme="minorHAnsi" w:hAnsi="Times New Roman"/>
                <w:color w:val="000000"/>
                <w:sz w:val="28"/>
                <w:szCs w:val="28"/>
                <w:lang w:eastAsia="en-US"/>
              </w:rPr>
              <w:t>кратного использования. Применение объектов из библиотек и модулей для оформления чертежей в соответствии с требованиями ГОСТ Р 21.1101-2013</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EA651A" w:rsidRPr="00A872DE" w:rsidRDefault="00EA651A"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BF02AB" w:rsidRPr="00A872DE" w:rsidTr="00BF02AB">
        <w:trPr>
          <w:trHeight w:val="315"/>
        </w:trPr>
        <w:tc>
          <w:tcPr>
            <w:tcW w:w="3686" w:type="dxa"/>
            <w:vMerge w:val="restart"/>
            <w:tcBorders>
              <w:top w:val="nil"/>
              <w:left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7</w:t>
            </w:r>
          </w:p>
        </w:tc>
        <w:tc>
          <w:tcPr>
            <w:tcW w:w="9148" w:type="dxa"/>
            <w:tcBorders>
              <w:top w:val="nil"/>
              <w:left w:val="nil"/>
              <w:bottom w:val="single" w:sz="4" w:space="0" w:color="auto"/>
              <w:right w:val="single" w:sz="4" w:space="0" w:color="auto"/>
            </w:tcBorders>
            <w:shd w:val="clear" w:color="auto" w:fill="auto"/>
            <w:hideMark/>
          </w:tcPr>
          <w:p w:rsidR="00BF02AB" w:rsidRPr="00EA651A" w:rsidRDefault="00BF02AB" w:rsidP="00BF02AB">
            <w:pPr>
              <w:autoSpaceDE w:val="0"/>
              <w:autoSpaceDN w:val="0"/>
              <w:adjustRightInd w:val="0"/>
              <w:spacing w:after="0" w:line="240" w:lineRule="auto"/>
              <w:rPr>
                <w:rFonts w:ascii="Times New Roman" w:eastAsiaTheme="minorHAnsi" w:hAnsi="Times New Roman"/>
                <w:color w:val="000000"/>
                <w:sz w:val="28"/>
                <w:szCs w:val="28"/>
                <w:lang w:eastAsia="en-US"/>
              </w:rPr>
            </w:pPr>
            <w:r w:rsidRPr="00EA651A">
              <w:rPr>
                <w:rFonts w:ascii="Times New Roman" w:eastAsiaTheme="minorHAnsi" w:hAnsi="Times New Roman"/>
                <w:color w:val="000000"/>
                <w:sz w:val="28"/>
                <w:szCs w:val="28"/>
                <w:lang w:eastAsia="en-US"/>
              </w:rPr>
              <w:t xml:space="preserve">Практическое занятие №7. Визуализация (анимация) двух- и трехмерных </w:t>
            </w:r>
            <w:r w:rsidRPr="00EA651A">
              <w:rPr>
                <w:rFonts w:ascii="Times New Roman" w:eastAsiaTheme="minorHAnsi" w:hAnsi="Times New Roman"/>
                <w:color w:val="000000"/>
                <w:sz w:val="28"/>
                <w:szCs w:val="28"/>
                <w:lang w:eastAsia="en-US"/>
              </w:rPr>
              <w:lastRenderedPageBreak/>
              <w:t>объектов.</w:t>
            </w:r>
          </w:p>
        </w:tc>
        <w:tc>
          <w:tcPr>
            <w:tcW w:w="1593" w:type="dxa"/>
            <w:tcBorders>
              <w:top w:val="single" w:sz="4" w:space="0" w:color="auto"/>
              <w:left w:val="nil"/>
              <w:bottom w:val="single" w:sz="4" w:space="0" w:color="auto"/>
              <w:right w:val="single" w:sz="4" w:space="0" w:color="auto"/>
            </w:tcBorders>
            <w:shd w:val="clear" w:color="auto" w:fill="auto"/>
            <w:hideMark/>
          </w:tcPr>
          <w:p w:rsidR="00BF02AB" w:rsidRPr="00A872DE" w:rsidRDefault="00BF02AB"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lastRenderedPageBreak/>
              <w:t>2</w:t>
            </w:r>
          </w:p>
        </w:tc>
      </w:tr>
      <w:tr w:rsidR="00BF02AB" w:rsidRPr="00A872DE" w:rsidTr="00BF02AB">
        <w:trPr>
          <w:trHeight w:val="315"/>
        </w:trPr>
        <w:tc>
          <w:tcPr>
            <w:tcW w:w="3686" w:type="dxa"/>
            <w:vMerge/>
            <w:tcBorders>
              <w:left w:val="single" w:sz="4" w:space="0" w:color="auto"/>
              <w:right w:val="single" w:sz="4" w:space="0" w:color="auto"/>
            </w:tcBorders>
            <w:shd w:val="clear" w:color="auto" w:fill="auto"/>
            <w:vAlign w:val="center"/>
          </w:tcPr>
          <w:p w:rsidR="00BF02AB" w:rsidRPr="00A872DE" w:rsidRDefault="00BF02AB" w:rsidP="00A872DE">
            <w:pPr>
              <w:spacing w:after="0" w:line="240" w:lineRule="auto"/>
              <w:contextualSpacing/>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vAlign w:val="center"/>
          </w:tcPr>
          <w:p w:rsidR="00BF02AB"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8</w:t>
            </w:r>
          </w:p>
        </w:tc>
        <w:tc>
          <w:tcPr>
            <w:tcW w:w="9148" w:type="dxa"/>
            <w:tcBorders>
              <w:top w:val="nil"/>
              <w:left w:val="nil"/>
              <w:bottom w:val="single" w:sz="4" w:space="0" w:color="auto"/>
              <w:right w:val="single" w:sz="4" w:space="0" w:color="auto"/>
            </w:tcBorders>
            <w:shd w:val="clear" w:color="auto" w:fill="auto"/>
          </w:tcPr>
          <w:p w:rsidR="00BF02AB" w:rsidRPr="00EA651A" w:rsidRDefault="00BF02AB" w:rsidP="00BF02AB">
            <w:pPr>
              <w:autoSpaceDE w:val="0"/>
              <w:autoSpaceDN w:val="0"/>
              <w:adjustRightInd w:val="0"/>
              <w:spacing w:after="0" w:line="240" w:lineRule="auto"/>
              <w:rPr>
                <w:rFonts w:ascii="Times New Roman" w:eastAsiaTheme="minorHAnsi" w:hAnsi="Times New Roman"/>
                <w:color w:val="000000"/>
                <w:sz w:val="28"/>
                <w:szCs w:val="28"/>
                <w:lang w:eastAsia="en-US"/>
              </w:rPr>
            </w:pPr>
            <w:r w:rsidRPr="00EA651A">
              <w:rPr>
                <w:rFonts w:ascii="Times New Roman" w:eastAsiaTheme="minorHAnsi" w:hAnsi="Times New Roman"/>
                <w:color w:val="000000"/>
                <w:sz w:val="28"/>
                <w:szCs w:val="28"/>
                <w:lang w:eastAsia="en-US"/>
              </w:rPr>
              <w:t>Практическое занятие № 8. Простановка размеров на чертеже</w:t>
            </w:r>
          </w:p>
        </w:tc>
        <w:tc>
          <w:tcPr>
            <w:tcW w:w="1593" w:type="dxa"/>
            <w:tcBorders>
              <w:top w:val="single" w:sz="4" w:space="0" w:color="auto"/>
              <w:left w:val="nil"/>
              <w:bottom w:val="single" w:sz="4" w:space="0" w:color="auto"/>
              <w:right w:val="single" w:sz="4" w:space="0" w:color="auto"/>
            </w:tcBorders>
            <w:shd w:val="clear" w:color="auto" w:fill="auto"/>
          </w:tcPr>
          <w:p w:rsidR="00BF02AB" w:rsidRPr="00A872DE" w:rsidRDefault="00BF02AB"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BF02AB" w:rsidRPr="00A872DE" w:rsidTr="00BF02AB">
        <w:trPr>
          <w:trHeight w:val="315"/>
        </w:trPr>
        <w:tc>
          <w:tcPr>
            <w:tcW w:w="3686" w:type="dxa"/>
            <w:vMerge/>
            <w:tcBorders>
              <w:left w:val="single" w:sz="4" w:space="0" w:color="auto"/>
              <w:bottom w:val="single" w:sz="4" w:space="0" w:color="auto"/>
              <w:right w:val="single" w:sz="4" w:space="0" w:color="auto"/>
            </w:tcBorders>
            <w:shd w:val="clear" w:color="auto" w:fill="auto"/>
            <w:vAlign w:val="center"/>
          </w:tcPr>
          <w:p w:rsidR="00BF02AB" w:rsidRPr="00A872DE" w:rsidRDefault="00BF02AB" w:rsidP="00A872DE">
            <w:pPr>
              <w:spacing w:after="0" w:line="240" w:lineRule="auto"/>
              <w:contextualSpacing/>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vAlign w:val="center"/>
          </w:tcPr>
          <w:p w:rsidR="00BF02AB"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9</w:t>
            </w:r>
          </w:p>
        </w:tc>
        <w:tc>
          <w:tcPr>
            <w:tcW w:w="9148" w:type="dxa"/>
            <w:tcBorders>
              <w:top w:val="nil"/>
              <w:left w:val="nil"/>
              <w:bottom w:val="single" w:sz="4" w:space="0" w:color="auto"/>
              <w:right w:val="single" w:sz="4" w:space="0" w:color="auto"/>
            </w:tcBorders>
            <w:shd w:val="clear" w:color="auto" w:fill="auto"/>
          </w:tcPr>
          <w:p w:rsidR="00BF02AB" w:rsidRPr="00BF02AB" w:rsidRDefault="00BF02AB" w:rsidP="00BF02AB">
            <w:pPr>
              <w:autoSpaceDE w:val="0"/>
              <w:autoSpaceDN w:val="0"/>
              <w:adjustRightInd w:val="0"/>
              <w:spacing w:after="0" w:line="240" w:lineRule="auto"/>
              <w:rPr>
                <w:rFonts w:ascii="Times New Roman" w:eastAsiaTheme="minorHAnsi" w:hAnsi="Times New Roman"/>
                <w:color w:val="000000"/>
                <w:sz w:val="28"/>
                <w:szCs w:val="28"/>
                <w:lang w:eastAsia="en-US"/>
              </w:rPr>
            </w:pPr>
            <w:r w:rsidRPr="00BF02AB">
              <w:rPr>
                <w:rFonts w:ascii="Times New Roman" w:eastAsiaTheme="minorHAnsi" w:hAnsi="Times New Roman"/>
                <w:color w:val="000000"/>
                <w:sz w:val="28"/>
                <w:szCs w:val="28"/>
                <w:lang w:eastAsia="en-US"/>
              </w:rPr>
              <w:t>Практическое занятие №9. Предпечатная подготовка: отображение одн</w:t>
            </w:r>
            <w:r w:rsidRPr="00BF02AB">
              <w:rPr>
                <w:rFonts w:ascii="Times New Roman" w:eastAsiaTheme="minorHAnsi" w:hAnsi="Times New Roman"/>
                <w:color w:val="000000"/>
                <w:sz w:val="28"/>
                <w:szCs w:val="28"/>
                <w:lang w:eastAsia="en-US"/>
              </w:rPr>
              <w:t>о</w:t>
            </w:r>
            <w:r w:rsidRPr="00BF02AB">
              <w:rPr>
                <w:rFonts w:ascii="Times New Roman" w:eastAsiaTheme="minorHAnsi" w:hAnsi="Times New Roman"/>
                <w:color w:val="000000"/>
                <w:sz w:val="28"/>
                <w:szCs w:val="28"/>
                <w:lang w:eastAsia="en-US"/>
              </w:rPr>
              <w:t>го или нескольких масштабированных видов проекта на листе чертежа стандартного размера. Вывод на печать.</w:t>
            </w:r>
          </w:p>
        </w:tc>
        <w:tc>
          <w:tcPr>
            <w:tcW w:w="1593" w:type="dxa"/>
            <w:tcBorders>
              <w:top w:val="single" w:sz="4" w:space="0" w:color="auto"/>
              <w:left w:val="nil"/>
              <w:bottom w:val="single" w:sz="4" w:space="0" w:color="auto"/>
              <w:right w:val="single" w:sz="4" w:space="0" w:color="auto"/>
            </w:tcBorders>
            <w:shd w:val="clear" w:color="auto" w:fill="auto"/>
          </w:tcPr>
          <w:p w:rsidR="00BF02AB" w:rsidRDefault="00BF02AB"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1616BF" w:rsidRPr="00A872DE" w:rsidTr="001616BF">
        <w:trPr>
          <w:trHeight w:val="630"/>
        </w:trPr>
        <w:tc>
          <w:tcPr>
            <w:tcW w:w="3686" w:type="dxa"/>
            <w:tcBorders>
              <w:top w:val="single" w:sz="4" w:space="0" w:color="auto"/>
              <w:left w:val="single" w:sz="4" w:space="0" w:color="auto"/>
              <w:bottom w:val="nil"/>
              <w:right w:val="single" w:sz="4" w:space="0" w:color="auto"/>
            </w:tcBorders>
            <w:shd w:val="clear" w:color="auto" w:fill="auto"/>
            <w:vAlign w:val="center"/>
            <w:hideMark/>
          </w:tcPr>
          <w:p w:rsidR="001616BF" w:rsidRPr="00BF02AB" w:rsidRDefault="00BF02AB" w:rsidP="00BF02AB">
            <w:pPr>
              <w:spacing w:after="0" w:line="240" w:lineRule="auto"/>
              <w:rPr>
                <w:rFonts w:ascii="Times New Roman" w:hAnsi="Times New Roman" w:cs="Times New Roman"/>
                <w:b/>
                <w:bCs/>
                <w:sz w:val="28"/>
                <w:szCs w:val="28"/>
              </w:rPr>
            </w:pPr>
            <w:r w:rsidRPr="00BF02AB">
              <w:rPr>
                <w:rFonts w:ascii="Times New Roman" w:hAnsi="Times New Roman"/>
                <w:b/>
                <w:bCs/>
                <w:sz w:val="28"/>
                <w:szCs w:val="28"/>
              </w:rPr>
              <w:t>Тема 3. Программное обеспечение для информ</w:t>
            </w:r>
            <w:r w:rsidRPr="00BF02AB">
              <w:rPr>
                <w:rFonts w:ascii="Times New Roman" w:hAnsi="Times New Roman"/>
                <w:b/>
                <w:bCs/>
                <w:sz w:val="28"/>
                <w:szCs w:val="28"/>
              </w:rPr>
              <w:t>а</w:t>
            </w:r>
            <w:r w:rsidRPr="00BF02AB">
              <w:rPr>
                <w:rFonts w:ascii="Times New Roman" w:hAnsi="Times New Roman"/>
                <w:b/>
                <w:bCs/>
                <w:sz w:val="28"/>
                <w:szCs w:val="28"/>
              </w:rPr>
              <w:t xml:space="preserve">ционного моделирования.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520A6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20</w:t>
            </w:r>
          </w:p>
        </w:tc>
      </w:tr>
      <w:tr w:rsidR="00BF02AB"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10</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b/>
                <w:i/>
                <w:sz w:val="28"/>
                <w:szCs w:val="28"/>
              </w:rPr>
            </w:pPr>
            <w:r w:rsidRPr="00BF02AB">
              <w:rPr>
                <w:rFonts w:ascii="Times New Roman" w:hAnsi="Times New Roman"/>
                <w:sz w:val="28"/>
                <w:szCs w:val="28"/>
              </w:rPr>
              <w:t>Практическое занятие №. 10.Введение в информационное моделирование. Установка (особенности установки) программного обеспечения на ПК. Пользовательский интерфейс.</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F02AB"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11</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 11.Создание простого плана. Инструменты р</w:t>
            </w:r>
            <w:r w:rsidRPr="00BF02AB">
              <w:rPr>
                <w:rFonts w:ascii="Times New Roman" w:hAnsi="Times New Roman"/>
                <w:sz w:val="28"/>
                <w:szCs w:val="28"/>
              </w:rPr>
              <w:t>е</w:t>
            </w:r>
            <w:r w:rsidRPr="00BF02AB">
              <w:rPr>
                <w:rFonts w:ascii="Times New Roman" w:hAnsi="Times New Roman"/>
                <w:sz w:val="28"/>
                <w:szCs w:val="28"/>
              </w:rPr>
              <w:t>дактирования.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F02A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12</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№12. Эскизное проектирование. Построение фо</w:t>
            </w:r>
            <w:r w:rsidRPr="00BF02AB">
              <w:rPr>
                <w:rFonts w:ascii="Times New Roman" w:hAnsi="Times New Roman"/>
                <w:sz w:val="28"/>
                <w:szCs w:val="28"/>
              </w:rPr>
              <w:t>р</w:t>
            </w:r>
            <w:r w:rsidRPr="00BF02AB">
              <w:rPr>
                <w:rFonts w:ascii="Times New Roman" w:hAnsi="Times New Roman"/>
                <w:sz w:val="28"/>
                <w:szCs w:val="28"/>
              </w:rPr>
              <w:t>мообразующих элементов: каркас здания – оси и уровни.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F02A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BF02AB"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13</w:t>
            </w:r>
          </w:p>
        </w:tc>
        <w:tc>
          <w:tcPr>
            <w:tcW w:w="9148" w:type="dxa"/>
            <w:tcBorders>
              <w:top w:val="nil"/>
              <w:left w:val="nil"/>
              <w:bottom w:val="single" w:sz="4" w:space="0" w:color="auto"/>
              <w:right w:val="nil"/>
            </w:tcBorders>
            <w:shd w:val="clear" w:color="auto" w:fill="auto"/>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№.№13. Работа с инструментами создания карка</w:t>
            </w:r>
            <w:r w:rsidRPr="00BF02AB">
              <w:rPr>
                <w:rFonts w:ascii="Times New Roman" w:hAnsi="Times New Roman"/>
                <w:sz w:val="28"/>
                <w:szCs w:val="28"/>
              </w:rPr>
              <w:t>с</w:t>
            </w:r>
            <w:r w:rsidRPr="00BF02AB">
              <w:rPr>
                <w:rFonts w:ascii="Times New Roman" w:hAnsi="Times New Roman"/>
                <w:sz w:val="28"/>
                <w:szCs w:val="28"/>
              </w:rPr>
              <w:t>ных элементов – стены, перекрытия, крыши.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BF02AB"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BF02AB" w:rsidRPr="00A872DE" w:rsidTr="00BF02AB">
        <w:trPr>
          <w:trHeight w:val="315"/>
        </w:trPr>
        <w:tc>
          <w:tcPr>
            <w:tcW w:w="3686" w:type="dxa"/>
            <w:tcBorders>
              <w:top w:val="nil"/>
              <w:left w:val="single" w:sz="4" w:space="0" w:color="auto"/>
              <w:bottom w:val="nil"/>
              <w:right w:val="single" w:sz="4" w:space="0" w:color="auto"/>
            </w:tcBorders>
            <w:shd w:val="clear" w:color="auto" w:fill="auto"/>
            <w:vAlign w:val="center"/>
            <w:hideMark/>
          </w:tcPr>
          <w:p w:rsidR="00BF02AB" w:rsidRPr="00A872DE" w:rsidRDefault="00BF02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BF02AB" w:rsidRPr="00A872DE" w:rsidRDefault="00BF02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14</w:t>
            </w:r>
          </w:p>
        </w:tc>
        <w:tc>
          <w:tcPr>
            <w:tcW w:w="9148" w:type="dxa"/>
            <w:tcBorders>
              <w:top w:val="nil"/>
              <w:left w:val="nil"/>
              <w:bottom w:val="single" w:sz="4" w:space="0" w:color="auto"/>
              <w:right w:val="nil"/>
            </w:tcBorders>
            <w:shd w:val="clear" w:color="auto" w:fill="auto"/>
            <w:vAlign w:val="bottom"/>
            <w:hideMark/>
          </w:tcPr>
          <w:p w:rsidR="00BF02AB" w:rsidRPr="00BF02AB" w:rsidRDefault="00BF02AB" w:rsidP="00BF02AB">
            <w:pPr>
              <w:spacing w:after="0" w:line="240" w:lineRule="auto"/>
              <w:jc w:val="both"/>
              <w:rPr>
                <w:rFonts w:ascii="Times New Roman" w:hAnsi="Times New Roman"/>
                <w:sz w:val="28"/>
                <w:szCs w:val="28"/>
              </w:rPr>
            </w:pPr>
            <w:r w:rsidRPr="00BF02AB">
              <w:rPr>
                <w:rFonts w:ascii="Times New Roman" w:hAnsi="Times New Roman"/>
                <w:sz w:val="28"/>
                <w:szCs w:val="28"/>
              </w:rPr>
              <w:t>Практическое занятие №№14. Работа с инструментами создания карка</w:t>
            </w:r>
            <w:r w:rsidRPr="00BF02AB">
              <w:rPr>
                <w:rFonts w:ascii="Times New Roman" w:hAnsi="Times New Roman"/>
                <w:sz w:val="28"/>
                <w:szCs w:val="28"/>
              </w:rPr>
              <w:t>с</w:t>
            </w:r>
            <w:r w:rsidRPr="00BF02AB">
              <w:rPr>
                <w:rFonts w:ascii="Times New Roman" w:hAnsi="Times New Roman"/>
                <w:sz w:val="28"/>
                <w:szCs w:val="28"/>
              </w:rPr>
              <w:t>ных элементов – лестницы, пандусы, ограждения.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BF02AB" w:rsidRPr="00A872DE" w:rsidRDefault="008501F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8501FB" w:rsidRPr="00A872DE" w:rsidTr="00C01840">
        <w:trPr>
          <w:trHeight w:val="315"/>
        </w:trPr>
        <w:tc>
          <w:tcPr>
            <w:tcW w:w="3686" w:type="dxa"/>
            <w:tcBorders>
              <w:top w:val="nil"/>
              <w:left w:val="single" w:sz="4" w:space="0" w:color="auto"/>
              <w:bottom w:val="nil"/>
              <w:right w:val="single" w:sz="4" w:space="0" w:color="auto"/>
            </w:tcBorders>
            <w:shd w:val="clear" w:color="auto" w:fill="auto"/>
            <w:vAlign w:val="center"/>
            <w:hideMark/>
          </w:tcPr>
          <w:p w:rsidR="008501FB" w:rsidRPr="00A872DE" w:rsidRDefault="008501F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8501FB" w:rsidRPr="00A872DE" w:rsidRDefault="008501F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15</w:t>
            </w:r>
          </w:p>
        </w:tc>
        <w:tc>
          <w:tcPr>
            <w:tcW w:w="9148" w:type="dxa"/>
            <w:tcBorders>
              <w:top w:val="nil"/>
              <w:left w:val="nil"/>
              <w:bottom w:val="single" w:sz="4" w:space="0" w:color="auto"/>
              <w:right w:val="nil"/>
            </w:tcBorders>
            <w:shd w:val="clear" w:color="auto" w:fill="auto"/>
            <w:vAlign w:val="bottom"/>
            <w:hideMark/>
          </w:tcPr>
          <w:p w:rsidR="008501FB" w:rsidRPr="008501FB" w:rsidRDefault="008501FB" w:rsidP="00C01840">
            <w:pPr>
              <w:spacing w:after="0" w:line="240" w:lineRule="auto"/>
              <w:jc w:val="both"/>
              <w:rPr>
                <w:rFonts w:ascii="Times New Roman" w:hAnsi="Times New Roman"/>
                <w:sz w:val="28"/>
                <w:szCs w:val="28"/>
              </w:rPr>
            </w:pPr>
            <w:r w:rsidRPr="008501FB">
              <w:rPr>
                <w:rFonts w:ascii="Times New Roman" w:hAnsi="Times New Roman"/>
                <w:sz w:val="28"/>
                <w:szCs w:val="28"/>
              </w:rPr>
              <w:t>Практическое занятие №15. Назначение материалов. Заполнение проемов – окна, двери, витражи.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8501FB" w:rsidRPr="00A872DE" w:rsidRDefault="008501F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8501FB" w:rsidRPr="00A872DE" w:rsidTr="00C01840">
        <w:trPr>
          <w:trHeight w:val="315"/>
        </w:trPr>
        <w:tc>
          <w:tcPr>
            <w:tcW w:w="3686" w:type="dxa"/>
            <w:tcBorders>
              <w:top w:val="nil"/>
              <w:left w:val="single" w:sz="4" w:space="0" w:color="auto"/>
              <w:bottom w:val="nil"/>
              <w:right w:val="single" w:sz="4" w:space="0" w:color="auto"/>
            </w:tcBorders>
            <w:shd w:val="clear" w:color="auto" w:fill="auto"/>
            <w:vAlign w:val="center"/>
            <w:hideMark/>
          </w:tcPr>
          <w:p w:rsidR="008501FB" w:rsidRPr="00A872DE" w:rsidRDefault="008501F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8501FB" w:rsidRPr="00A872DE" w:rsidRDefault="008501F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16</w:t>
            </w:r>
          </w:p>
        </w:tc>
        <w:tc>
          <w:tcPr>
            <w:tcW w:w="9148" w:type="dxa"/>
            <w:tcBorders>
              <w:top w:val="nil"/>
              <w:left w:val="nil"/>
              <w:bottom w:val="single" w:sz="4" w:space="0" w:color="auto"/>
              <w:right w:val="nil"/>
            </w:tcBorders>
            <w:shd w:val="clear" w:color="auto" w:fill="auto"/>
            <w:vAlign w:val="bottom"/>
            <w:hideMark/>
          </w:tcPr>
          <w:p w:rsidR="008501FB" w:rsidRPr="008501FB" w:rsidRDefault="008501FB" w:rsidP="00C01840">
            <w:pPr>
              <w:spacing w:after="0" w:line="240" w:lineRule="auto"/>
              <w:jc w:val="both"/>
              <w:rPr>
                <w:rFonts w:ascii="Times New Roman" w:hAnsi="Times New Roman"/>
                <w:sz w:val="28"/>
                <w:szCs w:val="28"/>
              </w:rPr>
            </w:pPr>
            <w:r w:rsidRPr="008501FB">
              <w:rPr>
                <w:rFonts w:ascii="Times New Roman" w:hAnsi="Times New Roman"/>
                <w:sz w:val="28"/>
                <w:szCs w:val="28"/>
              </w:rPr>
              <w:t>Практическое занятие №16.Создание дополнительных архитектурных и конструктивных элементов.</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8501FB" w:rsidRPr="00A872DE" w:rsidRDefault="008501FB"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8501FB" w:rsidRPr="00A872DE" w:rsidTr="00C01840">
        <w:trPr>
          <w:trHeight w:val="315"/>
        </w:trPr>
        <w:tc>
          <w:tcPr>
            <w:tcW w:w="3686" w:type="dxa"/>
            <w:tcBorders>
              <w:top w:val="nil"/>
              <w:left w:val="single" w:sz="4" w:space="0" w:color="auto"/>
              <w:bottom w:val="nil"/>
              <w:right w:val="single" w:sz="4" w:space="0" w:color="auto"/>
            </w:tcBorders>
            <w:shd w:val="clear" w:color="auto" w:fill="auto"/>
            <w:vAlign w:val="center"/>
            <w:hideMark/>
          </w:tcPr>
          <w:p w:rsidR="008501FB" w:rsidRPr="00A872DE" w:rsidRDefault="008501F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8501FB" w:rsidRPr="00A872DE" w:rsidRDefault="008501F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17</w:t>
            </w:r>
          </w:p>
        </w:tc>
        <w:tc>
          <w:tcPr>
            <w:tcW w:w="9148" w:type="dxa"/>
            <w:tcBorders>
              <w:top w:val="nil"/>
              <w:left w:val="nil"/>
              <w:bottom w:val="single" w:sz="4" w:space="0" w:color="auto"/>
              <w:right w:val="nil"/>
            </w:tcBorders>
            <w:shd w:val="clear" w:color="auto" w:fill="auto"/>
            <w:vAlign w:val="bottom"/>
            <w:hideMark/>
          </w:tcPr>
          <w:p w:rsidR="008501FB" w:rsidRPr="008501FB" w:rsidRDefault="008501FB" w:rsidP="00C01840">
            <w:pPr>
              <w:spacing w:after="0" w:line="240" w:lineRule="auto"/>
              <w:jc w:val="both"/>
              <w:rPr>
                <w:rFonts w:ascii="Times New Roman" w:hAnsi="Times New Roman"/>
                <w:sz w:val="28"/>
                <w:szCs w:val="28"/>
              </w:rPr>
            </w:pPr>
            <w:r w:rsidRPr="008501FB">
              <w:rPr>
                <w:rFonts w:ascii="Times New Roman" w:hAnsi="Times New Roman"/>
                <w:sz w:val="28"/>
                <w:szCs w:val="28"/>
              </w:rPr>
              <w:t>Практическое занятие № 17.. Визуализация. Объемные виды, сечения, у</w:t>
            </w:r>
            <w:r w:rsidRPr="008501FB">
              <w:rPr>
                <w:rFonts w:ascii="Times New Roman" w:hAnsi="Times New Roman"/>
                <w:sz w:val="28"/>
                <w:szCs w:val="28"/>
              </w:rPr>
              <w:t>з</w:t>
            </w:r>
            <w:r w:rsidRPr="008501FB">
              <w:rPr>
                <w:rFonts w:ascii="Times New Roman" w:hAnsi="Times New Roman"/>
                <w:sz w:val="28"/>
                <w:szCs w:val="28"/>
              </w:rPr>
              <w:t>лы. Создание сцены.</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8501FB" w:rsidRPr="00A872DE" w:rsidRDefault="008501FB"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8501FB" w:rsidRPr="00A872DE" w:rsidTr="00C01840">
        <w:trPr>
          <w:trHeight w:val="315"/>
        </w:trPr>
        <w:tc>
          <w:tcPr>
            <w:tcW w:w="3686" w:type="dxa"/>
            <w:tcBorders>
              <w:top w:val="nil"/>
              <w:left w:val="single" w:sz="4" w:space="0" w:color="auto"/>
              <w:bottom w:val="nil"/>
              <w:right w:val="single" w:sz="4" w:space="0" w:color="auto"/>
            </w:tcBorders>
            <w:shd w:val="clear" w:color="auto" w:fill="auto"/>
            <w:vAlign w:val="center"/>
          </w:tcPr>
          <w:p w:rsidR="008501FB" w:rsidRPr="00A872DE" w:rsidRDefault="008501FB" w:rsidP="00A872DE">
            <w:pPr>
              <w:spacing w:after="0" w:line="240" w:lineRule="auto"/>
              <w:contextualSpacing/>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vAlign w:val="center"/>
          </w:tcPr>
          <w:p w:rsidR="008501FB" w:rsidRDefault="008501F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18</w:t>
            </w:r>
          </w:p>
        </w:tc>
        <w:tc>
          <w:tcPr>
            <w:tcW w:w="9148" w:type="dxa"/>
            <w:tcBorders>
              <w:top w:val="nil"/>
              <w:left w:val="nil"/>
              <w:bottom w:val="single" w:sz="4" w:space="0" w:color="auto"/>
              <w:right w:val="nil"/>
            </w:tcBorders>
            <w:shd w:val="clear" w:color="auto" w:fill="auto"/>
            <w:vAlign w:val="bottom"/>
          </w:tcPr>
          <w:p w:rsidR="008501FB" w:rsidRPr="008501FB" w:rsidRDefault="008501FB" w:rsidP="00C01840">
            <w:pPr>
              <w:spacing w:after="0" w:line="240" w:lineRule="auto"/>
              <w:jc w:val="both"/>
              <w:rPr>
                <w:rFonts w:ascii="Times New Roman" w:hAnsi="Times New Roman"/>
                <w:sz w:val="28"/>
                <w:szCs w:val="28"/>
              </w:rPr>
            </w:pPr>
            <w:r w:rsidRPr="008501FB">
              <w:rPr>
                <w:rFonts w:ascii="Times New Roman" w:hAnsi="Times New Roman"/>
                <w:sz w:val="28"/>
                <w:szCs w:val="28"/>
              </w:rPr>
              <w:t>Практическое занятие № 18.Организация многопользовательской работы. Создание центрального и локальных файлов.</w:t>
            </w:r>
          </w:p>
        </w:tc>
        <w:tc>
          <w:tcPr>
            <w:tcW w:w="1593" w:type="dxa"/>
            <w:tcBorders>
              <w:top w:val="single" w:sz="4" w:space="0" w:color="auto"/>
              <w:left w:val="single" w:sz="4" w:space="0" w:color="auto"/>
              <w:bottom w:val="single" w:sz="4" w:space="0" w:color="auto"/>
              <w:right w:val="single" w:sz="4" w:space="0" w:color="auto"/>
            </w:tcBorders>
            <w:shd w:val="clear" w:color="auto" w:fill="auto"/>
          </w:tcPr>
          <w:p w:rsidR="008501FB" w:rsidRPr="00A872DE" w:rsidRDefault="008501F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8501FB" w:rsidRPr="00A872DE" w:rsidTr="00C01840">
        <w:trPr>
          <w:trHeight w:val="315"/>
        </w:trPr>
        <w:tc>
          <w:tcPr>
            <w:tcW w:w="3686" w:type="dxa"/>
            <w:tcBorders>
              <w:top w:val="nil"/>
              <w:left w:val="single" w:sz="4" w:space="0" w:color="auto"/>
              <w:bottom w:val="nil"/>
              <w:right w:val="single" w:sz="4" w:space="0" w:color="auto"/>
            </w:tcBorders>
            <w:shd w:val="clear" w:color="auto" w:fill="auto"/>
            <w:vAlign w:val="center"/>
          </w:tcPr>
          <w:p w:rsidR="008501FB" w:rsidRPr="00A872DE" w:rsidRDefault="008501FB" w:rsidP="00A872DE">
            <w:pPr>
              <w:spacing w:after="0" w:line="240" w:lineRule="auto"/>
              <w:contextualSpacing/>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vAlign w:val="center"/>
          </w:tcPr>
          <w:p w:rsidR="008501FB" w:rsidRDefault="008501F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19</w:t>
            </w:r>
          </w:p>
        </w:tc>
        <w:tc>
          <w:tcPr>
            <w:tcW w:w="9148" w:type="dxa"/>
            <w:tcBorders>
              <w:top w:val="nil"/>
              <w:left w:val="nil"/>
              <w:bottom w:val="single" w:sz="4" w:space="0" w:color="auto"/>
              <w:right w:val="single" w:sz="4" w:space="0" w:color="auto"/>
            </w:tcBorders>
            <w:shd w:val="clear" w:color="auto" w:fill="auto"/>
            <w:vAlign w:val="bottom"/>
          </w:tcPr>
          <w:p w:rsidR="008501FB" w:rsidRPr="008501FB" w:rsidRDefault="008501FB" w:rsidP="00C01840">
            <w:pPr>
              <w:spacing w:after="0" w:line="240" w:lineRule="auto"/>
              <w:jc w:val="both"/>
              <w:rPr>
                <w:rFonts w:ascii="Times New Roman" w:hAnsi="Times New Roman"/>
                <w:sz w:val="28"/>
                <w:szCs w:val="28"/>
              </w:rPr>
            </w:pPr>
            <w:r w:rsidRPr="008501FB">
              <w:rPr>
                <w:rFonts w:ascii="Times New Roman" w:hAnsi="Times New Roman"/>
                <w:sz w:val="28"/>
                <w:szCs w:val="28"/>
              </w:rPr>
              <w:t>Практическое занятие № 19.</w:t>
            </w:r>
            <w:r>
              <w:rPr>
                <w:rFonts w:ascii="Times New Roman" w:hAnsi="Times New Roman"/>
                <w:sz w:val="28"/>
                <w:szCs w:val="28"/>
              </w:rPr>
              <w:t xml:space="preserve"> </w:t>
            </w:r>
            <w:r w:rsidRPr="008501FB">
              <w:rPr>
                <w:rFonts w:ascii="Times New Roman" w:hAnsi="Times New Roman"/>
                <w:sz w:val="28"/>
                <w:szCs w:val="28"/>
              </w:rPr>
              <w:t>Получение рабочей документации. Форм</w:t>
            </w:r>
            <w:r w:rsidRPr="008501FB">
              <w:rPr>
                <w:rFonts w:ascii="Times New Roman" w:hAnsi="Times New Roman"/>
                <w:sz w:val="28"/>
                <w:szCs w:val="28"/>
              </w:rPr>
              <w:t>и</w:t>
            </w:r>
            <w:r w:rsidRPr="008501FB">
              <w:rPr>
                <w:rFonts w:ascii="Times New Roman" w:hAnsi="Times New Roman"/>
                <w:sz w:val="28"/>
                <w:szCs w:val="28"/>
              </w:rPr>
              <w:t>рование смет, аннотаций, спецификаций, чертежей. Размещение на л</w:t>
            </w:r>
            <w:r w:rsidRPr="008501FB">
              <w:rPr>
                <w:rFonts w:ascii="Times New Roman" w:hAnsi="Times New Roman"/>
                <w:sz w:val="28"/>
                <w:szCs w:val="28"/>
              </w:rPr>
              <w:t>и</w:t>
            </w:r>
            <w:r w:rsidRPr="008501FB">
              <w:rPr>
                <w:rFonts w:ascii="Times New Roman" w:hAnsi="Times New Roman"/>
                <w:sz w:val="28"/>
                <w:szCs w:val="28"/>
              </w:rPr>
              <w:t>стах.</w:t>
            </w:r>
          </w:p>
        </w:tc>
        <w:tc>
          <w:tcPr>
            <w:tcW w:w="1593" w:type="dxa"/>
            <w:tcBorders>
              <w:top w:val="single" w:sz="4" w:space="0" w:color="auto"/>
              <w:left w:val="nil"/>
              <w:bottom w:val="single" w:sz="4" w:space="0" w:color="auto"/>
              <w:right w:val="single" w:sz="4" w:space="0" w:color="auto"/>
            </w:tcBorders>
            <w:shd w:val="clear" w:color="auto" w:fill="auto"/>
          </w:tcPr>
          <w:p w:rsidR="008501FB" w:rsidRPr="00A872DE" w:rsidRDefault="008501F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1616BF" w:rsidRPr="00A872DE" w:rsidTr="003F4118">
        <w:trPr>
          <w:trHeight w:val="945"/>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B0709F" w:rsidP="00A872DE">
            <w:pPr>
              <w:spacing w:after="0" w:line="240" w:lineRule="auto"/>
              <w:contextualSpacing/>
              <w:jc w:val="center"/>
              <w:rPr>
                <w:rFonts w:ascii="Times New Roman" w:hAnsi="Times New Roman" w:cs="Times New Roman"/>
                <w:b/>
                <w:bCs/>
                <w:sz w:val="28"/>
                <w:szCs w:val="28"/>
              </w:rPr>
            </w:pPr>
            <w:r w:rsidRPr="00B0709F">
              <w:rPr>
                <w:rFonts w:ascii="Times New Roman" w:hAnsi="Times New Roman"/>
                <w:b/>
                <w:bCs/>
                <w:sz w:val="28"/>
                <w:szCs w:val="28"/>
              </w:rPr>
              <w:lastRenderedPageBreak/>
              <w:t>Тема 4. Электронные коммуникации в профе</w:t>
            </w:r>
            <w:r w:rsidRPr="00B0709F">
              <w:rPr>
                <w:rFonts w:ascii="Times New Roman" w:hAnsi="Times New Roman"/>
                <w:b/>
                <w:bCs/>
                <w:sz w:val="28"/>
                <w:szCs w:val="28"/>
              </w:rPr>
              <w:t>с</w:t>
            </w:r>
            <w:r w:rsidRPr="00B0709F">
              <w:rPr>
                <w:rFonts w:ascii="Times New Roman" w:hAnsi="Times New Roman"/>
                <w:b/>
                <w:bCs/>
                <w:sz w:val="28"/>
                <w:szCs w:val="28"/>
              </w:rPr>
              <w:t>сиональной</w:t>
            </w:r>
            <w:r w:rsidRPr="00CB3E7E">
              <w:rPr>
                <w:rFonts w:ascii="Times New Roman" w:hAnsi="Times New Roman"/>
                <w:b/>
                <w:bCs/>
                <w:sz w:val="24"/>
                <w:szCs w:val="24"/>
              </w:rPr>
              <w:t xml:space="preserve"> деятельности</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single" w:sz="4" w:space="0" w:color="auto"/>
              <w:bottom w:val="single" w:sz="4" w:space="0" w:color="auto"/>
              <w:right w:val="single" w:sz="4" w:space="0" w:color="auto"/>
            </w:tcBorders>
            <w:shd w:val="clear" w:color="auto" w:fill="auto"/>
            <w:noWrap/>
            <w:hideMark/>
          </w:tcPr>
          <w:p w:rsidR="001616BF" w:rsidRPr="00A872DE" w:rsidRDefault="00520A67"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3F7C80">
              <w:rPr>
                <w:rFonts w:ascii="Times New Roman" w:hAnsi="Times New Roman" w:cs="Times New Roman"/>
                <w:b/>
                <w:bCs/>
                <w:sz w:val="28"/>
                <w:szCs w:val="28"/>
              </w:rPr>
              <w:t>4</w:t>
            </w:r>
          </w:p>
        </w:tc>
      </w:tr>
      <w:tr w:rsidR="00F03E32"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hideMark/>
          </w:tcPr>
          <w:p w:rsidR="00F03E32" w:rsidRPr="00A872DE" w:rsidRDefault="00F03E3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F03E32" w:rsidRPr="00A872DE" w:rsidRDefault="003F7C80"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20</w:t>
            </w:r>
          </w:p>
        </w:tc>
        <w:tc>
          <w:tcPr>
            <w:tcW w:w="9265" w:type="dxa"/>
            <w:gridSpan w:val="2"/>
            <w:tcBorders>
              <w:top w:val="nil"/>
              <w:left w:val="nil"/>
              <w:bottom w:val="single" w:sz="4" w:space="0" w:color="auto"/>
              <w:right w:val="single" w:sz="4" w:space="0" w:color="auto"/>
            </w:tcBorders>
            <w:shd w:val="clear" w:color="auto" w:fill="auto"/>
            <w:noWrap/>
            <w:hideMark/>
          </w:tcPr>
          <w:p w:rsidR="00F03E32" w:rsidRPr="00520A67" w:rsidRDefault="00520A67" w:rsidP="003F7C80">
            <w:pPr>
              <w:spacing w:after="0" w:line="240" w:lineRule="auto"/>
              <w:rPr>
                <w:rFonts w:ascii="Times New Roman" w:eastAsia="Calibri" w:hAnsi="Times New Roman"/>
                <w:bCs/>
                <w:sz w:val="28"/>
                <w:szCs w:val="28"/>
              </w:rPr>
            </w:pPr>
            <w:r w:rsidRPr="00520A67">
              <w:rPr>
                <w:rFonts w:ascii="Times New Roman" w:hAnsi="Times New Roman"/>
                <w:bCs/>
                <w:sz w:val="28"/>
                <w:szCs w:val="28"/>
              </w:rPr>
              <w:t xml:space="preserve">Практическое занятие №20. </w:t>
            </w:r>
            <w:r w:rsidR="003F7C80">
              <w:rPr>
                <w:rFonts w:ascii="Times New Roman" w:hAnsi="Times New Roman"/>
                <w:bCs/>
                <w:sz w:val="28"/>
                <w:szCs w:val="28"/>
              </w:rPr>
              <w:t>Организация безопасной работы в сети И</w:t>
            </w:r>
            <w:r w:rsidR="003F7C80">
              <w:rPr>
                <w:rFonts w:ascii="Times New Roman" w:hAnsi="Times New Roman"/>
                <w:bCs/>
                <w:sz w:val="28"/>
                <w:szCs w:val="28"/>
              </w:rPr>
              <w:t>н</w:t>
            </w:r>
            <w:r w:rsidR="003F7C80">
              <w:rPr>
                <w:rFonts w:ascii="Times New Roman" w:hAnsi="Times New Roman"/>
                <w:bCs/>
                <w:sz w:val="28"/>
                <w:szCs w:val="28"/>
              </w:rPr>
              <w:t>тернет.</w:t>
            </w:r>
          </w:p>
        </w:tc>
        <w:tc>
          <w:tcPr>
            <w:tcW w:w="1593" w:type="dxa"/>
            <w:tcBorders>
              <w:top w:val="single" w:sz="4" w:space="0" w:color="auto"/>
              <w:left w:val="nil"/>
              <w:bottom w:val="single" w:sz="4" w:space="0" w:color="auto"/>
              <w:right w:val="single" w:sz="4" w:space="0" w:color="auto"/>
            </w:tcBorders>
            <w:shd w:val="clear" w:color="auto" w:fill="auto"/>
            <w:noWrap/>
            <w:hideMark/>
          </w:tcPr>
          <w:p w:rsidR="00F03E32" w:rsidRPr="00840F48" w:rsidRDefault="006B1BA5" w:rsidP="00A872DE">
            <w:pPr>
              <w:spacing w:after="0" w:line="240" w:lineRule="auto"/>
              <w:contextualSpacing/>
              <w:jc w:val="center"/>
              <w:rPr>
                <w:rFonts w:ascii="Times New Roman" w:hAnsi="Times New Roman" w:cs="Times New Roman"/>
                <w:sz w:val="28"/>
                <w:szCs w:val="28"/>
              </w:rPr>
            </w:pPr>
            <w:r>
              <w:rPr>
                <w:rFonts w:ascii="Times New Roman" w:hAnsi="Times New Roman" w:cs="Times New Roman"/>
                <w:color w:val="A5A5A5"/>
                <w:sz w:val="28"/>
                <w:szCs w:val="28"/>
              </w:rPr>
              <w:t>2</w:t>
            </w:r>
          </w:p>
        </w:tc>
      </w:tr>
      <w:tr w:rsidR="003F7C80" w:rsidRPr="00A872DE" w:rsidTr="00EB505C">
        <w:trPr>
          <w:trHeight w:val="315"/>
        </w:trPr>
        <w:tc>
          <w:tcPr>
            <w:tcW w:w="3686" w:type="dxa"/>
            <w:tcBorders>
              <w:top w:val="nil"/>
              <w:left w:val="single" w:sz="4" w:space="0" w:color="auto"/>
              <w:bottom w:val="nil"/>
              <w:right w:val="single" w:sz="4" w:space="0" w:color="auto"/>
            </w:tcBorders>
            <w:shd w:val="clear" w:color="auto" w:fill="auto"/>
            <w:vAlign w:val="center"/>
          </w:tcPr>
          <w:p w:rsidR="003F7C80" w:rsidRPr="00A872DE" w:rsidRDefault="003F7C80" w:rsidP="00A872DE">
            <w:pPr>
              <w:spacing w:after="0" w:line="240" w:lineRule="auto"/>
              <w:contextualSpacing/>
              <w:rPr>
                <w:rFonts w:ascii="Times New Roman" w:hAnsi="Times New Roman" w:cs="Times New Roman"/>
                <w:b/>
                <w:bCs/>
                <w:sz w:val="28"/>
                <w:szCs w:val="28"/>
              </w:rPr>
            </w:pPr>
          </w:p>
        </w:tc>
        <w:tc>
          <w:tcPr>
            <w:tcW w:w="516" w:type="dxa"/>
            <w:tcBorders>
              <w:top w:val="nil"/>
              <w:left w:val="nil"/>
              <w:bottom w:val="single" w:sz="4" w:space="0" w:color="auto"/>
              <w:right w:val="single" w:sz="4" w:space="0" w:color="auto"/>
            </w:tcBorders>
            <w:shd w:val="clear" w:color="auto" w:fill="auto"/>
            <w:vAlign w:val="center"/>
          </w:tcPr>
          <w:p w:rsidR="003F7C80" w:rsidRPr="00A872DE" w:rsidRDefault="003F7C80" w:rsidP="0031390C">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21</w:t>
            </w:r>
          </w:p>
        </w:tc>
        <w:tc>
          <w:tcPr>
            <w:tcW w:w="9265" w:type="dxa"/>
            <w:gridSpan w:val="2"/>
            <w:tcBorders>
              <w:top w:val="nil"/>
              <w:left w:val="nil"/>
              <w:bottom w:val="single" w:sz="4" w:space="0" w:color="auto"/>
              <w:right w:val="single" w:sz="4" w:space="0" w:color="auto"/>
            </w:tcBorders>
            <w:shd w:val="clear" w:color="auto" w:fill="auto"/>
            <w:noWrap/>
          </w:tcPr>
          <w:p w:rsidR="003F7C80" w:rsidRPr="00520A67" w:rsidRDefault="003F7C80" w:rsidP="003F7C80">
            <w:pPr>
              <w:spacing w:after="0" w:line="240" w:lineRule="auto"/>
              <w:rPr>
                <w:rFonts w:ascii="Times New Roman" w:eastAsia="Calibri" w:hAnsi="Times New Roman"/>
                <w:bCs/>
                <w:sz w:val="28"/>
                <w:szCs w:val="28"/>
              </w:rPr>
            </w:pPr>
            <w:r>
              <w:rPr>
                <w:rFonts w:ascii="Times New Roman" w:hAnsi="Times New Roman"/>
                <w:bCs/>
                <w:sz w:val="28"/>
                <w:szCs w:val="28"/>
              </w:rPr>
              <w:t>Практическое занятие №21.</w:t>
            </w:r>
            <w:r w:rsidRPr="00520A67">
              <w:rPr>
                <w:rFonts w:ascii="Times New Roman" w:hAnsi="Times New Roman"/>
                <w:bCs/>
                <w:sz w:val="28"/>
                <w:szCs w:val="28"/>
              </w:rPr>
              <w:t>Применение облачных технологий в професс</w:t>
            </w:r>
            <w:r w:rsidRPr="00520A67">
              <w:rPr>
                <w:rFonts w:ascii="Times New Roman" w:hAnsi="Times New Roman"/>
                <w:bCs/>
                <w:sz w:val="28"/>
                <w:szCs w:val="28"/>
              </w:rPr>
              <w:t>и</w:t>
            </w:r>
            <w:r w:rsidRPr="00520A67">
              <w:rPr>
                <w:rFonts w:ascii="Times New Roman" w:hAnsi="Times New Roman"/>
                <w:bCs/>
                <w:sz w:val="28"/>
                <w:szCs w:val="28"/>
              </w:rPr>
              <w:t>ональной деятельности. Создание, совместная работа и выполнение расч</w:t>
            </w:r>
            <w:r w:rsidRPr="00520A67">
              <w:rPr>
                <w:rFonts w:ascii="Times New Roman" w:hAnsi="Times New Roman"/>
                <w:bCs/>
                <w:sz w:val="28"/>
                <w:szCs w:val="28"/>
              </w:rPr>
              <w:t>е</w:t>
            </w:r>
            <w:r w:rsidRPr="00520A67">
              <w:rPr>
                <w:rFonts w:ascii="Times New Roman" w:hAnsi="Times New Roman"/>
                <w:bCs/>
                <w:sz w:val="28"/>
                <w:szCs w:val="28"/>
              </w:rPr>
              <w:t>тов в облаке</w:t>
            </w:r>
          </w:p>
        </w:tc>
        <w:tc>
          <w:tcPr>
            <w:tcW w:w="1593" w:type="dxa"/>
            <w:tcBorders>
              <w:top w:val="single" w:sz="4" w:space="0" w:color="auto"/>
              <w:left w:val="nil"/>
              <w:bottom w:val="single" w:sz="4" w:space="0" w:color="auto"/>
              <w:right w:val="single" w:sz="4" w:space="0" w:color="auto"/>
            </w:tcBorders>
            <w:shd w:val="clear" w:color="auto" w:fill="auto"/>
            <w:noWrap/>
          </w:tcPr>
          <w:p w:rsidR="003F7C80" w:rsidRDefault="003F7C80" w:rsidP="00A872DE">
            <w:pPr>
              <w:spacing w:after="0" w:line="240" w:lineRule="auto"/>
              <w:contextualSpacing/>
              <w:jc w:val="center"/>
              <w:rPr>
                <w:rFonts w:ascii="Times New Roman" w:hAnsi="Times New Roman" w:cs="Times New Roman"/>
                <w:color w:val="A5A5A5"/>
                <w:sz w:val="28"/>
                <w:szCs w:val="28"/>
              </w:rPr>
            </w:pPr>
            <w:r>
              <w:rPr>
                <w:rFonts w:ascii="Times New Roman" w:hAnsi="Times New Roman" w:cs="Times New Roman"/>
                <w:color w:val="A5A5A5"/>
                <w:sz w:val="28"/>
                <w:szCs w:val="28"/>
              </w:rPr>
              <w:t>2</w:t>
            </w:r>
          </w:p>
        </w:tc>
      </w:tr>
      <w:tr w:rsidR="001156B5"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516" w:type="dxa"/>
            <w:tcBorders>
              <w:top w:val="nil"/>
              <w:left w:val="nil"/>
              <w:bottom w:val="single" w:sz="4" w:space="0" w:color="auto"/>
              <w:right w:val="single" w:sz="4" w:space="0" w:color="auto"/>
            </w:tcBorders>
            <w:shd w:val="clear" w:color="auto" w:fill="auto"/>
            <w:noWrap/>
            <w:vAlign w:val="bottom"/>
            <w:hideMark/>
          </w:tcPr>
          <w:p w:rsidR="001156B5" w:rsidRPr="00A872DE" w:rsidRDefault="001156B5"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9265" w:type="dxa"/>
            <w:gridSpan w:val="2"/>
            <w:tcBorders>
              <w:top w:val="nil"/>
              <w:left w:val="nil"/>
              <w:bottom w:val="single" w:sz="4" w:space="0" w:color="auto"/>
              <w:right w:val="single" w:sz="4" w:space="0" w:color="auto"/>
            </w:tcBorders>
            <w:shd w:val="clear" w:color="auto" w:fill="auto"/>
            <w:noWrap/>
            <w:vAlign w:val="center"/>
            <w:hideMark/>
          </w:tcPr>
          <w:p w:rsidR="001156B5" w:rsidRPr="00A872DE" w:rsidRDefault="001156B5" w:rsidP="00520A67">
            <w:pPr>
              <w:spacing w:after="0" w:line="240" w:lineRule="auto"/>
              <w:contextualSpacing/>
              <w:jc w:val="right"/>
              <w:rPr>
                <w:rFonts w:ascii="Times New Roman" w:hAnsi="Times New Roman" w:cs="Times New Roman"/>
                <w:b/>
                <w:bCs/>
                <w:sz w:val="28"/>
                <w:szCs w:val="28"/>
              </w:rPr>
            </w:pPr>
            <w:r w:rsidRPr="00A872DE">
              <w:rPr>
                <w:rFonts w:ascii="Times New Roman" w:hAnsi="Times New Roman" w:cs="Times New Roman"/>
                <w:b/>
                <w:bCs/>
                <w:sz w:val="28"/>
                <w:szCs w:val="28"/>
              </w:rPr>
              <w:t xml:space="preserve">всего по </w:t>
            </w:r>
            <w:r w:rsidR="00520A67">
              <w:rPr>
                <w:rFonts w:ascii="Times New Roman" w:hAnsi="Times New Roman" w:cs="Times New Roman"/>
                <w:b/>
                <w:bCs/>
                <w:sz w:val="28"/>
                <w:szCs w:val="28"/>
              </w:rPr>
              <w:t>дисциплине</w:t>
            </w:r>
          </w:p>
        </w:tc>
        <w:tc>
          <w:tcPr>
            <w:tcW w:w="1593" w:type="dxa"/>
            <w:tcBorders>
              <w:top w:val="nil"/>
              <w:left w:val="nil"/>
              <w:bottom w:val="single" w:sz="4" w:space="0" w:color="auto"/>
              <w:right w:val="single" w:sz="4" w:space="0" w:color="auto"/>
            </w:tcBorders>
            <w:shd w:val="clear" w:color="auto" w:fill="auto"/>
            <w:noWrap/>
            <w:vAlign w:val="center"/>
            <w:hideMark/>
          </w:tcPr>
          <w:p w:rsidR="001156B5" w:rsidRPr="00B03A72" w:rsidRDefault="003F7C80"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42</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D54394" w:rsidRDefault="00D54394" w:rsidP="00D54394">
      <w:pPr>
        <w:pStyle w:val="a3"/>
        <w:rPr>
          <w:rFonts w:ascii="Times New Roman" w:hAnsi="Times New Roman" w:cs="Times New Roman"/>
          <w:sz w:val="28"/>
          <w:szCs w:val="28"/>
        </w:rPr>
      </w:pPr>
    </w:p>
    <w:p w:rsidR="001D2C58" w:rsidRPr="006E1A7F" w:rsidRDefault="001D2C58" w:rsidP="006E1A7F">
      <w:pPr>
        <w:spacing w:after="0"/>
        <w:jc w:val="both"/>
        <w:rPr>
          <w:rFonts w:ascii="Times New Roman" w:eastAsiaTheme="minorHAnsi" w:hAnsi="Times New Roman"/>
          <w:b/>
          <w:bCs/>
          <w:sz w:val="28"/>
          <w:szCs w:val="28"/>
          <w:lang w:eastAsia="en-US"/>
        </w:rPr>
      </w:pPr>
      <w:r w:rsidRPr="00823AA7">
        <w:rPr>
          <w:rFonts w:ascii="Times New Roman" w:hAnsi="Times New Roman" w:cs="Times New Roman"/>
          <w:b/>
          <w:sz w:val="28"/>
          <w:szCs w:val="28"/>
        </w:rPr>
        <w:t>Практическое занятие №</w:t>
      </w:r>
      <w:r w:rsidRPr="00DF2BF0">
        <w:rPr>
          <w:rFonts w:ascii="Times New Roman" w:hAnsi="Times New Roman" w:cs="Times New Roman"/>
          <w:b/>
          <w:sz w:val="28"/>
          <w:szCs w:val="28"/>
        </w:rPr>
        <w:t>1 «</w:t>
      </w:r>
      <w:r w:rsidR="00520A67" w:rsidRPr="00520A67">
        <w:rPr>
          <w:rFonts w:ascii="Times New Roman" w:hAnsi="Times New Roman"/>
          <w:b/>
          <w:sz w:val="28"/>
          <w:szCs w:val="28"/>
        </w:rPr>
        <w:t>Работа с периферийными устройствами (при</w:t>
      </w:r>
      <w:r w:rsidR="00520A67" w:rsidRPr="00520A67">
        <w:rPr>
          <w:rFonts w:ascii="Times New Roman" w:hAnsi="Times New Roman"/>
          <w:b/>
          <w:sz w:val="28"/>
          <w:szCs w:val="28"/>
        </w:rPr>
        <w:t>н</w:t>
      </w:r>
      <w:r w:rsidR="00520A67" w:rsidRPr="00520A67">
        <w:rPr>
          <w:rFonts w:ascii="Times New Roman" w:hAnsi="Times New Roman"/>
          <w:b/>
          <w:sz w:val="28"/>
          <w:szCs w:val="28"/>
        </w:rPr>
        <w:t>тер, плоттер, сканер, проектор)</w:t>
      </w:r>
      <w:r w:rsidRPr="00DF2BF0">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E1A7F" w:rsidRPr="006E3126" w:rsidRDefault="001D2C58" w:rsidP="00520A67">
      <w:pPr>
        <w:pStyle w:val="Default"/>
        <w:tabs>
          <w:tab w:val="left" w:pos="0"/>
        </w:tabs>
        <w:ind w:firstLine="567"/>
        <w:contextualSpacing/>
        <w:jc w:val="both"/>
        <w:rPr>
          <w:sz w:val="28"/>
          <w:szCs w:val="28"/>
        </w:rPr>
      </w:pPr>
      <w:r w:rsidRPr="00872B3D">
        <w:rPr>
          <w:sz w:val="28"/>
          <w:szCs w:val="28"/>
        </w:rPr>
        <w:t xml:space="preserve">Освоить методику </w:t>
      </w:r>
      <w:r w:rsidR="00520A67">
        <w:rPr>
          <w:sz w:val="28"/>
          <w:szCs w:val="28"/>
        </w:rPr>
        <w:t>работы с периферийными устройствами (принтер, сканер, плоттер и проектор)</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F477E4" w:rsidRPr="00F477E4" w:rsidRDefault="00F477E4" w:rsidP="006D0206">
      <w:pPr>
        <w:numPr>
          <w:ilvl w:val="0"/>
          <w:numId w:val="15"/>
        </w:numPr>
        <w:spacing w:after="0"/>
        <w:ind w:left="426" w:hanging="426"/>
        <w:contextualSpacing/>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w:t>
      </w:r>
      <w:r w:rsidRPr="00F477E4">
        <w:rPr>
          <w:rFonts w:ascii="Times New Roman" w:hAnsi="Times New Roman"/>
          <w:sz w:val="28"/>
          <w:szCs w:val="28"/>
        </w:rPr>
        <w:t>о</w:t>
      </w:r>
      <w:r w:rsidRPr="00F477E4">
        <w:rPr>
          <w:rFonts w:ascii="Times New Roman" w:hAnsi="Times New Roman"/>
          <w:sz w:val="28"/>
          <w:szCs w:val="28"/>
        </w:rPr>
        <w:t xml:space="preserve">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образования / Е.В. Михеева, О.И. Титова. – М.: Издательский центр «Акад</w:t>
      </w:r>
      <w:r w:rsidRPr="00F477E4">
        <w:rPr>
          <w:rFonts w:ascii="Times New Roman" w:hAnsi="Times New Roman"/>
          <w:sz w:val="28"/>
          <w:szCs w:val="28"/>
        </w:rPr>
        <w:t>е</w:t>
      </w:r>
      <w:r w:rsidRPr="00F477E4">
        <w:rPr>
          <w:rFonts w:ascii="Times New Roman" w:hAnsi="Times New Roman"/>
          <w:sz w:val="28"/>
          <w:szCs w:val="28"/>
        </w:rPr>
        <w:t>мия», 2017 – 416 с.</w:t>
      </w:r>
    </w:p>
    <w:p w:rsidR="001D2C58"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E1A7F" w:rsidRDefault="006E1A7F" w:rsidP="001D2C58">
      <w:pPr>
        <w:pStyle w:val="a3"/>
        <w:rPr>
          <w:rFonts w:ascii="Times New Roman" w:hAnsi="Times New Roman" w:cs="Times New Roman"/>
          <w:b/>
          <w:sz w:val="28"/>
          <w:szCs w:val="28"/>
        </w:rPr>
      </w:pPr>
      <w:r w:rsidRPr="006E1A7F">
        <w:rPr>
          <w:rFonts w:ascii="Times New Roman" w:eastAsiaTheme="minorHAnsi" w:hAnsi="Times New Roman"/>
          <w:b/>
          <w:bCs/>
          <w:sz w:val="28"/>
          <w:szCs w:val="28"/>
          <w:lang w:eastAsia="en-US"/>
        </w:rPr>
        <w:t>Определение  диагностических признаков минералов</w:t>
      </w:r>
      <w:r>
        <w:rPr>
          <w:rFonts w:ascii="Times New Roman" w:eastAsiaTheme="minorHAnsi" w:hAnsi="Times New Roman"/>
          <w:b/>
          <w:bCs/>
          <w:sz w:val="28"/>
          <w:szCs w:val="28"/>
          <w:lang w:eastAsia="en-US"/>
        </w:rPr>
        <w:t>.</w:t>
      </w:r>
    </w:p>
    <w:p w:rsidR="00520A67" w:rsidRPr="00520A67" w:rsidRDefault="00520A67" w:rsidP="001D2C58">
      <w:pPr>
        <w:pStyle w:val="af4"/>
        <w:tabs>
          <w:tab w:val="left" w:pos="851"/>
        </w:tabs>
        <w:spacing w:after="0" w:line="240" w:lineRule="auto"/>
        <w:ind w:left="0" w:firstLine="851"/>
        <w:jc w:val="both"/>
        <w:rPr>
          <w:rFonts w:eastAsiaTheme="minorHAnsi"/>
          <w:sz w:val="28"/>
          <w:szCs w:val="28"/>
        </w:rPr>
      </w:pPr>
      <w:r w:rsidRPr="00520A67">
        <w:rPr>
          <w:rFonts w:eastAsiaTheme="minorHAnsi"/>
          <w:sz w:val="28"/>
          <w:szCs w:val="28"/>
        </w:rPr>
        <w:t>Подготовить презентацию, распечатать её на принтере. Продемонстрир</w:t>
      </w:r>
      <w:r w:rsidRPr="00520A67">
        <w:rPr>
          <w:rFonts w:eastAsiaTheme="minorHAnsi"/>
          <w:sz w:val="28"/>
          <w:szCs w:val="28"/>
        </w:rPr>
        <w:t>о</w:t>
      </w:r>
      <w:r w:rsidRPr="00520A67">
        <w:rPr>
          <w:rFonts w:eastAsiaTheme="minorHAnsi"/>
          <w:sz w:val="28"/>
          <w:szCs w:val="28"/>
        </w:rPr>
        <w:t>вать выполненную презентацию с помощью проектора.</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F477E4" w:rsidRPr="00F477E4" w:rsidRDefault="00F477E4" w:rsidP="00F477E4">
      <w:pPr>
        <w:pStyle w:val="a3"/>
        <w:jc w:val="both"/>
        <w:rPr>
          <w:rFonts w:ascii="Times New Roman" w:eastAsiaTheme="minorHAnsi" w:hAnsi="Times New Roman" w:cs="Times New Roman"/>
          <w:sz w:val="28"/>
          <w:szCs w:val="28"/>
          <w:lang w:eastAsia="en-US"/>
        </w:rPr>
      </w:pPr>
      <w:r w:rsidRPr="00F477E4">
        <w:rPr>
          <w:rFonts w:ascii="Times New Roman" w:eastAsiaTheme="minorHAnsi" w:hAnsi="Times New Roman" w:cs="Times New Roman"/>
          <w:sz w:val="28"/>
          <w:szCs w:val="28"/>
          <w:lang w:eastAsia="en-US"/>
        </w:rPr>
        <w:t>Темы для выполнения презентации:</w:t>
      </w:r>
    </w:p>
    <w:p w:rsidR="00F477E4" w:rsidRDefault="00F477E4" w:rsidP="00F477E4">
      <w:pPr>
        <w:pStyle w:val="a3"/>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 xml:space="preserve">- </w:t>
      </w:r>
      <w:r w:rsidR="00520A67" w:rsidRPr="00F477E4">
        <w:rPr>
          <w:rFonts w:ascii="Times New Roman" w:eastAsiaTheme="minorHAnsi" w:hAnsi="Times New Roman" w:cs="Times New Roman"/>
          <w:sz w:val="28"/>
          <w:szCs w:val="28"/>
          <w:lang w:eastAsia="en-US"/>
        </w:rPr>
        <w:t xml:space="preserve">Классификация организационной и компьютерной техники. </w:t>
      </w:r>
    </w:p>
    <w:p w:rsidR="00F477E4" w:rsidRDefault="00F477E4" w:rsidP="00F477E4">
      <w:pPr>
        <w:pStyle w:val="a3"/>
        <w:jc w:val="both"/>
        <w:rPr>
          <w:rFonts w:ascii="Times New Roman" w:hAnsi="Times New Roman" w:cs="Times New Roman"/>
          <w:bCs/>
          <w:sz w:val="28"/>
          <w:szCs w:val="28"/>
        </w:rPr>
      </w:pPr>
      <w:r>
        <w:rPr>
          <w:rFonts w:ascii="Times New Roman" w:hAnsi="Times New Roman" w:cs="Times New Roman"/>
          <w:bCs/>
          <w:sz w:val="28"/>
          <w:szCs w:val="28"/>
        </w:rPr>
        <w:t xml:space="preserve">- </w:t>
      </w:r>
      <w:r w:rsidR="00520A67" w:rsidRPr="00F477E4">
        <w:rPr>
          <w:rFonts w:ascii="Times New Roman" w:hAnsi="Times New Roman" w:cs="Times New Roman"/>
          <w:bCs/>
          <w:sz w:val="28"/>
          <w:szCs w:val="28"/>
        </w:rPr>
        <w:t xml:space="preserve">Состав ПК и основные характеристики устройств. </w:t>
      </w:r>
    </w:p>
    <w:p w:rsidR="001D2C58" w:rsidRPr="00823AA7" w:rsidRDefault="00F477E4" w:rsidP="00F477E4">
      <w:pPr>
        <w:pStyle w:val="a3"/>
        <w:jc w:val="both"/>
        <w:rPr>
          <w:rFonts w:ascii="Times New Roman" w:hAnsi="Times New Roman" w:cs="Times New Roman"/>
          <w:b/>
          <w:sz w:val="28"/>
          <w:szCs w:val="28"/>
        </w:rPr>
      </w:pPr>
      <w:r>
        <w:rPr>
          <w:rFonts w:ascii="Times New Roman" w:hAnsi="Times New Roman" w:cs="Times New Roman"/>
          <w:bCs/>
          <w:sz w:val="28"/>
          <w:szCs w:val="28"/>
        </w:rPr>
        <w:t xml:space="preserve">- </w:t>
      </w:r>
      <w:r w:rsidR="00520A67" w:rsidRPr="00F477E4">
        <w:rPr>
          <w:rFonts w:ascii="Times New Roman" w:hAnsi="Times New Roman" w:cs="Times New Roman"/>
          <w:bCs/>
          <w:sz w:val="28"/>
          <w:szCs w:val="28"/>
        </w:rPr>
        <w:t>Назначение и принципы эксплуатации организационной и</w:t>
      </w:r>
      <w:r w:rsidR="00520A67" w:rsidRPr="00CB3E7E">
        <w:rPr>
          <w:rFonts w:ascii="Times New Roman" w:hAnsi="Times New Roman"/>
          <w:bCs/>
          <w:sz w:val="24"/>
          <w:szCs w:val="24"/>
        </w:rPr>
        <w:t xml:space="preserve"> компьютерной техники</w:t>
      </w:r>
      <w:r w:rsidR="00520A67" w:rsidRPr="00823AA7">
        <w:rPr>
          <w:rFonts w:ascii="Times New Roman" w:hAnsi="Times New Roman" w:cs="Times New Roman"/>
          <w:b/>
          <w:sz w:val="28"/>
          <w:szCs w:val="28"/>
        </w:rPr>
        <w:t xml:space="preserve"> </w:t>
      </w:r>
      <w:r w:rsidR="001D2C58" w:rsidRPr="00823AA7">
        <w:rPr>
          <w:rFonts w:ascii="Times New Roman" w:hAnsi="Times New Roman" w:cs="Times New Roman"/>
          <w:b/>
          <w:sz w:val="28"/>
          <w:szCs w:val="28"/>
        </w:rPr>
        <w:t>Список литературы.</w:t>
      </w:r>
    </w:p>
    <w:p w:rsidR="00F477E4" w:rsidRPr="00C57CFF" w:rsidRDefault="00F477E4" w:rsidP="006D0206">
      <w:pPr>
        <w:pStyle w:val="af4"/>
        <w:numPr>
          <w:ilvl w:val="0"/>
          <w:numId w:val="15"/>
        </w:numPr>
        <w:rPr>
          <w:sz w:val="28"/>
          <w:szCs w:val="28"/>
        </w:rPr>
      </w:pPr>
      <w:r w:rsidRPr="00C57CFF">
        <w:rPr>
          <w:sz w:val="28"/>
          <w:szCs w:val="28"/>
        </w:rPr>
        <w:t>Михеева Е.В. Информационные технологии в профессиональной деятельн</w:t>
      </w:r>
      <w:r w:rsidRPr="00C57CFF">
        <w:rPr>
          <w:sz w:val="28"/>
          <w:szCs w:val="28"/>
        </w:rPr>
        <w:t>о</w:t>
      </w:r>
      <w:r w:rsidRPr="00C57CFF">
        <w:rPr>
          <w:sz w:val="28"/>
          <w:szCs w:val="28"/>
        </w:rPr>
        <w:t xml:space="preserve">сти. Технические специальности: учебник для студ. Учреждений </w:t>
      </w:r>
      <w:proofErr w:type="spellStart"/>
      <w:r w:rsidRPr="00C57CFF">
        <w:rPr>
          <w:sz w:val="28"/>
          <w:szCs w:val="28"/>
        </w:rPr>
        <w:t>сред.проф</w:t>
      </w:r>
      <w:proofErr w:type="spellEnd"/>
      <w:r w:rsidRPr="00C57CFF">
        <w:rPr>
          <w:sz w:val="28"/>
          <w:szCs w:val="28"/>
        </w:rPr>
        <w:t>. образования / Е.В. Михеева, О.И. Титова. – М.: Издательский центр «Акад</w:t>
      </w:r>
      <w:r w:rsidRPr="00C57CFF">
        <w:rPr>
          <w:sz w:val="28"/>
          <w:szCs w:val="28"/>
        </w:rPr>
        <w:t>е</w:t>
      </w:r>
      <w:r w:rsidRPr="00C57CFF">
        <w:rPr>
          <w:sz w:val="28"/>
          <w:szCs w:val="28"/>
        </w:rPr>
        <w:t>мия», 2017 – 416 с.</w:t>
      </w:r>
    </w:p>
    <w:p w:rsidR="00F477E4" w:rsidRPr="00F477E4" w:rsidRDefault="00F477E4" w:rsidP="006D0206">
      <w:pPr>
        <w:pStyle w:val="af4"/>
        <w:numPr>
          <w:ilvl w:val="0"/>
          <w:numId w:val="15"/>
        </w:numPr>
        <w:spacing w:after="0"/>
        <w:rPr>
          <w:sz w:val="28"/>
          <w:szCs w:val="28"/>
        </w:rPr>
      </w:pPr>
      <w:r w:rsidRPr="00F477E4">
        <w:rPr>
          <w:sz w:val="28"/>
          <w:szCs w:val="28"/>
        </w:rPr>
        <w:t>Советов, Б. Я. Информационные технологии : учебник для СПО / Б. Я. Сов</w:t>
      </w:r>
      <w:r w:rsidRPr="00F477E4">
        <w:rPr>
          <w:sz w:val="28"/>
          <w:szCs w:val="28"/>
        </w:rPr>
        <w:t>е</w:t>
      </w:r>
      <w:r w:rsidRPr="00F477E4">
        <w:rPr>
          <w:sz w:val="28"/>
          <w:szCs w:val="28"/>
        </w:rPr>
        <w:t xml:space="preserve">тов, В. В. </w:t>
      </w:r>
      <w:proofErr w:type="spellStart"/>
      <w:r w:rsidRPr="00F477E4">
        <w:rPr>
          <w:sz w:val="28"/>
          <w:szCs w:val="28"/>
        </w:rPr>
        <w:t>Цехановский</w:t>
      </w:r>
      <w:proofErr w:type="spellEnd"/>
      <w:r w:rsidRPr="00F477E4">
        <w:rPr>
          <w:sz w:val="28"/>
          <w:szCs w:val="28"/>
        </w:rPr>
        <w:t xml:space="preserve">. — 7-е изд., </w:t>
      </w:r>
      <w:proofErr w:type="spellStart"/>
      <w:r w:rsidRPr="00F477E4">
        <w:rPr>
          <w:sz w:val="28"/>
          <w:szCs w:val="28"/>
        </w:rPr>
        <w:t>перераб</w:t>
      </w:r>
      <w:proofErr w:type="spellEnd"/>
      <w:r w:rsidRPr="00F477E4">
        <w:rPr>
          <w:sz w:val="28"/>
          <w:szCs w:val="28"/>
        </w:rPr>
        <w:t xml:space="preserve">. и доп. — М. : Издательство </w:t>
      </w:r>
      <w:proofErr w:type="spellStart"/>
      <w:r w:rsidRPr="00F477E4">
        <w:rPr>
          <w:sz w:val="28"/>
          <w:szCs w:val="28"/>
        </w:rPr>
        <w:t>Юрайт</w:t>
      </w:r>
      <w:proofErr w:type="spellEnd"/>
      <w:r w:rsidRPr="00F477E4">
        <w:rPr>
          <w:sz w:val="28"/>
          <w:szCs w:val="28"/>
        </w:rPr>
        <w:t xml:space="preserve">, 2018. — 327 с. — (Серия : Профессиональное образование). — ISBN 978-5-534-06399-8. </w:t>
      </w:r>
    </w:p>
    <w:p w:rsidR="001D2C58" w:rsidRPr="00F477E4" w:rsidRDefault="001D2C58" w:rsidP="001D2C58">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F477E4" w:rsidRPr="00F477E4" w:rsidRDefault="00F477E4" w:rsidP="006D0206">
      <w:pPr>
        <w:pStyle w:val="af4"/>
        <w:numPr>
          <w:ilvl w:val="0"/>
          <w:numId w:val="16"/>
        </w:numPr>
        <w:spacing w:before="120" w:after="120" w:line="240" w:lineRule="auto"/>
        <w:contextualSpacing w:val="0"/>
        <w:rPr>
          <w:sz w:val="28"/>
          <w:szCs w:val="28"/>
        </w:rPr>
      </w:pPr>
      <w:r w:rsidRPr="00F477E4">
        <w:rPr>
          <w:sz w:val="28"/>
          <w:szCs w:val="28"/>
        </w:rPr>
        <w:t xml:space="preserve">Информационная система «Единое окно доступа к образовательным ресурсам» [Электронный ресурс]: портал. – Режим доступа http://window.edu.ru/library </w:t>
      </w:r>
    </w:p>
    <w:p w:rsidR="00F477E4" w:rsidRPr="00F477E4" w:rsidRDefault="00F477E4"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 xml:space="preserve">Каталог сайтов - Мир информатики [Электронный ресурс]:. Режим доступа: </w:t>
      </w:r>
      <w:hyperlink r:id="rId9" w:history="1">
        <w:r w:rsidRPr="00F477E4">
          <w:rPr>
            <w:rFonts w:ascii="Times New Roman" w:hAnsi="Times New Roman"/>
            <w:sz w:val="28"/>
            <w:szCs w:val="28"/>
          </w:rPr>
          <w:t>http://jgk.ucoz.ru/dir/</w:t>
        </w:r>
      </w:hyperlink>
    </w:p>
    <w:p w:rsidR="00F477E4" w:rsidRPr="00F477E4" w:rsidRDefault="00F477E4"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0" w:history="1">
        <w:r w:rsidRPr="00F477E4">
          <w:rPr>
            <w:rFonts w:ascii="Times New Roman" w:hAnsi="Times New Roman"/>
            <w:sz w:val="28"/>
            <w:szCs w:val="28"/>
          </w:rPr>
          <w:t>http://elibrary.ru/defaultx.asp</w:t>
        </w:r>
      </w:hyperlink>
    </w:p>
    <w:p w:rsidR="00F477E4" w:rsidRPr="00F477E4" w:rsidRDefault="00F477E4" w:rsidP="006D0206">
      <w:pPr>
        <w:numPr>
          <w:ilvl w:val="0"/>
          <w:numId w:val="16"/>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1D2C58" w:rsidRDefault="001D2C58" w:rsidP="001D2C58">
      <w:pPr>
        <w:pStyle w:val="a3"/>
        <w:jc w:val="center"/>
        <w:rPr>
          <w:rFonts w:ascii="Times New Roman" w:hAnsi="Times New Roman" w:cs="Times New Roman"/>
          <w:b/>
          <w:sz w:val="28"/>
          <w:szCs w:val="28"/>
        </w:rPr>
      </w:pPr>
    </w:p>
    <w:p w:rsidR="00140552" w:rsidRDefault="00140552" w:rsidP="001D2C58">
      <w:pPr>
        <w:pStyle w:val="a3"/>
        <w:jc w:val="center"/>
        <w:rPr>
          <w:rFonts w:ascii="Times New Roman" w:hAnsi="Times New Roman" w:cs="Times New Roman"/>
          <w:b/>
          <w:sz w:val="28"/>
          <w:szCs w:val="28"/>
        </w:rPr>
      </w:pPr>
    </w:p>
    <w:p w:rsidR="001D2C58" w:rsidRDefault="001D2C58" w:rsidP="001D2C58">
      <w:pPr>
        <w:pStyle w:val="a3"/>
        <w:jc w:val="center"/>
        <w:rPr>
          <w:rFonts w:ascii="Times New Roman" w:hAnsi="Times New Roman" w:cs="Times New Roman"/>
          <w:b/>
          <w:sz w:val="28"/>
          <w:szCs w:val="28"/>
        </w:rPr>
      </w:pPr>
      <w:r w:rsidRPr="00823AA7">
        <w:rPr>
          <w:rFonts w:ascii="Times New Roman" w:hAnsi="Times New Roman" w:cs="Times New Roman"/>
          <w:b/>
          <w:sz w:val="28"/>
          <w:szCs w:val="28"/>
        </w:rPr>
        <w:lastRenderedPageBreak/>
        <w:t>Практическое занятие №</w:t>
      </w:r>
      <w:r w:rsidR="0057750F">
        <w:rPr>
          <w:rFonts w:ascii="Times New Roman" w:hAnsi="Times New Roman" w:cs="Times New Roman"/>
          <w:b/>
          <w:sz w:val="28"/>
          <w:szCs w:val="28"/>
        </w:rPr>
        <w:t>2</w:t>
      </w:r>
      <w:r w:rsidR="00F73AE1">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F477E4" w:rsidRPr="00F477E4">
        <w:rPr>
          <w:rFonts w:ascii="Times New Roman" w:eastAsiaTheme="minorHAnsi" w:hAnsi="Times New Roman"/>
          <w:b/>
          <w:color w:val="000000"/>
          <w:sz w:val="28"/>
          <w:szCs w:val="28"/>
          <w:lang w:eastAsia="en-US"/>
        </w:rPr>
        <w:t>Изучение интерфейса программы</w:t>
      </w:r>
      <w:r w:rsidRPr="003F11FC">
        <w:rPr>
          <w:rFonts w:ascii="Times New Roman" w:hAnsi="Times New Roman" w:cs="Times New Roman"/>
          <w:b/>
          <w:sz w:val="28"/>
          <w:szCs w:val="28"/>
        </w:rPr>
        <w:t>»</w:t>
      </w:r>
    </w:p>
    <w:p w:rsidR="00F477E4" w:rsidRPr="003F11FC" w:rsidRDefault="00F477E4" w:rsidP="001D2C58">
      <w:pPr>
        <w:pStyle w:val="a3"/>
        <w:jc w:val="center"/>
        <w:rPr>
          <w:rFonts w:ascii="Times New Roman" w:hAnsi="Times New Roman" w:cs="Times New Roman"/>
          <w:b/>
          <w:sz w:val="28"/>
          <w:szCs w:val="28"/>
        </w:rPr>
      </w:pP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Default="001D2C58" w:rsidP="001D2C58">
      <w:pPr>
        <w:pStyle w:val="af4"/>
        <w:tabs>
          <w:tab w:val="left" w:pos="284"/>
        </w:tabs>
        <w:spacing w:after="0" w:line="240" w:lineRule="auto"/>
        <w:ind w:left="0" w:firstLine="567"/>
        <w:jc w:val="both"/>
        <w:rPr>
          <w:sz w:val="28"/>
          <w:szCs w:val="28"/>
          <w:lang w:eastAsia="ru-RU"/>
        </w:rPr>
      </w:pPr>
      <w:r w:rsidRPr="00F24932">
        <w:rPr>
          <w:sz w:val="28"/>
          <w:szCs w:val="28"/>
          <w:lang w:eastAsia="ru-RU"/>
        </w:rPr>
        <w:t xml:space="preserve">Создать условия для </w:t>
      </w:r>
      <w:r w:rsidR="00F477E4">
        <w:rPr>
          <w:sz w:val="28"/>
          <w:szCs w:val="28"/>
          <w:lang w:eastAsia="ru-RU"/>
        </w:rPr>
        <w:t>изучения интерфейса программы</w:t>
      </w:r>
      <w:r w:rsidRPr="00F24932">
        <w:rPr>
          <w:sz w:val="28"/>
          <w:szCs w:val="28"/>
          <w:lang w:eastAsia="ru-RU"/>
        </w:rPr>
        <w:t>.</w:t>
      </w:r>
    </w:p>
    <w:p w:rsidR="0057750F" w:rsidRPr="001A508D" w:rsidRDefault="0057750F" w:rsidP="0057750F">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F477E4">
        <w:rPr>
          <w:bCs/>
          <w:color w:val="000000"/>
          <w:sz w:val="28"/>
          <w:szCs w:val="28"/>
          <w:lang w:eastAsia="ru-RU"/>
        </w:rPr>
        <w:t>пользоваться различными видами интерфейсов</w:t>
      </w:r>
      <w:r w:rsidRPr="001A508D">
        <w:rPr>
          <w:bCs/>
          <w:color w:val="000000"/>
          <w:sz w:val="28"/>
          <w:szCs w:val="28"/>
          <w:lang w:eastAsia="ru-RU"/>
        </w:rPr>
        <w:t>.</w:t>
      </w:r>
      <w:r>
        <w:rPr>
          <w:bCs/>
          <w:color w:val="000000"/>
          <w:sz w:val="28"/>
          <w:szCs w:val="28"/>
          <w:lang w:eastAsia="ru-RU"/>
        </w:rPr>
        <w:t xml:space="preserve"> </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F477E4" w:rsidRPr="00F477E4" w:rsidRDefault="00F477E4" w:rsidP="006D0206">
      <w:pPr>
        <w:numPr>
          <w:ilvl w:val="0"/>
          <w:numId w:val="1"/>
        </w:numPr>
        <w:spacing w:after="0"/>
        <w:contextualSpacing/>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w:t>
      </w:r>
      <w:r w:rsidRPr="00F477E4">
        <w:rPr>
          <w:rFonts w:ascii="Times New Roman" w:hAnsi="Times New Roman"/>
          <w:sz w:val="28"/>
          <w:szCs w:val="28"/>
        </w:rPr>
        <w:t>ь</w:t>
      </w:r>
      <w:r w:rsidRPr="00F477E4">
        <w:rPr>
          <w:rFonts w:ascii="Times New Roman" w:hAnsi="Times New Roman"/>
          <w:sz w:val="28"/>
          <w:szCs w:val="28"/>
        </w:rPr>
        <w:t xml:space="preserve">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образования / Е.В. Михеева, О.И. Титова. – М.: Издательский центр «Академия», 2017 – 416 с.</w:t>
      </w:r>
    </w:p>
    <w:p w:rsidR="001D2C58" w:rsidRDefault="001D2C58" w:rsidP="006D0206">
      <w:pPr>
        <w:pStyle w:val="a3"/>
        <w:numPr>
          <w:ilvl w:val="0"/>
          <w:numId w:val="1"/>
        </w:numPr>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Интерфейс представляет собой систему связи между различными узлами и блоками сложного оборудования, а также между техникой и пользователем. Он выражается в логической (системы представления информации) и физической (характеристики информационных сигналов) форме.</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В целом компьютерный интерфейс обеспечивает функционирование комп</w:t>
      </w:r>
      <w:r w:rsidRPr="00F477E4">
        <w:rPr>
          <w:rFonts w:ascii="Times New Roman" w:hAnsi="Times New Roman" w:cs="Times New Roman"/>
          <w:sz w:val="28"/>
          <w:szCs w:val="28"/>
          <w:shd w:val="clear" w:color="auto" w:fill="FFFFFF"/>
        </w:rPr>
        <w:t>ь</w:t>
      </w:r>
      <w:r w:rsidRPr="00F477E4">
        <w:rPr>
          <w:rFonts w:ascii="Times New Roman" w:hAnsi="Times New Roman" w:cs="Times New Roman"/>
          <w:sz w:val="28"/>
          <w:szCs w:val="28"/>
          <w:shd w:val="clear" w:color="auto" w:fill="FFFFFF"/>
        </w:rPr>
        <w:t>ютера – связь процессора с оперативной памятью, </w:t>
      </w:r>
      <w:hyperlink r:id="rId11" w:history="1">
        <w:r w:rsidRPr="00F477E4">
          <w:rPr>
            <w:rStyle w:val="af5"/>
            <w:rFonts w:ascii="Times New Roman" w:hAnsi="Times New Roman" w:cs="Times New Roman"/>
            <w:color w:val="auto"/>
            <w:sz w:val="28"/>
            <w:szCs w:val="28"/>
            <w:bdr w:val="none" w:sz="0" w:space="0" w:color="auto" w:frame="1"/>
            <w:shd w:val="clear" w:color="auto" w:fill="FFFFFF"/>
          </w:rPr>
          <w:t>видеокартой</w:t>
        </w:r>
      </w:hyperlink>
      <w:r w:rsidRPr="00F477E4">
        <w:rPr>
          <w:rFonts w:ascii="Times New Roman" w:hAnsi="Times New Roman" w:cs="Times New Roman"/>
          <w:sz w:val="28"/>
          <w:szCs w:val="28"/>
          <w:shd w:val="clear" w:color="auto" w:fill="FFFFFF"/>
        </w:rPr>
        <w:t>, устройствами п</w:t>
      </w:r>
      <w:r w:rsidRPr="00F477E4">
        <w:rPr>
          <w:rFonts w:ascii="Times New Roman" w:hAnsi="Times New Roman" w:cs="Times New Roman"/>
          <w:sz w:val="28"/>
          <w:szCs w:val="28"/>
          <w:shd w:val="clear" w:color="auto" w:fill="FFFFFF"/>
        </w:rPr>
        <w:t>е</w:t>
      </w:r>
      <w:r w:rsidRPr="00F477E4">
        <w:rPr>
          <w:rFonts w:ascii="Times New Roman" w:hAnsi="Times New Roman" w:cs="Times New Roman"/>
          <w:sz w:val="28"/>
          <w:szCs w:val="28"/>
          <w:shd w:val="clear" w:color="auto" w:fill="FFFFFF"/>
        </w:rPr>
        <w:t>чати и т.д., а также обмен информации с другими компьютерами (в сети Инте</w:t>
      </w:r>
      <w:r w:rsidRPr="00F477E4">
        <w:rPr>
          <w:rFonts w:ascii="Times New Roman" w:hAnsi="Times New Roman" w:cs="Times New Roman"/>
          <w:sz w:val="28"/>
          <w:szCs w:val="28"/>
          <w:shd w:val="clear" w:color="auto" w:fill="FFFFFF"/>
        </w:rPr>
        <w:t>р</w:t>
      </w:r>
      <w:r w:rsidRPr="00F477E4">
        <w:rPr>
          <w:rFonts w:ascii="Times New Roman" w:hAnsi="Times New Roman" w:cs="Times New Roman"/>
          <w:sz w:val="28"/>
          <w:szCs w:val="28"/>
          <w:shd w:val="clear" w:color="auto" w:fill="FFFFFF"/>
        </w:rPr>
        <w:t>нет) и с человеком.</w:t>
      </w:r>
    </w:p>
    <w:p w:rsidR="00F477E4" w:rsidRPr="00F477E4" w:rsidRDefault="00F477E4" w:rsidP="00140552">
      <w:pPr>
        <w:shd w:val="clear" w:color="auto" w:fill="FFFFFF"/>
        <w:spacing w:after="0" w:line="240" w:lineRule="auto"/>
        <w:ind w:firstLine="567"/>
        <w:jc w:val="both"/>
        <w:rPr>
          <w:rFonts w:ascii="Times New Roman" w:eastAsia="Times New Roman" w:hAnsi="Times New Roman" w:cs="Times New Roman"/>
          <w:sz w:val="28"/>
          <w:szCs w:val="28"/>
        </w:rPr>
      </w:pPr>
      <w:r w:rsidRPr="00F477E4">
        <w:rPr>
          <w:rFonts w:ascii="Times New Roman" w:eastAsia="Times New Roman" w:hAnsi="Times New Roman" w:cs="Times New Roman"/>
          <w:sz w:val="28"/>
          <w:szCs w:val="28"/>
        </w:rPr>
        <w:t>Графическим интерфейсом называют один из видов пользовательского ко</w:t>
      </w:r>
      <w:r w:rsidRPr="00F477E4">
        <w:rPr>
          <w:rFonts w:ascii="Times New Roman" w:eastAsia="Times New Roman" w:hAnsi="Times New Roman" w:cs="Times New Roman"/>
          <w:sz w:val="28"/>
          <w:szCs w:val="28"/>
        </w:rPr>
        <w:t>м</w:t>
      </w:r>
      <w:r w:rsidRPr="00F477E4">
        <w:rPr>
          <w:rFonts w:ascii="Times New Roman" w:eastAsia="Times New Roman" w:hAnsi="Times New Roman" w:cs="Times New Roman"/>
          <w:sz w:val="28"/>
          <w:szCs w:val="28"/>
        </w:rPr>
        <w:t xml:space="preserve">пьютерного интерфейса, который вместо букв и цифр использует графические изображения – иконки, кнопки и т.д. Так, например, рабочий стол ОС </w:t>
      </w:r>
      <w:proofErr w:type="spellStart"/>
      <w:r w:rsidRPr="00F477E4">
        <w:rPr>
          <w:rFonts w:ascii="Times New Roman" w:eastAsia="Times New Roman" w:hAnsi="Times New Roman" w:cs="Times New Roman"/>
          <w:sz w:val="28"/>
          <w:szCs w:val="28"/>
        </w:rPr>
        <w:t>Виндоуз</w:t>
      </w:r>
      <w:proofErr w:type="spellEnd"/>
      <w:r w:rsidRPr="00F477E4">
        <w:rPr>
          <w:rFonts w:ascii="Times New Roman" w:eastAsia="Times New Roman" w:hAnsi="Times New Roman" w:cs="Times New Roman"/>
          <w:sz w:val="28"/>
          <w:szCs w:val="28"/>
        </w:rPr>
        <w:t xml:space="preserve"> представляет собой элементы графического интерфейса, который позволяет з</w:t>
      </w:r>
      <w:r w:rsidRPr="00F477E4">
        <w:rPr>
          <w:rFonts w:ascii="Times New Roman" w:eastAsia="Times New Roman" w:hAnsi="Times New Roman" w:cs="Times New Roman"/>
          <w:sz w:val="28"/>
          <w:szCs w:val="28"/>
        </w:rPr>
        <w:t>а</w:t>
      </w:r>
      <w:r w:rsidRPr="00F477E4">
        <w:rPr>
          <w:rFonts w:ascii="Times New Roman" w:eastAsia="Times New Roman" w:hAnsi="Times New Roman" w:cs="Times New Roman"/>
          <w:sz w:val="28"/>
          <w:szCs w:val="28"/>
        </w:rPr>
        <w:t>пускать программы простым кликом мышки.</w:t>
      </w:r>
    </w:p>
    <w:p w:rsidR="00F477E4" w:rsidRPr="00F477E4" w:rsidRDefault="00F477E4" w:rsidP="00140552">
      <w:pPr>
        <w:shd w:val="clear" w:color="auto" w:fill="FFFFFF"/>
        <w:spacing w:after="0" w:line="240" w:lineRule="auto"/>
        <w:ind w:firstLine="567"/>
        <w:jc w:val="both"/>
        <w:rPr>
          <w:rFonts w:ascii="Times New Roman" w:eastAsia="Times New Roman" w:hAnsi="Times New Roman" w:cs="Times New Roman"/>
          <w:sz w:val="28"/>
          <w:szCs w:val="28"/>
        </w:rPr>
      </w:pPr>
      <w:r w:rsidRPr="00F477E4">
        <w:rPr>
          <w:rFonts w:ascii="Times New Roman" w:eastAsia="Times New Roman" w:hAnsi="Times New Roman" w:cs="Times New Roman"/>
          <w:sz w:val="28"/>
          <w:szCs w:val="28"/>
        </w:rPr>
        <w:t>По сравнению с вводом команд через командную строку графический инте</w:t>
      </w:r>
      <w:r w:rsidRPr="00F477E4">
        <w:rPr>
          <w:rFonts w:ascii="Times New Roman" w:eastAsia="Times New Roman" w:hAnsi="Times New Roman" w:cs="Times New Roman"/>
          <w:sz w:val="28"/>
          <w:szCs w:val="28"/>
        </w:rPr>
        <w:t>р</w:t>
      </w:r>
      <w:r w:rsidRPr="00F477E4">
        <w:rPr>
          <w:rFonts w:ascii="Times New Roman" w:eastAsia="Times New Roman" w:hAnsi="Times New Roman" w:cs="Times New Roman"/>
          <w:sz w:val="28"/>
          <w:szCs w:val="28"/>
        </w:rPr>
        <w:t>фейс значительно более прост и понятен, причем нередко для пользования им не нужны специальные знания. Нередко его называют дружелюбным и интуитивно понятным.</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Совокупность управляющих элементов программы, с помощью которых пользователь выполняет различные действия, называется интерфейсом програ</w:t>
      </w:r>
      <w:r w:rsidRPr="00F477E4">
        <w:rPr>
          <w:rFonts w:ascii="Times New Roman" w:hAnsi="Times New Roman" w:cs="Times New Roman"/>
          <w:sz w:val="28"/>
          <w:szCs w:val="28"/>
          <w:shd w:val="clear" w:color="auto" w:fill="FFFFFF"/>
        </w:rPr>
        <w:t>м</w:t>
      </w:r>
      <w:r w:rsidRPr="00F477E4">
        <w:rPr>
          <w:rFonts w:ascii="Times New Roman" w:hAnsi="Times New Roman" w:cs="Times New Roman"/>
          <w:sz w:val="28"/>
          <w:szCs w:val="28"/>
          <w:shd w:val="clear" w:color="auto" w:fill="FFFFFF"/>
        </w:rPr>
        <w:t>мы. Говоря простыми словами, интерфейс программы – это те кнопки и окошки, которые вы используете для того, чтобы программа совершала нужные вам де</w:t>
      </w:r>
      <w:r w:rsidRPr="00F477E4">
        <w:rPr>
          <w:rFonts w:ascii="Times New Roman" w:hAnsi="Times New Roman" w:cs="Times New Roman"/>
          <w:sz w:val="28"/>
          <w:szCs w:val="28"/>
          <w:shd w:val="clear" w:color="auto" w:fill="FFFFFF"/>
        </w:rPr>
        <w:t>й</w:t>
      </w:r>
      <w:r w:rsidRPr="00F477E4">
        <w:rPr>
          <w:rFonts w:ascii="Times New Roman" w:hAnsi="Times New Roman" w:cs="Times New Roman"/>
          <w:sz w:val="28"/>
          <w:szCs w:val="28"/>
          <w:shd w:val="clear" w:color="auto" w:fill="FFFFFF"/>
        </w:rPr>
        <w:t>ствия.</w:t>
      </w:r>
    </w:p>
    <w:p w:rsidR="00F477E4" w:rsidRPr="00F477E4" w:rsidRDefault="00F477E4" w:rsidP="00F477E4">
      <w:pPr>
        <w:pStyle w:val="a3"/>
        <w:ind w:firstLine="567"/>
        <w:jc w:val="both"/>
        <w:rPr>
          <w:rFonts w:ascii="Times New Roman" w:hAnsi="Times New Roman" w:cs="Times New Roman"/>
          <w:sz w:val="28"/>
          <w:szCs w:val="28"/>
          <w:shd w:val="clear" w:color="auto" w:fill="FFFFFF"/>
        </w:rPr>
      </w:pPr>
      <w:r w:rsidRPr="00F477E4">
        <w:rPr>
          <w:rFonts w:ascii="Times New Roman" w:hAnsi="Times New Roman" w:cs="Times New Roman"/>
          <w:sz w:val="28"/>
          <w:szCs w:val="28"/>
          <w:shd w:val="clear" w:color="auto" w:fill="FFFFFF"/>
        </w:rPr>
        <w:t>Игровой интерфейс – это возможности управления персонажем, взаимоде</w:t>
      </w:r>
      <w:r w:rsidRPr="00F477E4">
        <w:rPr>
          <w:rFonts w:ascii="Times New Roman" w:hAnsi="Times New Roman" w:cs="Times New Roman"/>
          <w:sz w:val="28"/>
          <w:szCs w:val="28"/>
          <w:shd w:val="clear" w:color="auto" w:fill="FFFFFF"/>
        </w:rPr>
        <w:t>й</w:t>
      </w:r>
      <w:r w:rsidRPr="00F477E4">
        <w:rPr>
          <w:rFonts w:ascii="Times New Roman" w:hAnsi="Times New Roman" w:cs="Times New Roman"/>
          <w:sz w:val="28"/>
          <w:szCs w:val="28"/>
          <w:shd w:val="clear" w:color="auto" w:fill="FFFFFF"/>
        </w:rPr>
        <w:t>ствия персонажей друг с другом, общения игроков между собой и т.д. Практич</w:t>
      </w:r>
      <w:r w:rsidRPr="00F477E4">
        <w:rPr>
          <w:rFonts w:ascii="Times New Roman" w:hAnsi="Times New Roman" w:cs="Times New Roman"/>
          <w:sz w:val="28"/>
          <w:szCs w:val="28"/>
          <w:shd w:val="clear" w:color="auto" w:fill="FFFFFF"/>
        </w:rPr>
        <w:t>е</w:t>
      </w:r>
      <w:r w:rsidRPr="00F477E4">
        <w:rPr>
          <w:rFonts w:ascii="Times New Roman" w:hAnsi="Times New Roman" w:cs="Times New Roman"/>
          <w:sz w:val="28"/>
          <w:szCs w:val="28"/>
          <w:shd w:val="clear" w:color="auto" w:fill="FFFFFF"/>
        </w:rPr>
        <w:t>ски все игры обладают сложным интерфейсом, позволяющим управлять персон</w:t>
      </w:r>
      <w:r w:rsidRPr="00F477E4">
        <w:rPr>
          <w:rFonts w:ascii="Times New Roman" w:hAnsi="Times New Roman" w:cs="Times New Roman"/>
          <w:sz w:val="28"/>
          <w:szCs w:val="28"/>
          <w:shd w:val="clear" w:color="auto" w:fill="FFFFFF"/>
        </w:rPr>
        <w:t>а</w:t>
      </w:r>
      <w:r w:rsidRPr="00F477E4">
        <w:rPr>
          <w:rFonts w:ascii="Times New Roman" w:hAnsi="Times New Roman" w:cs="Times New Roman"/>
          <w:sz w:val="28"/>
          <w:szCs w:val="28"/>
          <w:shd w:val="clear" w:color="auto" w:fill="FFFFFF"/>
        </w:rPr>
        <w:t>жами с помощью различных способов – мышкой, </w:t>
      </w:r>
      <w:hyperlink r:id="rId12" w:history="1">
        <w:r w:rsidRPr="00140552">
          <w:rPr>
            <w:rStyle w:val="af5"/>
            <w:rFonts w:ascii="Times New Roman" w:hAnsi="Times New Roman" w:cs="Times New Roman"/>
            <w:color w:val="auto"/>
            <w:sz w:val="28"/>
            <w:szCs w:val="28"/>
            <w:u w:val="none"/>
            <w:bdr w:val="none" w:sz="0" w:space="0" w:color="auto" w:frame="1"/>
            <w:shd w:val="clear" w:color="auto" w:fill="FFFFFF"/>
          </w:rPr>
          <w:t>клавиатурными кнопками</w:t>
        </w:r>
      </w:hyperlink>
      <w:r w:rsidRPr="00F477E4">
        <w:rPr>
          <w:rFonts w:ascii="Times New Roman" w:hAnsi="Times New Roman" w:cs="Times New Roman"/>
          <w:sz w:val="28"/>
          <w:szCs w:val="28"/>
          <w:shd w:val="clear" w:color="auto" w:fill="FFFFFF"/>
        </w:rPr>
        <w:t>, ви</w:t>
      </w:r>
      <w:r w:rsidRPr="00F477E4">
        <w:rPr>
          <w:rFonts w:ascii="Times New Roman" w:hAnsi="Times New Roman" w:cs="Times New Roman"/>
          <w:sz w:val="28"/>
          <w:szCs w:val="28"/>
          <w:shd w:val="clear" w:color="auto" w:fill="FFFFFF"/>
        </w:rPr>
        <w:t>р</w:t>
      </w:r>
      <w:r w:rsidRPr="00F477E4">
        <w:rPr>
          <w:rFonts w:ascii="Times New Roman" w:hAnsi="Times New Roman" w:cs="Times New Roman"/>
          <w:sz w:val="28"/>
          <w:szCs w:val="28"/>
          <w:shd w:val="clear" w:color="auto" w:fill="FFFFFF"/>
        </w:rPr>
        <w:t>туальными кнопками на экране и т.д.</w:t>
      </w:r>
    </w:p>
    <w:p w:rsidR="001D2C58" w:rsidRDefault="001D2C58" w:rsidP="006D0206">
      <w:pPr>
        <w:pStyle w:val="a3"/>
        <w:numPr>
          <w:ilvl w:val="0"/>
          <w:numId w:val="1"/>
        </w:numPr>
        <w:rPr>
          <w:rFonts w:ascii="Times New Roman" w:hAnsi="Times New Roman" w:cs="Times New Roman"/>
          <w:b/>
          <w:sz w:val="28"/>
          <w:szCs w:val="28"/>
        </w:rPr>
      </w:pPr>
      <w:r w:rsidRPr="00823AA7">
        <w:rPr>
          <w:rFonts w:ascii="Times New Roman" w:hAnsi="Times New Roman" w:cs="Times New Roman"/>
          <w:b/>
          <w:sz w:val="28"/>
          <w:szCs w:val="28"/>
        </w:rPr>
        <w:t>Теоретическая поддержка:</w:t>
      </w:r>
    </w:p>
    <w:p w:rsidR="00F477E4" w:rsidRPr="00C57CFF" w:rsidRDefault="00C57CFF" w:rsidP="00F477E4">
      <w:pPr>
        <w:pStyle w:val="a3"/>
        <w:ind w:left="720"/>
        <w:rPr>
          <w:rFonts w:ascii="Times New Roman" w:hAnsi="Times New Roman" w:cs="Times New Roman"/>
          <w:sz w:val="28"/>
          <w:szCs w:val="28"/>
        </w:rPr>
      </w:pPr>
      <w:r w:rsidRPr="00C57CFF">
        <w:rPr>
          <w:rFonts w:ascii="Times New Roman" w:hAnsi="Times New Roman" w:cs="Times New Roman"/>
          <w:sz w:val="28"/>
          <w:szCs w:val="28"/>
        </w:rPr>
        <w:t>Создать графический интерфейс.</w:t>
      </w:r>
    </w:p>
    <w:p w:rsidR="006623E8" w:rsidRPr="00823AA7" w:rsidRDefault="006623E8" w:rsidP="003947E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57CFF" w:rsidRPr="0007212B" w:rsidRDefault="0007212B" w:rsidP="006D0206">
      <w:pPr>
        <w:pStyle w:val="af4"/>
        <w:numPr>
          <w:ilvl w:val="0"/>
          <w:numId w:val="17"/>
        </w:numPr>
        <w:rPr>
          <w:sz w:val="28"/>
          <w:szCs w:val="28"/>
        </w:rPr>
      </w:pPr>
      <w:r>
        <w:rPr>
          <w:sz w:val="28"/>
          <w:szCs w:val="28"/>
        </w:rPr>
        <w:t xml:space="preserve">  </w:t>
      </w:r>
      <w:r w:rsidR="00C57CFF" w:rsidRPr="0007212B">
        <w:rPr>
          <w:sz w:val="28"/>
          <w:szCs w:val="28"/>
        </w:rPr>
        <w:t>Михеева Е.В. Информационные технологии в профессиональной деятельн</w:t>
      </w:r>
      <w:r w:rsidR="00C57CFF" w:rsidRPr="0007212B">
        <w:rPr>
          <w:sz w:val="28"/>
          <w:szCs w:val="28"/>
        </w:rPr>
        <w:t>о</w:t>
      </w:r>
      <w:r w:rsidR="00C57CFF" w:rsidRPr="0007212B">
        <w:rPr>
          <w:sz w:val="28"/>
          <w:szCs w:val="28"/>
        </w:rPr>
        <w:t xml:space="preserve">сти. Технические специальности: учебник для студ. Учреждений </w:t>
      </w:r>
      <w:proofErr w:type="spellStart"/>
      <w:r w:rsidR="00C57CFF" w:rsidRPr="0007212B">
        <w:rPr>
          <w:sz w:val="28"/>
          <w:szCs w:val="28"/>
        </w:rPr>
        <w:t>сред.проф</w:t>
      </w:r>
      <w:proofErr w:type="spellEnd"/>
      <w:r w:rsidR="00C57CFF" w:rsidRPr="0007212B">
        <w:rPr>
          <w:sz w:val="28"/>
          <w:szCs w:val="28"/>
        </w:rPr>
        <w:t xml:space="preserve">. </w:t>
      </w:r>
      <w:r w:rsidR="00C57CFF" w:rsidRPr="0007212B">
        <w:rPr>
          <w:sz w:val="28"/>
          <w:szCs w:val="28"/>
        </w:rPr>
        <w:lastRenderedPageBreak/>
        <w:t>образования / Е.В. Михеева, О.И. Титова. – М.: Издательский центр «Акад</w:t>
      </w:r>
      <w:r w:rsidR="00C57CFF" w:rsidRPr="0007212B">
        <w:rPr>
          <w:sz w:val="28"/>
          <w:szCs w:val="28"/>
        </w:rPr>
        <w:t>е</w:t>
      </w:r>
      <w:r w:rsidR="00C57CFF" w:rsidRPr="0007212B">
        <w:rPr>
          <w:sz w:val="28"/>
          <w:szCs w:val="28"/>
        </w:rPr>
        <w:t>мия», 2017 – 416 с.</w:t>
      </w:r>
    </w:p>
    <w:p w:rsidR="00C57CFF" w:rsidRPr="0007212B" w:rsidRDefault="00C57CFF" w:rsidP="006D0206">
      <w:pPr>
        <w:pStyle w:val="af4"/>
        <w:numPr>
          <w:ilvl w:val="0"/>
          <w:numId w:val="17"/>
        </w:numPr>
        <w:spacing w:after="0"/>
        <w:rPr>
          <w:sz w:val="28"/>
          <w:szCs w:val="28"/>
        </w:rPr>
      </w:pPr>
      <w:r w:rsidRPr="0007212B">
        <w:rPr>
          <w:sz w:val="28"/>
          <w:szCs w:val="28"/>
        </w:rPr>
        <w:t>Советов, Б. Я. Информационные технологии : учебник для СПО / Б. Я. Сов</w:t>
      </w:r>
      <w:r w:rsidRPr="0007212B">
        <w:rPr>
          <w:sz w:val="28"/>
          <w:szCs w:val="28"/>
        </w:rPr>
        <w:t>е</w:t>
      </w:r>
      <w:r w:rsidRPr="0007212B">
        <w:rPr>
          <w:sz w:val="28"/>
          <w:szCs w:val="28"/>
        </w:rPr>
        <w:t xml:space="preserve">тов, В. В. </w:t>
      </w:r>
      <w:proofErr w:type="spellStart"/>
      <w:r w:rsidRPr="0007212B">
        <w:rPr>
          <w:sz w:val="28"/>
          <w:szCs w:val="28"/>
        </w:rPr>
        <w:t>Цехановский</w:t>
      </w:r>
      <w:proofErr w:type="spellEnd"/>
      <w:r w:rsidRPr="0007212B">
        <w:rPr>
          <w:sz w:val="28"/>
          <w:szCs w:val="28"/>
        </w:rPr>
        <w:t xml:space="preserve">. — 7-е изд., </w:t>
      </w:r>
      <w:proofErr w:type="spellStart"/>
      <w:r w:rsidRPr="0007212B">
        <w:rPr>
          <w:sz w:val="28"/>
          <w:szCs w:val="28"/>
        </w:rPr>
        <w:t>перераб</w:t>
      </w:r>
      <w:proofErr w:type="spellEnd"/>
      <w:r w:rsidRPr="0007212B">
        <w:rPr>
          <w:sz w:val="28"/>
          <w:szCs w:val="28"/>
        </w:rPr>
        <w:t xml:space="preserve">. и доп. — М. : Издательство </w:t>
      </w:r>
      <w:proofErr w:type="spellStart"/>
      <w:r w:rsidRPr="0007212B">
        <w:rPr>
          <w:sz w:val="28"/>
          <w:szCs w:val="28"/>
        </w:rPr>
        <w:t>Юрайт</w:t>
      </w:r>
      <w:proofErr w:type="spellEnd"/>
      <w:r w:rsidRPr="0007212B">
        <w:rPr>
          <w:sz w:val="28"/>
          <w:szCs w:val="28"/>
        </w:rPr>
        <w:t xml:space="preserve">, 2018. — 327 с. — (Серия : Профессиональное образование). — ISBN 978-5-534-06399-8. </w:t>
      </w:r>
    </w:p>
    <w:p w:rsidR="00C57CFF" w:rsidRPr="00F477E4" w:rsidRDefault="00C57CFF" w:rsidP="00C57CFF">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C57CFF" w:rsidRPr="0007212B" w:rsidRDefault="00C57CFF" w:rsidP="00140552">
      <w:pPr>
        <w:pStyle w:val="af4"/>
        <w:numPr>
          <w:ilvl w:val="3"/>
          <w:numId w:val="16"/>
        </w:numPr>
        <w:spacing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C57CFF" w:rsidRPr="0007212B" w:rsidRDefault="00C57CFF" w:rsidP="006D0206">
      <w:pPr>
        <w:pStyle w:val="af4"/>
        <w:numPr>
          <w:ilvl w:val="3"/>
          <w:numId w:val="1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3" w:history="1">
        <w:r w:rsidRPr="0007212B">
          <w:rPr>
            <w:sz w:val="28"/>
            <w:szCs w:val="28"/>
          </w:rPr>
          <w:t>http://jgk.ucoz.ru/dir/</w:t>
        </w:r>
      </w:hyperlink>
    </w:p>
    <w:p w:rsidR="00C57CFF" w:rsidRPr="00F477E4" w:rsidRDefault="00C57CFF"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4" w:history="1">
        <w:r w:rsidRPr="00F477E4">
          <w:rPr>
            <w:rFonts w:ascii="Times New Roman" w:hAnsi="Times New Roman"/>
            <w:sz w:val="28"/>
            <w:szCs w:val="28"/>
          </w:rPr>
          <w:t>http://elibrary.ru/defaultx.asp</w:t>
        </w:r>
      </w:hyperlink>
    </w:p>
    <w:p w:rsidR="00C57CFF" w:rsidRPr="00F477E4" w:rsidRDefault="00C57CFF" w:rsidP="006D0206">
      <w:pPr>
        <w:numPr>
          <w:ilvl w:val="0"/>
          <w:numId w:val="16"/>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6623E8" w:rsidRDefault="006623E8" w:rsidP="006623E8">
      <w:pPr>
        <w:pStyle w:val="a3"/>
        <w:rPr>
          <w:rFonts w:ascii="Times New Roman" w:hAnsi="Times New Roman" w:cs="Times New Roman"/>
          <w:b/>
          <w:sz w:val="28"/>
          <w:szCs w:val="28"/>
        </w:rPr>
      </w:pPr>
    </w:p>
    <w:p w:rsidR="0098176B" w:rsidRDefault="0098176B" w:rsidP="006E1B49">
      <w:pPr>
        <w:pStyle w:val="a3"/>
        <w:tabs>
          <w:tab w:val="left" w:pos="0"/>
        </w:tabs>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713C2A">
        <w:rPr>
          <w:rFonts w:ascii="Times New Roman" w:hAnsi="Times New Roman" w:cs="Times New Roman"/>
          <w:b/>
          <w:sz w:val="28"/>
          <w:szCs w:val="28"/>
        </w:rPr>
        <w:t>3</w:t>
      </w:r>
      <w:r>
        <w:rPr>
          <w:rFonts w:ascii="Times New Roman" w:hAnsi="Times New Roman" w:cs="Times New Roman"/>
          <w:b/>
          <w:sz w:val="28"/>
          <w:szCs w:val="28"/>
        </w:rPr>
        <w:t xml:space="preserve"> </w:t>
      </w:r>
      <w:r w:rsidRPr="003F11FC">
        <w:rPr>
          <w:rFonts w:ascii="Times New Roman" w:hAnsi="Times New Roman" w:cs="Times New Roman"/>
          <w:b/>
          <w:sz w:val="28"/>
          <w:szCs w:val="28"/>
        </w:rPr>
        <w:t>«</w:t>
      </w:r>
      <w:r w:rsidR="006E1B49" w:rsidRPr="006E1B49">
        <w:rPr>
          <w:rFonts w:ascii="Times New Roman" w:eastAsiaTheme="minorHAnsi" w:hAnsi="Times New Roman"/>
          <w:b/>
          <w:color w:val="000000"/>
          <w:sz w:val="28"/>
          <w:szCs w:val="28"/>
          <w:lang w:eastAsia="en-US"/>
        </w:rPr>
        <w:t>Создание простейших объектов – примитивов</w:t>
      </w:r>
      <w:r w:rsidRPr="003F11FC">
        <w:rPr>
          <w:rFonts w:ascii="Times New Roman" w:hAnsi="Times New Roman" w:cs="Times New Roman"/>
          <w:b/>
          <w:sz w:val="28"/>
          <w:szCs w:val="28"/>
        </w:rPr>
        <w:t>»</w:t>
      </w:r>
    </w:p>
    <w:p w:rsidR="006E1B49" w:rsidRPr="003F11FC" w:rsidRDefault="006E1B49" w:rsidP="006E1B49">
      <w:pPr>
        <w:pStyle w:val="a3"/>
        <w:tabs>
          <w:tab w:val="left" w:pos="0"/>
        </w:tabs>
        <w:jc w:val="center"/>
        <w:rPr>
          <w:rFonts w:ascii="Times New Roman" w:hAnsi="Times New Roman" w:cs="Times New Roman"/>
          <w:b/>
          <w:sz w:val="28"/>
          <w:szCs w:val="28"/>
        </w:rPr>
      </w:pPr>
    </w:p>
    <w:p w:rsidR="0098176B" w:rsidRPr="00823AA7" w:rsidRDefault="0098176B" w:rsidP="0098176B">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8176B" w:rsidRPr="001A508D" w:rsidRDefault="0098176B" w:rsidP="0098176B">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w:t>
      </w:r>
      <w:r w:rsidR="006E1B49">
        <w:rPr>
          <w:bCs/>
          <w:color w:val="000000"/>
          <w:sz w:val="28"/>
          <w:szCs w:val="28"/>
          <w:lang w:eastAsia="ru-RU"/>
        </w:rPr>
        <w:t>создавать простейшие объекты - примитивы</w:t>
      </w:r>
      <w:r w:rsidRPr="0098176B">
        <w:rPr>
          <w:bCs/>
          <w:color w:val="000000"/>
          <w:sz w:val="28"/>
          <w:szCs w:val="28"/>
          <w:lang w:eastAsia="ru-RU"/>
        </w:rPr>
        <w:t>.</w:t>
      </w:r>
    </w:p>
    <w:p w:rsidR="0098176B" w:rsidRPr="00823AA7" w:rsidRDefault="0098176B" w:rsidP="0098176B">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E1B49" w:rsidRPr="00F477E4" w:rsidRDefault="006E1B49" w:rsidP="006E1B49">
      <w:pPr>
        <w:spacing w:after="0"/>
        <w:ind w:left="502"/>
        <w:contextualSpacing/>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w:t>
      </w:r>
      <w:r w:rsidRPr="00F477E4">
        <w:rPr>
          <w:rFonts w:ascii="Times New Roman" w:hAnsi="Times New Roman"/>
          <w:sz w:val="28"/>
          <w:szCs w:val="28"/>
        </w:rPr>
        <w:t>о</w:t>
      </w:r>
      <w:r w:rsidRPr="00F477E4">
        <w:rPr>
          <w:rFonts w:ascii="Times New Roman" w:hAnsi="Times New Roman"/>
          <w:sz w:val="28"/>
          <w:szCs w:val="28"/>
        </w:rPr>
        <w:t xml:space="preserve">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образования / Е.В. Михеева, О.И. Титова. – М.: Издательский центр «Акад</w:t>
      </w:r>
      <w:r w:rsidRPr="00F477E4">
        <w:rPr>
          <w:rFonts w:ascii="Times New Roman" w:hAnsi="Times New Roman"/>
          <w:sz w:val="28"/>
          <w:szCs w:val="28"/>
        </w:rPr>
        <w:t>е</w:t>
      </w:r>
      <w:r w:rsidRPr="00F477E4">
        <w:rPr>
          <w:rFonts w:ascii="Times New Roman" w:hAnsi="Times New Roman"/>
          <w:sz w:val="28"/>
          <w:szCs w:val="28"/>
        </w:rPr>
        <w:t>мия», 2017 – 416 с.</w:t>
      </w:r>
    </w:p>
    <w:p w:rsidR="0098176B" w:rsidRPr="006E1B49" w:rsidRDefault="0098176B" w:rsidP="006D0206">
      <w:pPr>
        <w:pStyle w:val="a3"/>
        <w:numPr>
          <w:ilvl w:val="0"/>
          <w:numId w:val="17"/>
        </w:numPr>
        <w:rPr>
          <w:rFonts w:ascii="Times New Roman" w:hAnsi="Times New Roman" w:cs="Times New Roman"/>
          <w:b/>
          <w:sz w:val="28"/>
          <w:szCs w:val="28"/>
        </w:rPr>
      </w:pPr>
      <w:r w:rsidRPr="006E1B49">
        <w:rPr>
          <w:rFonts w:ascii="Times New Roman" w:hAnsi="Times New Roman" w:cs="Times New Roman"/>
          <w:b/>
          <w:sz w:val="28"/>
          <w:szCs w:val="28"/>
        </w:rPr>
        <w:t>Алгоритм работы.</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Инструменты для работы с графикой находятся на пан</w:t>
      </w:r>
      <w:r w:rsidRPr="006E28ED">
        <w:rPr>
          <w:rFonts w:ascii="Times New Roman" w:hAnsi="Times New Roman" w:cs="Times New Roman"/>
          <w:sz w:val="28"/>
          <w:szCs w:val="28"/>
        </w:rPr>
        <w:t>е</w:t>
      </w:r>
      <w:r w:rsidRPr="006E28ED">
        <w:rPr>
          <w:rFonts w:ascii="Times New Roman" w:hAnsi="Times New Roman" w:cs="Times New Roman"/>
          <w:sz w:val="28"/>
          <w:szCs w:val="28"/>
        </w:rPr>
        <w:t>ли "Иллюстрации" ленты "Вставка".</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6EA66BA2" wp14:editId="017C1845">
            <wp:extent cx="2003898" cy="657529"/>
            <wp:effectExtent l="0" t="0" r="0" b="9525"/>
            <wp:docPr id="19" name="Рисунок 19" descr="Иллюстрации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ллюстрации Ворд 200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04070" cy="657585"/>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Создание графического примитива</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 xml:space="preserve">Кнопка "Фигуры" служит для быстрого создания графических примитивов. Для создания нужного примитива надо его выбрать из выпадающего списка и "нарисовать" в документе протяжкой мыши с нажатой левой кнопкой. Для того, чтобы фигура имела правильные пропорции, во время рисования надо удерживать нажатой кнопку </w:t>
      </w:r>
      <w:proofErr w:type="spellStart"/>
      <w:r w:rsidRPr="006E28ED">
        <w:rPr>
          <w:rFonts w:ascii="Times New Roman" w:hAnsi="Times New Roman" w:cs="Times New Roman"/>
          <w:sz w:val="28"/>
          <w:szCs w:val="28"/>
        </w:rPr>
        <w:t>Shift</w:t>
      </w:r>
      <w:proofErr w:type="spellEnd"/>
      <w:r w:rsidRPr="006E28ED">
        <w:rPr>
          <w:rFonts w:ascii="Times New Roman" w:hAnsi="Times New Roman" w:cs="Times New Roman"/>
          <w:sz w:val="28"/>
          <w:szCs w:val="28"/>
        </w:rPr>
        <w:t>.</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lastRenderedPageBreak/>
        <w:drawing>
          <wp:inline distT="0" distB="0" distL="0" distR="0" wp14:anchorId="10BBD0A2" wp14:editId="103F87DC">
            <wp:extent cx="1138136" cy="2513433"/>
            <wp:effectExtent l="0" t="0" r="5080" b="1270"/>
            <wp:docPr id="18" name="Рисунок 18" descr="Фигуры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игуры Ворд 200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38262" cy="2513712"/>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Когда фигура нарисована, появляется контекстный инструмент "Средства рисования" с лентой "Формат".</w:t>
      </w:r>
    </w:p>
    <w:p w:rsidR="00725521" w:rsidRPr="006E28ED" w:rsidRDefault="00725521" w:rsidP="00725521">
      <w:pPr>
        <w:spacing w:after="0" w:line="240" w:lineRule="auto"/>
        <w:jc w:val="both"/>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704BB9F4" wp14:editId="2429C296">
            <wp:extent cx="5428034" cy="600376"/>
            <wp:effectExtent l="0" t="0" r="1270" b="9525"/>
            <wp:docPr id="17" name="Рисунок 17" descr="Средства рисования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редства рисования Ворд 200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8053" cy="600378"/>
                    </a:xfrm>
                    <a:prstGeom prst="rect">
                      <a:avLst/>
                    </a:prstGeom>
                    <a:noFill/>
                    <a:ln>
                      <a:noFill/>
                    </a:ln>
                  </pic:spPr>
                </pic:pic>
              </a:graphicData>
            </a:graphic>
          </wp:inline>
        </w:drawing>
      </w:r>
    </w:p>
    <w:p w:rsidR="00725521" w:rsidRPr="006E28ED" w:rsidRDefault="00725521" w:rsidP="00725521">
      <w:pPr>
        <w:spacing w:after="0" w:line="240" w:lineRule="auto"/>
        <w:jc w:val="both"/>
        <w:rPr>
          <w:rFonts w:ascii="Times New Roman" w:hAnsi="Times New Roman" w:cs="Times New Roman"/>
          <w:sz w:val="28"/>
          <w:szCs w:val="28"/>
        </w:rPr>
      </w:pPr>
      <w:r w:rsidRPr="006E28ED">
        <w:rPr>
          <w:rFonts w:ascii="Times New Roman" w:hAnsi="Times New Roman" w:cs="Times New Roman"/>
          <w:sz w:val="28"/>
          <w:szCs w:val="28"/>
        </w:rPr>
        <w:t>Как правило, графический примитив имеет по краям синие угловые маркеры, п</w:t>
      </w:r>
      <w:r w:rsidRPr="006E28ED">
        <w:rPr>
          <w:rFonts w:ascii="Times New Roman" w:hAnsi="Times New Roman" w:cs="Times New Roman"/>
          <w:sz w:val="28"/>
          <w:szCs w:val="28"/>
        </w:rPr>
        <w:t>о</w:t>
      </w:r>
      <w:r w:rsidRPr="006E28ED">
        <w:rPr>
          <w:rFonts w:ascii="Times New Roman" w:hAnsi="Times New Roman" w:cs="Times New Roman"/>
          <w:sz w:val="28"/>
          <w:szCs w:val="28"/>
        </w:rPr>
        <w:t>тянув за которые (левая кнопка мыши должна быть при этом нажата), можно и</w:t>
      </w:r>
      <w:r w:rsidRPr="006E28ED">
        <w:rPr>
          <w:rFonts w:ascii="Times New Roman" w:hAnsi="Times New Roman" w:cs="Times New Roman"/>
          <w:sz w:val="28"/>
          <w:szCs w:val="28"/>
        </w:rPr>
        <w:t>з</w:t>
      </w:r>
      <w:r w:rsidRPr="006E28ED">
        <w:rPr>
          <w:rFonts w:ascii="Times New Roman" w:hAnsi="Times New Roman" w:cs="Times New Roman"/>
          <w:sz w:val="28"/>
          <w:szCs w:val="28"/>
        </w:rPr>
        <w:t>менить размеры фигуры.</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711AB6CD" wp14:editId="28E3CD29">
            <wp:extent cx="1186775" cy="1366142"/>
            <wp:effectExtent l="0" t="0" r="0" b="5715"/>
            <wp:docPr id="16" name="Рисунок 16" descr="графический примитив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рафический примитив Ворд 200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87025" cy="1366429"/>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Желтый квадратик внутри примитива также служит для изменения геометр</w:t>
      </w:r>
      <w:r w:rsidRPr="006E28ED">
        <w:rPr>
          <w:rFonts w:ascii="Times New Roman" w:hAnsi="Times New Roman" w:cs="Times New Roman"/>
          <w:sz w:val="28"/>
          <w:szCs w:val="28"/>
        </w:rPr>
        <w:t>и</w:t>
      </w:r>
      <w:r w:rsidRPr="006E28ED">
        <w:rPr>
          <w:rFonts w:ascii="Times New Roman" w:hAnsi="Times New Roman" w:cs="Times New Roman"/>
          <w:sz w:val="28"/>
          <w:szCs w:val="28"/>
        </w:rPr>
        <w:t>ческих размеров фигуры.</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Фигуру можно вращать. Для этих целей служит зелененький кружочек, ра</w:t>
      </w:r>
      <w:r w:rsidRPr="006E28ED">
        <w:rPr>
          <w:rFonts w:ascii="Times New Roman" w:hAnsi="Times New Roman" w:cs="Times New Roman"/>
          <w:sz w:val="28"/>
          <w:szCs w:val="28"/>
        </w:rPr>
        <w:t>с</w:t>
      </w:r>
      <w:r w:rsidRPr="006E28ED">
        <w:rPr>
          <w:rFonts w:ascii="Times New Roman" w:hAnsi="Times New Roman" w:cs="Times New Roman"/>
          <w:sz w:val="28"/>
          <w:szCs w:val="28"/>
        </w:rPr>
        <w:t>положенный над фигурой. Для вращения примитива необходимо установить ку</w:t>
      </w:r>
      <w:r w:rsidRPr="006E28ED">
        <w:rPr>
          <w:rFonts w:ascii="Times New Roman" w:hAnsi="Times New Roman" w:cs="Times New Roman"/>
          <w:sz w:val="28"/>
          <w:szCs w:val="28"/>
        </w:rPr>
        <w:t>р</w:t>
      </w:r>
      <w:r w:rsidRPr="006E28ED">
        <w:rPr>
          <w:rFonts w:ascii="Times New Roman" w:hAnsi="Times New Roman" w:cs="Times New Roman"/>
          <w:sz w:val="28"/>
          <w:szCs w:val="28"/>
        </w:rPr>
        <w:t>сор мыши на кружочек и, нажав левую кнопку, производить движения мышью. При этом фигура будет вращаться в ту или иную сторону.</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46426CF2" wp14:editId="7D5A4B97">
            <wp:extent cx="1371600" cy="1340919"/>
            <wp:effectExtent l="0" t="0" r="0" b="0"/>
            <wp:docPr id="27" name="Рисунок 27" descr="Изменение размера фигуры в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зменение размера фигуры в Ворд 200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71841" cy="1341154"/>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Форматирование графического объекта</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Окно панели "Стили фигур" содержит расширенные параметры форматир</w:t>
      </w:r>
      <w:r w:rsidRPr="006E28ED">
        <w:rPr>
          <w:rFonts w:ascii="Times New Roman" w:hAnsi="Times New Roman" w:cs="Times New Roman"/>
          <w:sz w:val="28"/>
          <w:szCs w:val="28"/>
        </w:rPr>
        <w:t>о</w:t>
      </w:r>
      <w:r w:rsidRPr="006E28ED">
        <w:rPr>
          <w:rFonts w:ascii="Times New Roman" w:hAnsi="Times New Roman" w:cs="Times New Roman"/>
          <w:sz w:val="28"/>
          <w:szCs w:val="28"/>
        </w:rPr>
        <w:t>вания "Формат автофигуры". В этом окне можно произвести большинство настроек форматирования.</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lastRenderedPageBreak/>
        <w:drawing>
          <wp:inline distT="0" distB="0" distL="0" distR="0" wp14:anchorId="0C12CB3B" wp14:editId="480B5526">
            <wp:extent cx="2675107" cy="1994740"/>
            <wp:effectExtent l="0" t="0" r="0" b="5715"/>
            <wp:docPr id="14" name="Рисунок 14" descr="Стили фигур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тили фигур Ворд 200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75338" cy="1994912"/>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Наиболее часто встречающиеся настройки вынесены на ленту "Формат".</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Панель "Стили фигур" содержит набор уже готовых стилей.</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75CE6DEA" wp14:editId="0B5BA56B">
            <wp:extent cx="3054485" cy="688648"/>
            <wp:effectExtent l="0" t="0" r="0" b="0"/>
            <wp:docPr id="13" name="Рисунок 13" descr="Стили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Стили фигур"/>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54316" cy="688610"/>
                    </a:xfrm>
                    <a:prstGeom prst="rect">
                      <a:avLst/>
                    </a:prstGeom>
                    <a:noFill/>
                    <a:ln>
                      <a:noFill/>
                    </a:ln>
                  </pic:spPr>
                </pic:pic>
              </a:graphicData>
            </a:graphic>
          </wp:inline>
        </w:drawing>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sz w:val="28"/>
          <w:szCs w:val="28"/>
        </w:rPr>
        <w:br/>
      </w:r>
      <w:r w:rsidRPr="006E28ED">
        <w:rPr>
          <w:rFonts w:ascii="Times New Roman" w:hAnsi="Times New Roman" w:cs="Times New Roman"/>
          <w:noProof/>
          <w:sz w:val="28"/>
          <w:szCs w:val="28"/>
        </w:rPr>
        <w:drawing>
          <wp:inline distT="0" distB="0" distL="0" distR="0" wp14:anchorId="55E5B3A4" wp14:editId="68297623">
            <wp:extent cx="2286000" cy="1949702"/>
            <wp:effectExtent l="0" t="0" r="0" b="0"/>
            <wp:docPr id="12" name="Рисунок 12" descr="http://on-line-teaching.com/word/img/026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n-line-teaching.com/word/img/026_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86127" cy="1949811"/>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А также три кнопки: "Заливка фигуры", "Контур фигуры", "Изменить фиг</w:t>
      </w:r>
      <w:r w:rsidRPr="006E28ED">
        <w:rPr>
          <w:rFonts w:ascii="Times New Roman" w:hAnsi="Times New Roman" w:cs="Times New Roman"/>
          <w:sz w:val="28"/>
          <w:szCs w:val="28"/>
        </w:rPr>
        <w:t>у</w:t>
      </w:r>
      <w:r w:rsidRPr="006E28ED">
        <w:rPr>
          <w:rFonts w:ascii="Times New Roman" w:hAnsi="Times New Roman" w:cs="Times New Roman"/>
          <w:sz w:val="28"/>
          <w:szCs w:val="28"/>
        </w:rPr>
        <w:t>ру". Если ни один из предложенных стилей не подходит, то при помощи этих кнопок можно создать свой стиль форматирования.</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Кнопка "Эффекты тени" служит для настройки параметров тени фигуры.</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19A61B92" wp14:editId="147C7760">
            <wp:extent cx="2188724" cy="715450"/>
            <wp:effectExtent l="0" t="0" r="2540" b="8890"/>
            <wp:docPr id="11" name="Рисунок 11" descr="Эффекты тени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Эффекты тени Ворд 200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88758" cy="715461"/>
                    </a:xfrm>
                    <a:prstGeom prst="rect">
                      <a:avLst/>
                    </a:prstGeom>
                    <a:noFill/>
                    <a:ln>
                      <a:noFill/>
                    </a:ln>
                  </pic:spPr>
                </pic:pic>
              </a:graphicData>
            </a:graphic>
          </wp:inline>
        </w:drawing>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05FC4E5C" wp14:editId="3B56C08A">
            <wp:extent cx="1643975" cy="1949470"/>
            <wp:effectExtent l="0" t="0" r="0" b="0"/>
            <wp:docPr id="10" name="Рисунок 10" descr="http://on-line-teaching.com/word/img/026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n-line-teaching.com/word/img/026_1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43914" cy="1949398"/>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Для интерактивной настройки тени служат кнопки, расположенные в правой части панели "Эффекты тени".</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lastRenderedPageBreak/>
        <w:t>Кнопка "Объем" позволяет применить трехмерные эффекты к фигуре. При этом можно настраивать такие параметры как: Цвет объемной фигуры, Глубина, Направление, Освещение, Поверхность.</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0A2552EA" wp14:editId="54EA9A3F">
            <wp:extent cx="2529192" cy="2866148"/>
            <wp:effectExtent l="0" t="0" r="5080" b="0"/>
            <wp:docPr id="9" name="Рисунок 9" descr="Объем фигур в Ворд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бъем фигур в Ворд 200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29158" cy="2866110"/>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Для интерактивной настройки объема служат кнопки, расположенные в пр</w:t>
      </w:r>
      <w:r w:rsidRPr="006E28ED">
        <w:rPr>
          <w:rFonts w:ascii="Times New Roman" w:hAnsi="Times New Roman" w:cs="Times New Roman"/>
          <w:sz w:val="28"/>
          <w:szCs w:val="28"/>
        </w:rPr>
        <w:t>а</w:t>
      </w:r>
      <w:r w:rsidRPr="006E28ED">
        <w:rPr>
          <w:rFonts w:ascii="Times New Roman" w:hAnsi="Times New Roman" w:cs="Times New Roman"/>
          <w:sz w:val="28"/>
          <w:szCs w:val="28"/>
        </w:rPr>
        <w:t>вой части панели "Объем".</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Инструменты, расположенные на панели "</w:t>
      </w:r>
      <w:proofErr w:type="spellStart"/>
      <w:r w:rsidRPr="006E28ED">
        <w:rPr>
          <w:rFonts w:ascii="Times New Roman" w:hAnsi="Times New Roman" w:cs="Times New Roman"/>
          <w:sz w:val="28"/>
          <w:szCs w:val="28"/>
        </w:rPr>
        <w:t>Упорядочить"предназначены</w:t>
      </w:r>
      <w:proofErr w:type="spellEnd"/>
      <w:r w:rsidRPr="006E28ED">
        <w:rPr>
          <w:rFonts w:ascii="Times New Roman" w:hAnsi="Times New Roman" w:cs="Times New Roman"/>
          <w:sz w:val="28"/>
          <w:szCs w:val="28"/>
        </w:rPr>
        <w:t xml:space="preserve"> для настройки параметров взаимодействия фигуры с текстом документа.</w:t>
      </w:r>
    </w:p>
    <w:p w:rsidR="00725521" w:rsidRPr="006E28ED" w:rsidRDefault="00725521" w:rsidP="00725521">
      <w:pPr>
        <w:spacing w:after="0" w:line="240" w:lineRule="auto"/>
        <w:jc w:val="both"/>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472C486A" wp14:editId="08E2E912">
            <wp:extent cx="3122295" cy="826770"/>
            <wp:effectExtent l="0" t="0" r="1905" b="0"/>
            <wp:docPr id="8" name="Рисунок 8" descr="Рисунок и текст докумен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Рисунок и текст документа"/>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22295" cy="826770"/>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Кнопка "Положение" задает расположение графического объекта на стран</w:t>
      </w:r>
      <w:r w:rsidRPr="006E28ED">
        <w:rPr>
          <w:rFonts w:ascii="Times New Roman" w:hAnsi="Times New Roman" w:cs="Times New Roman"/>
          <w:sz w:val="28"/>
          <w:szCs w:val="28"/>
        </w:rPr>
        <w:t>и</w:t>
      </w:r>
      <w:r w:rsidRPr="006E28ED">
        <w:rPr>
          <w:rFonts w:ascii="Times New Roman" w:hAnsi="Times New Roman" w:cs="Times New Roman"/>
          <w:sz w:val="28"/>
          <w:szCs w:val="28"/>
        </w:rPr>
        <w:t>це.</w:t>
      </w:r>
    </w:p>
    <w:p w:rsidR="00725521" w:rsidRPr="006E28ED" w:rsidRDefault="00725521" w:rsidP="00725521">
      <w:pPr>
        <w:spacing w:after="0" w:line="240" w:lineRule="auto"/>
        <w:jc w:val="both"/>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041413DC" wp14:editId="114A9ADE">
            <wp:extent cx="1264596" cy="1642175"/>
            <wp:effectExtent l="0" t="0" r="0" b="0"/>
            <wp:docPr id="7" name="Рисунок 7" descr="Положение объек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ложение объекта"/>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64463" cy="1642002"/>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Для настройки обтекания фигуры текстом служит кнопка "Обтекание те</w:t>
      </w:r>
      <w:r w:rsidRPr="006E28ED">
        <w:rPr>
          <w:rFonts w:ascii="Times New Roman" w:hAnsi="Times New Roman" w:cs="Times New Roman"/>
          <w:sz w:val="28"/>
          <w:szCs w:val="28"/>
        </w:rPr>
        <w:t>к</w:t>
      </w:r>
      <w:r w:rsidRPr="006E28ED">
        <w:rPr>
          <w:rFonts w:ascii="Times New Roman" w:hAnsi="Times New Roman" w:cs="Times New Roman"/>
          <w:sz w:val="28"/>
          <w:szCs w:val="28"/>
        </w:rPr>
        <w:t>стом".</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Если в документ вставлено несколько фигур, перекрывающих друг друга, то их относительный порядок размещения можно настроить при помощи кнопок "На передний план" и "На задний план".</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Кнопка "Выровнять" служит для выравнивания объекта относительно границ страницы.</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При помощи кнопки "Повернуть" фигуру можно вращать.</w:t>
      </w:r>
    </w:p>
    <w:p w:rsidR="00725521" w:rsidRPr="006E28ED" w:rsidRDefault="00725521" w:rsidP="00725521">
      <w:pPr>
        <w:spacing w:after="0" w:line="240" w:lineRule="auto"/>
        <w:ind w:firstLine="709"/>
        <w:jc w:val="both"/>
        <w:rPr>
          <w:rFonts w:ascii="Times New Roman" w:hAnsi="Times New Roman" w:cs="Times New Roman"/>
          <w:sz w:val="28"/>
          <w:szCs w:val="28"/>
        </w:rPr>
      </w:pPr>
      <w:r w:rsidRPr="006E28ED">
        <w:rPr>
          <w:rFonts w:ascii="Times New Roman" w:hAnsi="Times New Roman" w:cs="Times New Roman"/>
          <w:sz w:val="28"/>
          <w:szCs w:val="28"/>
        </w:rPr>
        <w:t>Точный размер фигуры можно задать на панели "Размер".</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lastRenderedPageBreak/>
        <w:drawing>
          <wp:inline distT="0" distB="0" distL="0" distR="0" wp14:anchorId="7623F61C" wp14:editId="5CA58A9A">
            <wp:extent cx="992505" cy="826770"/>
            <wp:effectExtent l="0" t="0" r="0" b="0"/>
            <wp:docPr id="6" name="Рисунок 6" descr="Размер фиг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азмер фигуры"/>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92505" cy="826770"/>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Группировка фигур</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Случаются такие ситуации, когда в документе размещены несколько объе</w:t>
      </w:r>
      <w:r w:rsidRPr="006E28ED">
        <w:rPr>
          <w:rFonts w:ascii="Times New Roman" w:hAnsi="Times New Roman" w:cs="Times New Roman"/>
          <w:sz w:val="28"/>
          <w:szCs w:val="28"/>
        </w:rPr>
        <w:t>к</w:t>
      </w:r>
      <w:r w:rsidRPr="006E28ED">
        <w:rPr>
          <w:rFonts w:ascii="Times New Roman" w:hAnsi="Times New Roman" w:cs="Times New Roman"/>
          <w:sz w:val="28"/>
          <w:szCs w:val="28"/>
        </w:rPr>
        <w:t>тов и с ними одновременно нужно произвести какие-либо действия (увеличить, уменьшить, переместить). В этом случае целесообразно произвести группировку объектов.</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Для группировки фигур их необходимо предварительно выделить. Это мо</w:t>
      </w:r>
      <w:r w:rsidRPr="006E28ED">
        <w:rPr>
          <w:rFonts w:ascii="Times New Roman" w:hAnsi="Times New Roman" w:cs="Times New Roman"/>
          <w:sz w:val="28"/>
          <w:szCs w:val="28"/>
        </w:rPr>
        <w:t>ж</w:t>
      </w:r>
      <w:r w:rsidRPr="006E28ED">
        <w:rPr>
          <w:rFonts w:ascii="Times New Roman" w:hAnsi="Times New Roman" w:cs="Times New Roman"/>
          <w:sz w:val="28"/>
          <w:szCs w:val="28"/>
        </w:rPr>
        <w:t>но осуществить при помощи кнопки "Выделить" на ленте "Главная".</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55C32EA7" wp14:editId="3BE1AE69">
            <wp:extent cx="2344366" cy="1383714"/>
            <wp:effectExtent l="0" t="0" r="0" b="6985"/>
            <wp:docPr id="5" name="Рисунок 5" descr="Группировка фигу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Группировка фигур"/>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44397" cy="1383732"/>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 xml:space="preserve">Чтобы выделить нужные объекты необходимо щелкать на них левой кнопкой мыши при нажатой клавише </w:t>
      </w:r>
      <w:proofErr w:type="spellStart"/>
      <w:r w:rsidRPr="006E28ED">
        <w:rPr>
          <w:rFonts w:ascii="Times New Roman" w:hAnsi="Times New Roman" w:cs="Times New Roman"/>
          <w:sz w:val="28"/>
          <w:szCs w:val="28"/>
        </w:rPr>
        <w:t>Shift</w:t>
      </w:r>
      <w:proofErr w:type="spellEnd"/>
      <w:r w:rsidRPr="006E28ED">
        <w:rPr>
          <w:rFonts w:ascii="Times New Roman" w:hAnsi="Times New Roman" w:cs="Times New Roman"/>
          <w:sz w:val="28"/>
          <w:szCs w:val="28"/>
        </w:rPr>
        <w:t>.</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После этого надо перейти на панель "Упорядочить" и воспользоваться кно</w:t>
      </w:r>
      <w:r w:rsidRPr="006E28ED">
        <w:rPr>
          <w:rFonts w:ascii="Times New Roman" w:hAnsi="Times New Roman" w:cs="Times New Roman"/>
          <w:sz w:val="28"/>
          <w:szCs w:val="28"/>
        </w:rPr>
        <w:t>п</w:t>
      </w:r>
      <w:r w:rsidRPr="006E28ED">
        <w:rPr>
          <w:rFonts w:ascii="Times New Roman" w:hAnsi="Times New Roman" w:cs="Times New Roman"/>
          <w:sz w:val="28"/>
          <w:szCs w:val="28"/>
        </w:rPr>
        <w:t>кой "Группировать".</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5BECC1A4" wp14:editId="24CDA611">
            <wp:extent cx="2266545" cy="1640835"/>
            <wp:effectExtent l="0" t="0" r="635" b="0"/>
            <wp:docPr id="30" name="Рисунок 30" descr="Группирова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Группировать"/>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0028" cy="1643356"/>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Все выделенные объекты становятся, как бы, одним объектом, о чем свид</w:t>
      </w:r>
      <w:r w:rsidRPr="006E28ED">
        <w:rPr>
          <w:rFonts w:ascii="Times New Roman" w:hAnsi="Times New Roman" w:cs="Times New Roman"/>
          <w:sz w:val="28"/>
          <w:szCs w:val="28"/>
        </w:rPr>
        <w:t>е</w:t>
      </w:r>
      <w:r w:rsidRPr="006E28ED">
        <w:rPr>
          <w:rFonts w:ascii="Times New Roman" w:hAnsi="Times New Roman" w:cs="Times New Roman"/>
          <w:sz w:val="28"/>
          <w:szCs w:val="28"/>
        </w:rPr>
        <w:t>тельствуют угловые маркеры.</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0068ACD3" wp14:editId="4ABADB8A">
            <wp:extent cx="1653702" cy="1469582"/>
            <wp:effectExtent l="0" t="0" r="3810" b="0"/>
            <wp:docPr id="37" name="Рисунок 37" descr="http://on-line-teaching.com/word/img/026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on-line-teaching.com/word/img/026_1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53968" cy="1469818"/>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Теперь можно производить с ними все необходимые действия.</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После этого (при необходимости) объекты можно разгруппировать.</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Работа с надписями</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Особым видом графического примитива является Надпись.</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Этот примитив может содержать "в себе" текст.</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lastRenderedPageBreak/>
        <w:t>Такие графические элементы, содержащие текст, можно связывать между с</w:t>
      </w:r>
      <w:r w:rsidRPr="006E28ED">
        <w:rPr>
          <w:rFonts w:ascii="Times New Roman" w:hAnsi="Times New Roman" w:cs="Times New Roman"/>
          <w:sz w:val="28"/>
          <w:szCs w:val="28"/>
        </w:rPr>
        <w:t>о</w:t>
      </w:r>
      <w:r w:rsidRPr="006E28ED">
        <w:rPr>
          <w:rFonts w:ascii="Times New Roman" w:hAnsi="Times New Roman" w:cs="Times New Roman"/>
          <w:sz w:val="28"/>
          <w:szCs w:val="28"/>
        </w:rPr>
        <w:t>бой. В таком случае текст будет размещаться внутри надписей последовательно (в зависимости от того, в какой последовательности они были связаны).</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Для связывания блоков их необходимо предварительно разместить в док</w:t>
      </w:r>
      <w:r w:rsidRPr="006E28ED">
        <w:rPr>
          <w:rFonts w:ascii="Times New Roman" w:hAnsi="Times New Roman" w:cs="Times New Roman"/>
          <w:sz w:val="28"/>
          <w:szCs w:val="28"/>
        </w:rPr>
        <w:t>у</w:t>
      </w:r>
      <w:r w:rsidRPr="006E28ED">
        <w:rPr>
          <w:rFonts w:ascii="Times New Roman" w:hAnsi="Times New Roman" w:cs="Times New Roman"/>
          <w:sz w:val="28"/>
          <w:szCs w:val="28"/>
        </w:rPr>
        <w:t>менте.</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Затем выделить надпись, с которой будет начинаться текст.</w:t>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После этого на панели "Текст" воспользоваться кнопкой "Создать связь".</w:t>
      </w:r>
    </w:p>
    <w:p w:rsidR="00725521" w:rsidRPr="006E28ED" w:rsidRDefault="00725521" w:rsidP="00725521">
      <w:pPr>
        <w:spacing w:after="0" w:line="240" w:lineRule="auto"/>
        <w:jc w:val="center"/>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7D852282" wp14:editId="7789DA99">
            <wp:extent cx="2062480" cy="1322705"/>
            <wp:effectExtent l="0" t="0" r="0" b="0"/>
            <wp:docPr id="2" name="Рисунок 2" descr="Связанная на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Связанная надпись"/>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62480" cy="1322705"/>
                    </a:xfrm>
                    <a:prstGeom prst="rect">
                      <a:avLst/>
                    </a:prstGeom>
                    <a:noFill/>
                    <a:ln>
                      <a:noFill/>
                    </a:ln>
                  </pic:spPr>
                </pic:pic>
              </a:graphicData>
            </a:graphic>
          </wp:inline>
        </w:drawing>
      </w:r>
    </w:p>
    <w:p w:rsidR="00725521" w:rsidRPr="006E28ED" w:rsidRDefault="00725521" w:rsidP="00725521">
      <w:pPr>
        <w:spacing w:after="0" w:line="240" w:lineRule="auto"/>
        <w:ind w:firstLine="709"/>
        <w:jc w:val="both"/>
        <w:rPr>
          <w:rFonts w:ascii="Times New Roman" w:hAnsi="Times New Roman" w:cs="Times New Roman"/>
          <w:sz w:val="28"/>
          <w:szCs w:val="28"/>
        </w:rPr>
      </w:pPr>
      <w:r w:rsidRPr="006E28ED">
        <w:rPr>
          <w:rFonts w:ascii="Times New Roman" w:hAnsi="Times New Roman" w:cs="Times New Roman"/>
          <w:sz w:val="28"/>
          <w:szCs w:val="28"/>
        </w:rPr>
        <w:t>Курсор примет вид кружки. Подвести курсор к надписи, следующей за главной (при этом кружка начнет "выливаться") и нажать левую кнопку мыши. Теперь текст будет перетекать из одной надписи в другую.</w:t>
      </w:r>
    </w:p>
    <w:p w:rsidR="00725521" w:rsidRPr="006E28ED" w:rsidRDefault="00725521" w:rsidP="00725521">
      <w:pPr>
        <w:spacing w:after="0" w:line="240" w:lineRule="auto"/>
        <w:jc w:val="both"/>
        <w:rPr>
          <w:rFonts w:ascii="Times New Roman" w:hAnsi="Times New Roman" w:cs="Times New Roman"/>
          <w:sz w:val="28"/>
          <w:szCs w:val="28"/>
        </w:rPr>
      </w:pPr>
      <w:r w:rsidRPr="006E28ED">
        <w:rPr>
          <w:rFonts w:ascii="Times New Roman" w:hAnsi="Times New Roman" w:cs="Times New Roman"/>
          <w:noProof/>
          <w:sz w:val="28"/>
          <w:szCs w:val="28"/>
        </w:rPr>
        <w:drawing>
          <wp:inline distT="0" distB="0" distL="0" distR="0" wp14:anchorId="7E9405B5" wp14:editId="0FABE0C6">
            <wp:extent cx="2159541" cy="930351"/>
            <wp:effectExtent l="0" t="0" r="0" b="3175"/>
            <wp:docPr id="1" name="Рисунок 1" descr="Перетекание текста в над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еретекание текста в надписи"/>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9863" cy="930490"/>
                    </a:xfrm>
                    <a:prstGeom prst="rect">
                      <a:avLst/>
                    </a:prstGeom>
                    <a:noFill/>
                    <a:ln>
                      <a:noFill/>
                    </a:ln>
                  </pic:spPr>
                </pic:pic>
              </a:graphicData>
            </a:graphic>
          </wp:inline>
        </w:drawing>
      </w:r>
    </w:p>
    <w:p w:rsidR="00725521" w:rsidRPr="006E28ED" w:rsidRDefault="00725521" w:rsidP="00725521">
      <w:pPr>
        <w:spacing w:after="0" w:line="240" w:lineRule="auto"/>
        <w:ind w:firstLine="567"/>
        <w:jc w:val="both"/>
        <w:rPr>
          <w:rFonts w:ascii="Times New Roman" w:hAnsi="Times New Roman" w:cs="Times New Roman"/>
          <w:sz w:val="28"/>
          <w:szCs w:val="28"/>
        </w:rPr>
      </w:pPr>
      <w:r w:rsidRPr="006E28ED">
        <w:rPr>
          <w:rFonts w:ascii="Times New Roman" w:hAnsi="Times New Roman" w:cs="Times New Roman"/>
          <w:sz w:val="28"/>
          <w:szCs w:val="28"/>
        </w:rPr>
        <w:t>Обратите особое внимание на этот графический примитив. При помощи надписей очень удобно размещать текст в любом месте документа. При этом, гр</w:t>
      </w:r>
      <w:r w:rsidRPr="006E28ED">
        <w:rPr>
          <w:rFonts w:ascii="Times New Roman" w:hAnsi="Times New Roman" w:cs="Times New Roman"/>
          <w:sz w:val="28"/>
          <w:szCs w:val="28"/>
        </w:rPr>
        <w:t>а</w:t>
      </w:r>
      <w:r w:rsidRPr="006E28ED">
        <w:rPr>
          <w:rFonts w:ascii="Times New Roman" w:hAnsi="Times New Roman" w:cs="Times New Roman"/>
          <w:sz w:val="28"/>
          <w:szCs w:val="28"/>
        </w:rPr>
        <w:t>ницы надписи можно делать невидимыми, а направление текста менять.</w:t>
      </w:r>
    </w:p>
    <w:p w:rsidR="00725521" w:rsidRPr="00823AA7" w:rsidRDefault="00725521" w:rsidP="00725521">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725521" w:rsidRDefault="00725521" w:rsidP="00725521">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8E5679">
        <w:rPr>
          <w:rFonts w:ascii="Times New Roman" w:hAnsi="Times New Roman" w:cs="Times New Roman"/>
          <w:sz w:val="28"/>
          <w:szCs w:val="28"/>
        </w:rPr>
        <w:t>1</w:t>
      </w:r>
      <w:r w:rsidRPr="00F436C1">
        <w:rPr>
          <w:rFonts w:ascii="Times New Roman" w:hAnsi="Times New Roman" w:cs="Times New Roman"/>
          <w:sz w:val="28"/>
          <w:szCs w:val="28"/>
        </w:rPr>
        <w:t>.</w:t>
      </w:r>
    </w:p>
    <w:p w:rsidR="00725521" w:rsidRDefault="00725521" w:rsidP="00725521">
      <w:pPr>
        <w:pStyle w:val="a3"/>
        <w:rPr>
          <w:rFonts w:ascii="Times New Roman" w:hAnsi="Times New Roman" w:cs="Times New Roman"/>
          <w:b/>
          <w:sz w:val="28"/>
          <w:szCs w:val="28"/>
        </w:rPr>
      </w:pPr>
      <w:r>
        <w:rPr>
          <w:rFonts w:ascii="Times New Roman" w:hAnsi="Times New Roman" w:cs="Times New Roman"/>
          <w:sz w:val="28"/>
          <w:szCs w:val="28"/>
        </w:rPr>
        <w:t>Построить простейшие объекты – примитивы.</w:t>
      </w:r>
    </w:p>
    <w:p w:rsidR="006E1B49" w:rsidRPr="00823AA7" w:rsidRDefault="006E1B49" w:rsidP="006E1B49">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E1B49" w:rsidRPr="0007212B" w:rsidRDefault="006E1B49" w:rsidP="006D0206">
      <w:pPr>
        <w:pStyle w:val="af4"/>
        <w:numPr>
          <w:ilvl w:val="0"/>
          <w:numId w:val="17"/>
        </w:numPr>
        <w:rPr>
          <w:sz w:val="28"/>
          <w:szCs w:val="28"/>
        </w:rPr>
      </w:pPr>
      <w:r>
        <w:rPr>
          <w:sz w:val="28"/>
          <w:szCs w:val="28"/>
        </w:rPr>
        <w:t xml:space="preserve">  </w:t>
      </w:r>
      <w:r w:rsidRPr="0007212B">
        <w:rPr>
          <w:sz w:val="28"/>
          <w:szCs w:val="28"/>
        </w:rPr>
        <w:t>Михеева Е.В. Информационные технологии в профессиональной деятельн</w:t>
      </w:r>
      <w:r w:rsidRPr="0007212B">
        <w:rPr>
          <w:sz w:val="28"/>
          <w:szCs w:val="28"/>
        </w:rPr>
        <w:t>о</w:t>
      </w:r>
      <w:r w:rsidRPr="0007212B">
        <w:rPr>
          <w:sz w:val="28"/>
          <w:szCs w:val="28"/>
        </w:rPr>
        <w:t>сти. Технические специальности: учебник для студ. Учреждений сред.</w:t>
      </w:r>
      <w:r w:rsidR="00B23421">
        <w:rPr>
          <w:sz w:val="28"/>
          <w:szCs w:val="28"/>
        </w:rPr>
        <w:t xml:space="preserve"> </w:t>
      </w:r>
      <w:r w:rsidRPr="0007212B">
        <w:rPr>
          <w:sz w:val="28"/>
          <w:szCs w:val="28"/>
        </w:rPr>
        <w:t>проф. образования / Е.В. Михеева, О.И. Титова. – М.: Издательский центр «Акад</w:t>
      </w:r>
      <w:r w:rsidRPr="0007212B">
        <w:rPr>
          <w:sz w:val="28"/>
          <w:szCs w:val="28"/>
        </w:rPr>
        <w:t>е</w:t>
      </w:r>
      <w:r w:rsidRPr="0007212B">
        <w:rPr>
          <w:sz w:val="28"/>
          <w:szCs w:val="28"/>
        </w:rPr>
        <w:t>мия», 2017 – 416 с.</w:t>
      </w:r>
    </w:p>
    <w:p w:rsidR="006E1B49" w:rsidRPr="0007212B" w:rsidRDefault="006E1B49" w:rsidP="006D0206">
      <w:pPr>
        <w:pStyle w:val="af4"/>
        <w:numPr>
          <w:ilvl w:val="0"/>
          <w:numId w:val="17"/>
        </w:numPr>
        <w:spacing w:after="0"/>
        <w:rPr>
          <w:sz w:val="28"/>
          <w:szCs w:val="28"/>
        </w:rPr>
      </w:pPr>
      <w:r w:rsidRPr="0007212B">
        <w:rPr>
          <w:sz w:val="28"/>
          <w:szCs w:val="28"/>
        </w:rPr>
        <w:t>Советов, Б. Я. Информационные технологии : учебник для СПО / Б. Я. Сов</w:t>
      </w:r>
      <w:r w:rsidRPr="0007212B">
        <w:rPr>
          <w:sz w:val="28"/>
          <w:szCs w:val="28"/>
        </w:rPr>
        <w:t>е</w:t>
      </w:r>
      <w:r w:rsidRPr="0007212B">
        <w:rPr>
          <w:sz w:val="28"/>
          <w:szCs w:val="28"/>
        </w:rPr>
        <w:t xml:space="preserve">тов, В. В. </w:t>
      </w:r>
      <w:proofErr w:type="spellStart"/>
      <w:r w:rsidRPr="0007212B">
        <w:rPr>
          <w:sz w:val="28"/>
          <w:szCs w:val="28"/>
        </w:rPr>
        <w:t>Цехановский</w:t>
      </w:r>
      <w:proofErr w:type="spellEnd"/>
      <w:r w:rsidRPr="0007212B">
        <w:rPr>
          <w:sz w:val="28"/>
          <w:szCs w:val="28"/>
        </w:rPr>
        <w:t xml:space="preserve">. — 7-е изд., </w:t>
      </w:r>
      <w:proofErr w:type="spellStart"/>
      <w:r w:rsidRPr="0007212B">
        <w:rPr>
          <w:sz w:val="28"/>
          <w:szCs w:val="28"/>
        </w:rPr>
        <w:t>перераб</w:t>
      </w:r>
      <w:proofErr w:type="spellEnd"/>
      <w:r w:rsidRPr="0007212B">
        <w:rPr>
          <w:sz w:val="28"/>
          <w:szCs w:val="28"/>
        </w:rPr>
        <w:t xml:space="preserve">. и доп. — М. : Издательство </w:t>
      </w:r>
      <w:proofErr w:type="spellStart"/>
      <w:r w:rsidRPr="0007212B">
        <w:rPr>
          <w:sz w:val="28"/>
          <w:szCs w:val="28"/>
        </w:rPr>
        <w:t>Юрайт</w:t>
      </w:r>
      <w:proofErr w:type="spellEnd"/>
      <w:r w:rsidRPr="0007212B">
        <w:rPr>
          <w:sz w:val="28"/>
          <w:szCs w:val="28"/>
        </w:rPr>
        <w:t xml:space="preserve">, 2018. — 327 с. — (Серия : Профессиональное образование). — ISBN 978-5-534-06399-8. </w:t>
      </w:r>
    </w:p>
    <w:p w:rsidR="006E1B49" w:rsidRPr="00F477E4" w:rsidRDefault="006E1B49" w:rsidP="006E1B49">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6E1B49" w:rsidRPr="0007212B" w:rsidRDefault="006E1B49" w:rsidP="006D0206">
      <w:pPr>
        <w:pStyle w:val="af4"/>
        <w:numPr>
          <w:ilvl w:val="3"/>
          <w:numId w:val="16"/>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6E1B49" w:rsidRPr="0007212B" w:rsidRDefault="006E1B49" w:rsidP="006D0206">
      <w:pPr>
        <w:pStyle w:val="af4"/>
        <w:numPr>
          <w:ilvl w:val="3"/>
          <w:numId w:val="1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34" w:history="1">
        <w:r w:rsidRPr="0007212B">
          <w:rPr>
            <w:sz w:val="28"/>
            <w:szCs w:val="28"/>
          </w:rPr>
          <w:t>http://jgk.ucoz.ru/dir/</w:t>
        </w:r>
      </w:hyperlink>
    </w:p>
    <w:p w:rsidR="006E1B49" w:rsidRPr="00F477E4" w:rsidRDefault="006E1B49" w:rsidP="006D0206">
      <w:pPr>
        <w:numPr>
          <w:ilvl w:val="0"/>
          <w:numId w:val="16"/>
        </w:numPr>
        <w:spacing w:after="0" w:line="240" w:lineRule="auto"/>
        <w:jc w:val="both"/>
        <w:rPr>
          <w:rFonts w:ascii="Times New Roman" w:hAnsi="Times New Roman"/>
          <w:sz w:val="28"/>
          <w:szCs w:val="28"/>
        </w:rPr>
      </w:pPr>
      <w:r w:rsidRPr="00F477E4">
        <w:rPr>
          <w:rFonts w:ascii="Times New Roman" w:hAnsi="Times New Roman"/>
          <w:sz w:val="28"/>
          <w:szCs w:val="28"/>
        </w:rPr>
        <w:lastRenderedPageBreak/>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35" w:history="1">
        <w:r w:rsidRPr="00F477E4">
          <w:rPr>
            <w:rFonts w:ascii="Times New Roman" w:hAnsi="Times New Roman"/>
            <w:sz w:val="28"/>
            <w:szCs w:val="28"/>
          </w:rPr>
          <w:t>http://elibrary.ru/defaultx.asp</w:t>
        </w:r>
      </w:hyperlink>
    </w:p>
    <w:p w:rsidR="006E1B49" w:rsidRPr="00F477E4" w:rsidRDefault="006E1B49" w:rsidP="006D0206">
      <w:pPr>
        <w:numPr>
          <w:ilvl w:val="0"/>
          <w:numId w:val="16"/>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 xml:space="preserve">[Электронный ресурс]- Режим доступа: </w:t>
      </w:r>
      <w:r w:rsidRPr="00F477E4">
        <w:rPr>
          <w:rFonts w:ascii="Times New Roman" w:hAnsi="Times New Roman"/>
          <w:color w:val="000000"/>
          <w:sz w:val="28"/>
          <w:szCs w:val="28"/>
        </w:rPr>
        <w:tab/>
        <w:t>http://www.autodesk.ru/</w:t>
      </w:r>
    </w:p>
    <w:p w:rsidR="0098176B" w:rsidRDefault="0098176B" w:rsidP="0098176B">
      <w:pPr>
        <w:pStyle w:val="a3"/>
        <w:rPr>
          <w:rFonts w:ascii="Times New Roman" w:hAnsi="Times New Roman" w:cs="Times New Roman"/>
          <w:b/>
          <w:sz w:val="28"/>
          <w:szCs w:val="28"/>
        </w:rPr>
      </w:pPr>
    </w:p>
    <w:p w:rsidR="00942354" w:rsidRDefault="00942354" w:rsidP="00135917">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713C2A">
        <w:rPr>
          <w:rFonts w:ascii="Times New Roman" w:hAnsi="Times New Roman" w:cs="Times New Roman"/>
          <w:b/>
          <w:sz w:val="28"/>
          <w:szCs w:val="28"/>
        </w:rPr>
        <w:t>4</w:t>
      </w:r>
      <w:r>
        <w:rPr>
          <w:rFonts w:ascii="Times New Roman" w:hAnsi="Times New Roman" w:cs="Times New Roman"/>
          <w:b/>
          <w:sz w:val="28"/>
          <w:szCs w:val="28"/>
        </w:rPr>
        <w:t xml:space="preserve"> </w:t>
      </w:r>
      <w:r w:rsidRPr="00FE5365">
        <w:rPr>
          <w:rFonts w:ascii="Times New Roman" w:hAnsi="Times New Roman" w:cs="Times New Roman"/>
          <w:b/>
          <w:sz w:val="28"/>
          <w:szCs w:val="28"/>
        </w:rPr>
        <w:t>«</w:t>
      </w:r>
      <w:r w:rsidR="00F25706" w:rsidRPr="00F25706">
        <w:rPr>
          <w:rFonts w:ascii="Times New Roman" w:eastAsiaTheme="minorHAnsi" w:hAnsi="Times New Roman"/>
          <w:b/>
          <w:color w:val="000000"/>
          <w:sz w:val="28"/>
          <w:szCs w:val="28"/>
          <w:lang w:eastAsia="en-US"/>
        </w:rPr>
        <w:t>Применение команд редактирования при созд</w:t>
      </w:r>
      <w:r w:rsidR="00F25706" w:rsidRPr="00F25706">
        <w:rPr>
          <w:rFonts w:ascii="Times New Roman" w:eastAsiaTheme="minorHAnsi" w:hAnsi="Times New Roman"/>
          <w:b/>
          <w:color w:val="000000"/>
          <w:sz w:val="28"/>
          <w:szCs w:val="28"/>
          <w:lang w:eastAsia="en-US"/>
        </w:rPr>
        <w:t>а</w:t>
      </w:r>
      <w:r w:rsidR="00F25706" w:rsidRPr="00F25706">
        <w:rPr>
          <w:rFonts w:ascii="Times New Roman" w:eastAsiaTheme="minorHAnsi" w:hAnsi="Times New Roman"/>
          <w:b/>
          <w:color w:val="000000"/>
          <w:sz w:val="28"/>
          <w:szCs w:val="28"/>
          <w:lang w:eastAsia="en-US"/>
        </w:rPr>
        <w:t>нии модели</w:t>
      </w:r>
      <w:r w:rsidRPr="00F25706">
        <w:rPr>
          <w:rFonts w:ascii="Times New Roman" w:hAnsi="Times New Roman" w:cs="Times New Roman"/>
          <w:b/>
          <w:sz w:val="28"/>
          <w:szCs w:val="28"/>
        </w:rPr>
        <w:t>»</w:t>
      </w:r>
    </w:p>
    <w:p w:rsidR="00F25706" w:rsidRPr="00135917" w:rsidRDefault="00F25706" w:rsidP="00135917">
      <w:pPr>
        <w:pStyle w:val="a3"/>
        <w:jc w:val="center"/>
        <w:rPr>
          <w:rFonts w:ascii="Times New Roman" w:hAnsi="Times New Roman"/>
          <w:b/>
          <w:sz w:val="28"/>
          <w:szCs w:val="28"/>
        </w:rPr>
      </w:pPr>
    </w:p>
    <w:p w:rsidR="00942354" w:rsidRPr="00823AA7" w:rsidRDefault="00942354" w:rsidP="0094235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42354" w:rsidRPr="00F91BC7" w:rsidRDefault="00942354" w:rsidP="00942354">
      <w:pPr>
        <w:spacing w:after="0" w:line="240" w:lineRule="auto"/>
        <w:ind w:firstLine="851"/>
        <w:contextualSpacing/>
        <w:rPr>
          <w:rFonts w:ascii="Times New Roman" w:hAnsi="Times New Roman" w:cs="Times New Roman"/>
          <w:b/>
          <w:sz w:val="28"/>
          <w:szCs w:val="28"/>
        </w:rPr>
      </w:pPr>
      <w:r>
        <w:rPr>
          <w:rFonts w:ascii="Times New Roman" w:hAnsi="Times New Roman" w:cs="Times New Roman"/>
          <w:sz w:val="28"/>
          <w:szCs w:val="28"/>
        </w:rPr>
        <w:t>Р</w:t>
      </w:r>
      <w:r w:rsidRPr="00F91BC7">
        <w:rPr>
          <w:rFonts w:ascii="Times New Roman" w:hAnsi="Times New Roman" w:cs="Times New Roman"/>
          <w:sz w:val="28"/>
          <w:szCs w:val="28"/>
        </w:rPr>
        <w:t xml:space="preserve">азличать виды </w:t>
      </w:r>
      <w:r w:rsidR="00135917">
        <w:rPr>
          <w:rFonts w:ascii="Times New Roman" w:hAnsi="Times New Roman" w:cs="Times New Roman"/>
          <w:sz w:val="28"/>
          <w:szCs w:val="28"/>
        </w:rPr>
        <w:t>гидроизоляционных материалов</w:t>
      </w:r>
      <w:r w:rsidRPr="00F91BC7">
        <w:rPr>
          <w:rFonts w:ascii="Times New Roman" w:hAnsi="Times New Roman" w:cs="Times New Roman"/>
          <w:sz w:val="28"/>
          <w:szCs w:val="28"/>
        </w:rPr>
        <w:t xml:space="preserve">, уметь определять </w:t>
      </w:r>
      <w:r w:rsidR="00135917">
        <w:rPr>
          <w:rFonts w:ascii="Times New Roman" w:hAnsi="Times New Roman" w:cs="Times New Roman"/>
          <w:sz w:val="28"/>
          <w:szCs w:val="28"/>
        </w:rPr>
        <w:t>экспл</w:t>
      </w:r>
      <w:r w:rsidR="00135917">
        <w:rPr>
          <w:rFonts w:ascii="Times New Roman" w:hAnsi="Times New Roman" w:cs="Times New Roman"/>
          <w:sz w:val="28"/>
          <w:szCs w:val="28"/>
        </w:rPr>
        <w:t>у</w:t>
      </w:r>
      <w:r w:rsidR="00135917">
        <w:rPr>
          <w:rFonts w:ascii="Times New Roman" w:hAnsi="Times New Roman" w:cs="Times New Roman"/>
          <w:sz w:val="28"/>
          <w:szCs w:val="28"/>
        </w:rPr>
        <w:t>атационно-технические характеристики кровельных гидроизоляционных матер</w:t>
      </w:r>
      <w:r w:rsidR="00135917">
        <w:rPr>
          <w:rFonts w:ascii="Times New Roman" w:hAnsi="Times New Roman" w:cs="Times New Roman"/>
          <w:sz w:val="28"/>
          <w:szCs w:val="28"/>
        </w:rPr>
        <w:t>и</w:t>
      </w:r>
      <w:r w:rsidR="00135917">
        <w:rPr>
          <w:rFonts w:ascii="Times New Roman" w:hAnsi="Times New Roman" w:cs="Times New Roman"/>
          <w:sz w:val="28"/>
          <w:szCs w:val="28"/>
        </w:rPr>
        <w:t>алов</w:t>
      </w:r>
      <w:r w:rsidRPr="00F91BC7">
        <w:rPr>
          <w:rFonts w:ascii="Times New Roman" w:hAnsi="Times New Roman" w:cs="Times New Roman"/>
          <w:sz w:val="28"/>
          <w:szCs w:val="28"/>
        </w:rPr>
        <w:t>.</w:t>
      </w:r>
    </w:p>
    <w:p w:rsidR="00942354" w:rsidRPr="00823AA7" w:rsidRDefault="00942354" w:rsidP="00942354">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E1B49" w:rsidRPr="00F477E4" w:rsidRDefault="006E1B49" w:rsidP="003F2424">
      <w:pPr>
        <w:spacing w:after="0"/>
        <w:ind w:left="502"/>
        <w:contextualSpacing/>
        <w:jc w:val="both"/>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w:t>
      </w:r>
      <w:r w:rsidRPr="00F477E4">
        <w:rPr>
          <w:rFonts w:ascii="Times New Roman" w:hAnsi="Times New Roman"/>
          <w:sz w:val="28"/>
          <w:szCs w:val="28"/>
        </w:rPr>
        <w:t>о</w:t>
      </w:r>
      <w:r w:rsidRPr="00F477E4">
        <w:rPr>
          <w:rFonts w:ascii="Times New Roman" w:hAnsi="Times New Roman"/>
          <w:sz w:val="28"/>
          <w:szCs w:val="28"/>
        </w:rPr>
        <w:t>сти. Технические специальности: учебник для студ. Учреждений сред.</w:t>
      </w:r>
      <w:r w:rsidR="00B23421">
        <w:rPr>
          <w:rFonts w:ascii="Times New Roman" w:hAnsi="Times New Roman"/>
          <w:sz w:val="28"/>
          <w:szCs w:val="28"/>
        </w:rPr>
        <w:t xml:space="preserve"> </w:t>
      </w:r>
      <w:r w:rsidRPr="00F477E4">
        <w:rPr>
          <w:rFonts w:ascii="Times New Roman" w:hAnsi="Times New Roman"/>
          <w:sz w:val="28"/>
          <w:szCs w:val="28"/>
        </w:rPr>
        <w:t>проф. образования / Е.В. Михеева, О.И. Титова. – М.: Издательский центр «Акад</w:t>
      </w:r>
      <w:r w:rsidRPr="00F477E4">
        <w:rPr>
          <w:rFonts w:ascii="Times New Roman" w:hAnsi="Times New Roman"/>
          <w:sz w:val="28"/>
          <w:szCs w:val="28"/>
        </w:rPr>
        <w:t>е</w:t>
      </w:r>
      <w:r w:rsidRPr="00F477E4">
        <w:rPr>
          <w:rFonts w:ascii="Times New Roman" w:hAnsi="Times New Roman"/>
          <w:sz w:val="28"/>
          <w:szCs w:val="28"/>
        </w:rPr>
        <w:t>мия», 2017 – 416 с.</w:t>
      </w:r>
    </w:p>
    <w:p w:rsidR="00942354" w:rsidRDefault="00942354" w:rsidP="00942354">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F25706" w:rsidRPr="005E3731" w:rsidRDefault="00F25706" w:rsidP="005E3731">
      <w:pPr>
        <w:pStyle w:val="1"/>
        <w:spacing w:line="345" w:lineRule="atLeast"/>
        <w:rPr>
          <w:b/>
          <w:color w:val="000000"/>
          <w:sz w:val="28"/>
          <w:szCs w:val="28"/>
        </w:rPr>
      </w:pPr>
      <w:r w:rsidRPr="005E3731">
        <w:rPr>
          <w:b/>
          <w:color w:val="000000"/>
          <w:sz w:val="28"/>
          <w:szCs w:val="28"/>
        </w:rPr>
        <w:t>Команды редактирования примитивов</w:t>
      </w:r>
    </w:p>
    <w:p w:rsidR="00F25706" w:rsidRDefault="00F25706" w:rsidP="005E3731">
      <w:pPr>
        <w:pStyle w:val="p332"/>
        <w:spacing w:before="0" w:beforeAutospacing="0" w:after="0" w:afterAutospacing="0" w:line="330" w:lineRule="atLeast"/>
        <w:ind w:firstLine="705"/>
        <w:jc w:val="both"/>
        <w:rPr>
          <w:color w:val="000000"/>
          <w:sz w:val="29"/>
          <w:szCs w:val="29"/>
        </w:rPr>
      </w:pPr>
      <w:r>
        <w:rPr>
          <w:color w:val="000000"/>
          <w:sz w:val="29"/>
          <w:szCs w:val="29"/>
        </w:rPr>
        <w:t>После проведения первых же линий возникает необходимость в их изм</w:t>
      </w:r>
      <w:r>
        <w:rPr>
          <w:color w:val="000000"/>
          <w:sz w:val="29"/>
          <w:szCs w:val="29"/>
        </w:rPr>
        <w:t>е</w:t>
      </w:r>
      <w:r>
        <w:rPr>
          <w:color w:val="000000"/>
          <w:sz w:val="29"/>
          <w:szCs w:val="29"/>
        </w:rPr>
        <w:t>нении – стирании, удлинении, перемещении и многое другое. Все эти действия носят единое название – редактирование.</w:t>
      </w:r>
    </w:p>
    <w:p w:rsidR="00F25706" w:rsidRDefault="00F25706" w:rsidP="00F25706">
      <w:pPr>
        <w:pStyle w:val="p51"/>
        <w:spacing w:before="0" w:beforeAutospacing="0" w:after="0" w:afterAutospacing="0" w:line="330" w:lineRule="atLeast"/>
        <w:ind w:firstLine="705"/>
        <w:jc w:val="both"/>
        <w:rPr>
          <w:color w:val="000000"/>
          <w:sz w:val="29"/>
          <w:szCs w:val="29"/>
        </w:rPr>
      </w:pPr>
      <w:r>
        <w:rPr>
          <w:color w:val="000000"/>
          <w:sz w:val="29"/>
          <w:szCs w:val="29"/>
        </w:rPr>
        <w:t>АВТОКАД предлагает более двадцати команд редактирования, которые объединены в падающем меню MODIFY, в одноименной панели команд и в экранных меню MODIFY1 и MODIFY2.</w:t>
      </w:r>
    </w:p>
    <w:p w:rsidR="00F25706" w:rsidRDefault="00F25706" w:rsidP="00F25706">
      <w:pPr>
        <w:pStyle w:val="p51"/>
        <w:spacing w:before="0" w:beforeAutospacing="0" w:after="0" w:afterAutospacing="0" w:line="345" w:lineRule="atLeast"/>
        <w:ind w:firstLine="705"/>
        <w:jc w:val="both"/>
        <w:rPr>
          <w:color w:val="000000"/>
          <w:sz w:val="29"/>
          <w:szCs w:val="29"/>
        </w:rPr>
      </w:pPr>
      <w:r>
        <w:rPr>
          <w:color w:val="000000"/>
          <w:sz w:val="29"/>
          <w:szCs w:val="29"/>
        </w:rPr>
        <w:t>Многие команды редактирования объектов выполняются через диалог</w:t>
      </w:r>
      <w:r>
        <w:rPr>
          <w:color w:val="000000"/>
          <w:sz w:val="29"/>
          <w:szCs w:val="29"/>
        </w:rPr>
        <w:t>о</w:t>
      </w:r>
      <w:r>
        <w:rPr>
          <w:color w:val="000000"/>
          <w:sz w:val="29"/>
          <w:szCs w:val="29"/>
        </w:rPr>
        <w:t>вые окна, раскрывающиеся при вызове команды.</w:t>
      </w:r>
    </w:p>
    <w:p w:rsidR="00F25706" w:rsidRPr="005E3731" w:rsidRDefault="00F25706" w:rsidP="005E3731">
      <w:pPr>
        <w:pStyle w:val="2"/>
        <w:spacing w:before="0" w:after="0" w:line="315" w:lineRule="atLeast"/>
        <w:rPr>
          <w:rFonts w:ascii="Times New Roman" w:hAnsi="Times New Roman" w:cs="Times New Roman"/>
          <w:color w:val="000000"/>
        </w:rPr>
      </w:pPr>
      <w:r w:rsidRPr="005E3731">
        <w:rPr>
          <w:rFonts w:ascii="Times New Roman" w:hAnsi="Times New Roman" w:cs="Times New Roman"/>
          <w:i w:val="0"/>
          <w:iCs w:val="0"/>
          <w:color w:val="000000"/>
        </w:rPr>
        <w:t>Выбор объектов</w:t>
      </w:r>
    </w:p>
    <w:p w:rsidR="00F25706" w:rsidRDefault="00F25706" w:rsidP="00F25706">
      <w:pPr>
        <w:pStyle w:val="p359"/>
        <w:spacing w:before="45" w:beforeAutospacing="0" w:after="0" w:afterAutospacing="0" w:line="330" w:lineRule="atLeast"/>
        <w:ind w:firstLine="705"/>
        <w:jc w:val="both"/>
        <w:rPr>
          <w:color w:val="000000"/>
          <w:sz w:val="27"/>
          <w:szCs w:val="27"/>
        </w:rPr>
      </w:pPr>
      <w:r>
        <w:rPr>
          <w:color w:val="000000"/>
          <w:sz w:val="27"/>
          <w:szCs w:val="27"/>
        </w:rPr>
        <w:t>Так как редактирование – это изменение конкретных объектов чертежа, то программе надо указать именно те примитивы или группы примитивов, которые подлежат редактированию. Эта операция называется “выбор объектов” и является необходимой составной частью всех команд редактирования и некоторых других, например команды HATCH.</w:t>
      </w:r>
    </w:p>
    <w:p w:rsidR="00F25706" w:rsidRDefault="00F25706" w:rsidP="00F25706">
      <w:pPr>
        <w:pStyle w:val="p51"/>
        <w:spacing w:before="0" w:beforeAutospacing="0" w:after="0" w:afterAutospacing="0" w:line="315" w:lineRule="atLeast"/>
        <w:ind w:firstLine="705"/>
        <w:jc w:val="both"/>
        <w:rPr>
          <w:color w:val="000000"/>
          <w:sz w:val="29"/>
          <w:szCs w:val="29"/>
        </w:rPr>
      </w:pPr>
      <w:r>
        <w:rPr>
          <w:color w:val="000000"/>
          <w:sz w:val="29"/>
          <w:szCs w:val="29"/>
        </w:rPr>
        <w:t>Любая команда редактирования на каком-</w:t>
      </w:r>
      <w:proofErr w:type="spellStart"/>
      <w:r>
        <w:rPr>
          <w:color w:val="000000"/>
          <w:sz w:val="29"/>
          <w:szCs w:val="29"/>
        </w:rPr>
        <w:t>тоэтапе</w:t>
      </w:r>
      <w:proofErr w:type="spellEnd"/>
      <w:r>
        <w:rPr>
          <w:color w:val="000000"/>
          <w:sz w:val="29"/>
          <w:szCs w:val="29"/>
        </w:rPr>
        <w:t xml:space="preserve"> работы (чаще всего – первом) обязательно запускает программу выбора объекта.</w:t>
      </w:r>
    </w:p>
    <w:p w:rsidR="00F25706" w:rsidRDefault="00F25706" w:rsidP="00F25706">
      <w:pPr>
        <w:pStyle w:val="p360"/>
        <w:spacing w:before="0" w:beforeAutospacing="0" w:after="0" w:afterAutospacing="0" w:line="330" w:lineRule="atLeast"/>
        <w:rPr>
          <w:color w:val="000000"/>
          <w:sz w:val="26"/>
          <w:szCs w:val="26"/>
        </w:rPr>
      </w:pPr>
      <w:r>
        <w:rPr>
          <w:color w:val="000000"/>
          <w:sz w:val="26"/>
          <w:szCs w:val="26"/>
        </w:rPr>
        <w:t>Выбранный</w:t>
      </w:r>
      <w:r w:rsidR="005E3731">
        <w:rPr>
          <w:color w:val="000000"/>
          <w:sz w:val="26"/>
          <w:szCs w:val="26"/>
        </w:rPr>
        <w:t xml:space="preserve"> </w:t>
      </w:r>
      <w:r>
        <w:rPr>
          <w:color w:val="000000"/>
          <w:sz w:val="26"/>
          <w:szCs w:val="26"/>
        </w:rPr>
        <w:t>примитив</w:t>
      </w:r>
      <w:r w:rsidR="005E3731">
        <w:rPr>
          <w:color w:val="000000"/>
          <w:sz w:val="26"/>
          <w:szCs w:val="26"/>
        </w:rPr>
        <w:t xml:space="preserve"> </w:t>
      </w:r>
      <w:r>
        <w:rPr>
          <w:color w:val="000000"/>
          <w:sz w:val="26"/>
          <w:szCs w:val="26"/>
        </w:rPr>
        <w:t>выделяется</w:t>
      </w:r>
      <w:r w:rsidR="005E3731">
        <w:rPr>
          <w:color w:val="000000"/>
          <w:sz w:val="26"/>
          <w:szCs w:val="26"/>
        </w:rPr>
        <w:t xml:space="preserve"> </w:t>
      </w:r>
      <w:r>
        <w:rPr>
          <w:color w:val="000000"/>
          <w:sz w:val="26"/>
          <w:szCs w:val="26"/>
        </w:rPr>
        <w:t>на</w:t>
      </w:r>
      <w:r w:rsidR="005E3731">
        <w:rPr>
          <w:color w:val="000000"/>
          <w:sz w:val="26"/>
          <w:szCs w:val="26"/>
        </w:rPr>
        <w:t xml:space="preserve"> </w:t>
      </w:r>
      <w:r>
        <w:rPr>
          <w:color w:val="000000"/>
          <w:sz w:val="26"/>
          <w:szCs w:val="26"/>
        </w:rPr>
        <w:t>рабочем</w:t>
      </w:r>
      <w:r w:rsidR="005E3731">
        <w:rPr>
          <w:color w:val="000000"/>
          <w:sz w:val="26"/>
          <w:szCs w:val="26"/>
        </w:rPr>
        <w:t xml:space="preserve"> </w:t>
      </w:r>
      <w:r>
        <w:rPr>
          <w:color w:val="000000"/>
          <w:sz w:val="26"/>
          <w:szCs w:val="26"/>
        </w:rPr>
        <w:t>поле</w:t>
      </w:r>
      <w:r w:rsidR="005E3731">
        <w:rPr>
          <w:color w:val="000000"/>
          <w:sz w:val="26"/>
          <w:szCs w:val="26"/>
        </w:rPr>
        <w:t xml:space="preserve"> </w:t>
      </w:r>
      <w:r>
        <w:rPr>
          <w:color w:val="000000"/>
          <w:sz w:val="26"/>
          <w:szCs w:val="26"/>
        </w:rPr>
        <w:t>пунктирными</w:t>
      </w:r>
      <w:r w:rsidR="005E3731">
        <w:rPr>
          <w:color w:val="000000"/>
          <w:sz w:val="26"/>
          <w:szCs w:val="26"/>
        </w:rPr>
        <w:t xml:space="preserve"> </w:t>
      </w:r>
      <w:r>
        <w:rPr>
          <w:color w:val="000000"/>
          <w:sz w:val="26"/>
          <w:szCs w:val="26"/>
        </w:rPr>
        <w:t xml:space="preserve">линиями. </w:t>
      </w:r>
      <w:proofErr w:type="spellStart"/>
      <w:r>
        <w:rPr>
          <w:color w:val="000000"/>
          <w:sz w:val="26"/>
          <w:szCs w:val="26"/>
        </w:rPr>
        <w:t>Select</w:t>
      </w:r>
      <w:proofErr w:type="spellEnd"/>
      <w:r>
        <w:rPr>
          <w:color w:val="000000"/>
          <w:sz w:val="26"/>
          <w:szCs w:val="26"/>
        </w:rPr>
        <w:t xml:space="preserve"> </w:t>
      </w:r>
      <w:proofErr w:type="spellStart"/>
      <w:r>
        <w:rPr>
          <w:color w:val="000000"/>
          <w:sz w:val="26"/>
          <w:szCs w:val="26"/>
        </w:rPr>
        <w:t>objects</w:t>
      </w:r>
      <w:proofErr w:type="spellEnd"/>
      <w:r>
        <w:rPr>
          <w:color w:val="000000"/>
          <w:sz w:val="26"/>
          <w:szCs w:val="26"/>
        </w:rPr>
        <w:t>:</w:t>
      </w:r>
    </w:p>
    <w:p w:rsidR="00F25706" w:rsidRDefault="00F25706" w:rsidP="00F25706">
      <w:pPr>
        <w:pStyle w:val="p73"/>
        <w:spacing w:before="0" w:beforeAutospacing="0" w:after="0" w:afterAutospacing="0" w:line="315" w:lineRule="atLeast"/>
        <w:rPr>
          <w:i/>
          <w:iCs/>
          <w:color w:val="000000"/>
          <w:sz w:val="29"/>
          <w:szCs w:val="29"/>
        </w:rPr>
      </w:pPr>
      <w:r>
        <w:rPr>
          <w:i/>
          <w:iCs/>
          <w:color w:val="000000"/>
          <w:sz w:val="29"/>
          <w:szCs w:val="29"/>
        </w:rPr>
        <w:t>Выберите объекты:</w:t>
      </w:r>
    </w:p>
    <w:p w:rsidR="00F25706" w:rsidRDefault="00F25706" w:rsidP="00F25706">
      <w:pPr>
        <w:pStyle w:val="p213"/>
        <w:spacing w:before="0" w:beforeAutospacing="0" w:after="0" w:afterAutospacing="0" w:line="315" w:lineRule="atLeast"/>
        <w:ind w:firstLine="705"/>
        <w:jc w:val="both"/>
        <w:rPr>
          <w:color w:val="000000"/>
          <w:sz w:val="27"/>
          <w:szCs w:val="27"/>
        </w:rPr>
      </w:pPr>
      <w:r>
        <w:rPr>
          <w:color w:val="000000"/>
          <w:sz w:val="27"/>
          <w:szCs w:val="27"/>
        </w:rPr>
        <w:t>Меняется вид курсора: курсорные оси исчезают, а сам курсор становится ква</w:t>
      </w:r>
      <w:r>
        <w:rPr>
          <w:color w:val="000000"/>
          <w:sz w:val="27"/>
          <w:szCs w:val="27"/>
        </w:rPr>
        <w:t>д</w:t>
      </w:r>
      <w:r>
        <w:rPr>
          <w:color w:val="000000"/>
          <w:sz w:val="27"/>
          <w:szCs w:val="27"/>
        </w:rPr>
        <w:t>ратным. Настройка размера курсора выбора производится перемещением</w:t>
      </w:r>
      <w:r w:rsidR="005E3731">
        <w:rPr>
          <w:color w:val="000000"/>
          <w:sz w:val="27"/>
          <w:szCs w:val="27"/>
        </w:rPr>
        <w:t xml:space="preserve"> </w:t>
      </w:r>
      <w:r>
        <w:rPr>
          <w:color w:val="000000"/>
          <w:sz w:val="27"/>
          <w:szCs w:val="27"/>
        </w:rPr>
        <w:t>ползунка</w:t>
      </w:r>
      <w:r w:rsidR="005E3731">
        <w:rPr>
          <w:color w:val="000000"/>
          <w:sz w:val="27"/>
          <w:szCs w:val="27"/>
        </w:rPr>
        <w:t xml:space="preserve"> </w:t>
      </w:r>
      <w:proofErr w:type="spellStart"/>
      <w:r>
        <w:rPr>
          <w:color w:val="000000"/>
          <w:sz w:val="27"/>
          <w:szCs w:val="27"/>
        </w:rPr>
        <w:t>Pickbox</w:t>
      </w:r>
      <w:proofErr w:type="spellEnd"/>
      <w:r>
        <w:rPr>
          <w:color w:val="000000"/>
          <w:sz w:val="27"/>
          <w:szCs w:val="27"/>
        </w:rPr>
        <w:t xml:space="preserve"> </w:t>
      </w:r>
      <w:proofErr w:type="spellStart"/>
      <w:r>
        <w:rPr>
          <w:color w:val="000000"/>
          <w:sz w:val="27"/>
          <w:szCs w:val="27"/>
        </w:rPr>
        <w:t>Size</w:t>
      </w:r>
      <w:proofErr w:type="spellEnd"/>
      <w:r>
        <w:rPr>
          <w:color w:val="000000"/>
          <w:sz w:val="27"/>
          <w:szCs w:val="27"/>
        </w:rPr>
        <w:t xml:space="preserve"> </w:t>
      </w:r>
      <w:proofErr w:type="spellStart"/>
      <w:r>
        <w:rPr>
          <w:color w:val="000000"/>
          <w:sz w:val="27"/>
          <w:szCs w:val="27"/>
        </w:rPr>
        <w:t>вовкладке</w:t>
      </w:r>
      <w:proofErr w:type="spellEnd"/>
      <w:r w:rsidR="005E3731">
        <w:rPr>
          <w:color w:val="000000"/>
          <w:sz w:val="27"/>
          <w:szCs w:val="27"/>
        </w:rPr>
        <w:t xml:space="preserve"> </w:t>
      </w:r>
      <w:proofErr w:type="spellStart"/>
      <w:r>
        <w:rPr>
          <w:color w:val="000000"/>
          <w:sz w:val="27"/>
          <w:szCs w:val="27"/>
        </w:rPr>
        <w:t>Selection</w:t>
      </w:r>
      <w:proofErr w:type="spellEnd"/>
      <w:r>
        <w:rPr>
          <w:color w:val="000000"/>
          <w:sz w:val="27"/>
          <w:szCs w:val="27"/>
        </w:rPr>
        <w:t>, ранее</w:t>
      </w:r>
      <w:r w:rsidR="005E3731">
        <w:rPr>
          <w:color w:val="000000"/>
          <w:sz w:val="27"/>
          <w:szCs w:val="27"/>
        </w:rPr>
        <w:t xml:space="preserve"> </w:t>
      </w:r>
      <w:r>
        <w:rPr>
          <w:color w:val="000000"/>
          <w:sz w:val="27"/>
          <w:szCs w:val="27"/>
        </w:rPr>
        <w:t>описанного</w:t>
      </w:r>
      <w:r w:rsidR="005E3731">
        <w:rPr>
          <w:color w:val="000000"/>
          <w:sz w:val="27"/>
          <w:szCs w:val="27"/>
        </w:rPr>
        <w:t xml:space="preserve"> </w:t>
      </w:r>
      <w:r>
        <w:rPr>
          <w:color w:val="000000"/>
          <w:sz w:val="27"/>
          <w:szCs w:val="27"/>
        </w:rPr>
        <w:t>окна</w:t>
      </w:r>
      <w:r w:rsidR="005E3731">
        <w:rPr>
          <w:color w:val="000000"/>
          <w:sz w:val="27"/>
          <w:szCs w:val="27"/>
        </w:rPr>
        <w:t xml:space="preserve"> </w:t>
      </w:r>
      <w:proofErr w:type="spellStart"/>
      <w:r>
        <w:rPr>
          <w:color w:val="000000"/>
          <w:sz w:val="27"/>
          <w:szCs w:val="27"/>
        </w:rPr>
        <w:t>Options</w:t>
      </w:r>
      <w:proofErr w:type="spellEnd"/>
      <w:r>
        <w:rPr>
          <w:color w:val="000000"/>
          <w:sz w:val="27"/>
          <w:szCs w:val="27"/>
        </w:rPr>
        <w:t>.</w:t>
      </w:r>
    </w:p>
    <w:p w:rsidR="00F25706" w:rsidRPr="005E3731" w:rsidRDefault="00F25706" w:rsidP="005E3731">
      <w:pPr>
        <w:pStyle w:val="p51"/>
        <w:spacing w:before="0" w:beforeAutospacing="0" w:after="0" w:afterAutospacing="0" w:line="345" w:lineRule="atLeast"/>
        <w:ind w:firstLine="705"/>
        <w:jc w:val="both"/>
        <w:rPr>
          <w:color w:val="000000"/>
          <w:sz w:val="29"/>
          <w:szCs w:val="29"/>
        </w:rPr>
      </w:pPr>
      <w:r>
        <w:rPr>
          <w:color w:val="000000"/>
          <w:sz w:val="29"/>
          <w:szCs w:val="29"/>
        </w:rPr>
        <w:lastRenderedPageBreak/>
        <w:t>Основной метод выбора объекта – указание на него курсором. Если щелкнуть на пустом месте, то программа предлагает осуществить множестве</w:t>
      </w:r>
      <w:r>
        <w:rPr>
          <w:color w:val="000000"/>
          <w:sz w:val="29"/>
          <w:szCs w:val="29"/>
        </w:rPr>
        <w:t>н</w:t>
      </w:r>
      <w:r>
        <w:rPr>
          <w:color w:val="000000"/>
          <w:sz w:val="29"/>
          <w:szCs w:val="29"/>
        </w:rPr>
        <w:t>ный выбор двумя методами. При смещении курсора влево за ним</w:t>
      </w:r>
      <w:r w:rsidR="005E3731">
        <w:rPr>
          <w:color w:val="000000"/>
          <w:sz w:val="29"/>
          <w:szCs w:val="29"/>
        </w:rPr>
        <w:t xml:space="preserve"> </w:t>
      </w:r>
      <w:r>
        <w:rPr>
          <w:color w:val="000000"/>
          <w:sz w:val="27"/>
          <w:szCs w:val="27"/>
        </w:rPr>
        <w:t xml:space="preserve">раскрывается пунктирная рамка выбора методом </w:t>
      </w:r>
      <w:proofErr w:type="spellStart"/>
      <w:r>
        <w:rPr>
          <w:color w:val="000000"/>
          <w:sz w:val="27"/>
          <w:szCs w:val="27"/>
        </w:rPr>
        <w:t>Crossing</w:t>
      </w:r>
      <w:proofErr w:type="spellEnd"/>
      <w:r>
        <w:rPr>
          <w:color w:val="000000"/>
          <w:sz w:val="27"/>
          <w:szCs w:val="27"/>
        </w:rPr>
        <w:t xml:space="preserve"> (секущая рамка), при котором выбир</w:t>
      </w:r>
      <w:r>
        <w:rPr>
          <w:color w:val="000000"/>
          <w:sz w:val="27"/>
          <w:szCs w:val="27"/>
        </w:rPr>
        <w:t>а</w:t>
      </w:r>
      <w:r>
        <w:rPr>
          <w:color w:val="000000"/>
          <w:sz w:val="27"/>
          <w:szCs w:val="27"/>
        </w:rPr>
        <w:t xml:space="preserve">ются все объекты, находящиеся внутри или пересекаемые ею. Смещение курсора вправо вызывает появление сплошной рамки выбора методом </w:t>
      </w:r>
      <w:proofErr w:type="spellStart"/>
      <w:r>
        <w:rPr>
          <w:color w:val="000000"/>
          <w:sz w:val="27"/>
          <w:szCs w:val="27"/>
        </w:rPr>
        <w:t>Window</w:t>
      </w:r>
      <w:proofErr w:type="spellEnd"/>
      <w:r>
        <w:rPr>
          <w:color w:val="000000"/>
          <w:sz w:val="27"/>
          <w:szCs w:val="27"/>
        </w:rPr>
        <w:t xml:space="preserve"> (рамка), при котором выбираются только объекты, полностью находящиеся внутри рамки. Для лучшей ориентации пользователя пространство внутри секущей рамки заполняется прозрачным зеленым цветом, а сплошной рамки – сиреневым.</w:t>
      </w:r>
    </w:p>
    <w:p w:rsidR="00F25706" w:rsidRDefault="00F25706" w:rsidP="00F25706">
      <w:pPr>
        <w:pStyle w:val="p61"/>
        <w:spacing w:before="60" w:beforeAutospacing="0" w:after="0" w:afterAutospacing="0" w:line="330" w:lineRule="atLeast"/>
        <w:ind w:firstLine="705"/>
        <w:jc w:val="both"/>
        <w:rPr>
          <w:color w:val="000000"/>
          <w:sz w:val="29"/>
          <w:szCs w:val="29"/>
        </w:rPr>
      </w:pPr>
      <w:r>
        <w:rPr>
          <w:color w:val="000000"/>
          <w:sz w:val="29"/>
          <w:szCs w:val="29"/>
        </w:rPr>
        <w:t>Опции выбора можно ввести с клавиатуры, для чего достаточно од- ной-</w:t>
      </w:r>
      <w:proofErr w:type="spellStart"/>
      <w:r>
        <w:rPr>
          <w:color w:val="000000"/>
          <w:sz w:val="29"/>
          <w:szCs w:val="29"/>
        </w:rPr>
        <w:t>двухпрописных</w:t>
      </w:r>
      <w:proofErr w:type="spellEnd"/>
      <w:r>
        <w:rPr>
          <w:color w:val="000000"/>
          <w:sz w:val="29"/>
          <w:szCs w:val="29"/>
        </w:rPr>
        <w:t xml:space="preserve"> букв в названии опции.</w:t>
      </w:r>
    </w:p>
    <w:p w:rsidR="00F25706" w:rsidRDefault="00F25706" w:rsidP="00F25706">
      <w:pPr>
        <w:pStyle w:val="p48"/>
        <w:spacing w:before="0" w:beforeAutospacing="0" w:after="0" w:afterAutospacing="0" w:line="315" w:lineRule="atLeast"/>
        <w:ind w:firstLine="705"/>
        <w:jc w:val="both"/>
        <w:rPr>
          <w:color w:val="000000"/>
          <w:sz w:val="29"/>
          <w:szCs w:val="29"/>
        </w:rPr>
      </w:pPr>
      <w:proofErr w:type="spellStart"/>
      <w:r>
        <w:rPr>
          <w:color w:val="000000"/>
          <w:sz w:val="29"/>
          <w:szCs w:val="29"/>
        </w:rPr>
        <w:t>Fence</w:t>
      </w:r>
      <w:proofErr w:type="spellEnd"/>
      <w:r>
        <w:rPr>
          <w:color w:val="000000"/>
          <w:sz w:val="29"/>
          <w:szCs w:val="29"/>
        </w:rPr>
        <w:t xml:space="preserve"> – выбор секущей линией; выбираются все примитивы, пересека</w:t>
      </w:r>
      <w:r>
        <w:rPr>
          <w:color w:val="000000"/>
          <w:sz w:val="29"/>
          <w:szCs w:val="29"/>
        </w:rPr>
        <w:t>е</w:t>
      </w:r>
      <w:r>
        <w:rPr>
          <w:color w:val="000000"/>
          <w:sz w:val="29"/>
          <w:szCs w:val="29"/>
        </w:rPr>
        <w:t>мые ломаной; после выбора этой опции последовательно запрашиваются точки ломаной;</w:t>
      </w:r>
    </w:p>
    <w:p w:rsidR="00F25706" w:rsidRDefault="00F25706" w:rsidP="00F25706">
      <w:pPr>
        <w:pStyle w:val="p48"/>
        <w:spacing w:before="0" w:beforeAutospacing="0" w:after="0" w:afterAutospacing="0" w:line="330" w:lineRule="atLeast"/>
        <w:ind w:firstLine="705"/>
        <w:jc w:val="both"/>
        <w:rPr>
          <w:color w:val="000000"/>
          <w:sz w:val="29"/>
          <w:szCs w:val="29"/>
        </w:rPr>
      </w:pPr>
      <w:proofErr w:type="spellStart"/>
      <w:r>
        <w:rPr>
          <w:color w:val="000000"/>
          <w:sz w:val="29"/>
          <w:szCs w:val="29"/>
        </w:rPr>
        <w:t>WPolygon</w:t>
      </w:r>
      <w:proofErr w:type="spellEnd"/>
      <w:r>
        <w:rPr>
          <w:color w:val="000000"/>
          <w:sz w:val="29"/>
          <w:szCs w:val="29"/>
        </w:rPr>
        <w:t xml:space="preserve"> – выбор произвольным многоугольником; действие аналоги</w:t>
      </w:r>
      <w:r>
        <w:rPr>
          <w:color w:val="000000"/>
          <w:sz w:val="29"/>
          <w:szCs w:val="29"/>
        </w:rPr>
        <w:t>ч</w:t>
      </w:r>
      <w:r>
        <w:rPr>
          <w:color w:val="000000"/>
          <w:sz w:val="29"/>
          <w:szCs w:val="29"/>
        </w:rPr>
        <w:t>но выбору рамкой; после включения этой опции указываются вершины прои</w:t>
      </w:r>
      <w:r>
        <w:rPr>
          <w:color w:val="000000"/>
          <w:sz w:val="29"/>
          <w:szCs w:val="29"/>
        </w:rPr>
        <w:t>з</w:t>
      </w:r>
      <w:r>
        <w:rPr>
          <w:color w:val="000000"/>
          <w:sz w:val="29"/>
          <w:szCs w:val="29"/>
        </w:rPr>
        <w:t>вольного многоугольника; многоугольник замыкается после указания каждой вершины с номером больше двух;</w:t>
      </w:r>
    </w:p>
    <w:p w:rsidR="00F25706" w:rsidRDefault="00F25706" w:rsidP="00F25706">
      <w:pPr>
        <w:pStyle w:val="p51"/>
        <w:spacing w:before="0" w:beforeAutospacing="0" w:after="0" w:afterAutospacing="0" w:line="315" w:lineRule="atLeast"/>
        <w:ind w:firstLine="705"/>
        <w:jc w:val="both"/>
        <w:rPr>
          <w:color w:val="000000"/>
          <w:sz w:val="29"/>
          <w:szCs w:val="29"/>
        </w:rPr>
      </w:pPr>
      <w:proofErr w:type="spellStart"/>
      <w:r>
        <w:rPr>
          <w:color w:val="000000"/>
          <w:sz w:val="29"/>
          <w:szCs w:val="29"/>
        </w:rPr>
        <w:t>CPolygon</w:t>
      </w:r>
      <w:proofErr w:type="spellEnd"/>
      <w:r>
        <w:rPr>
          <w:color w:val="000000"/>
          <w:sz w:val="29"/>
          <w:szCs w:val="29"/>
        </w:rPr>
        <w:t xml:space="preserve"> – выбор секущим многоугольником; действие аналогично в</w:t>
      </w:r>
      <w:r>
        <w:rPr>
          <w:color w:val="000000"/>
          <w:sz w:val="29"/>
          <w:szCs w:val="29"/>
        </w:rPr>
        <w:t>ы</w:t>
      </w:r>
      <w:r>
        <w:rPr>
          <w:color w:val="000000"/>
          <w:sz w:val="29"/>
          <w:szCs w:val="29"/>
        </w:rPr>
        <w:t xml:space="preserve">бору секущей рамкой; все запросы такие же, как для опции </w:t>
      </w:r>
      <w:proofErr w:type="spellStart"/>
      <w:r>
        <w:rPr>
          <w:color w:val="000000"/>
          <w:sz w:val="29"/>
          <w:szCs w:val="29"/>
        </w:rPr>
        <w:t>WPolygon</w:t>
      </w:r>
      <w:proofErr w:type="spellEnd"/>
      <w:r>
        <w:rPr>
          <w:color w:val="000000"/>
          <w:sz w:val="29"/>
          <w:szCs w:val="29"/>
        </w:rPr>
        <w:t>.</w:t>
      </w:r>
    </w:p>
    <w:p w:rsidR="00F25706" w:rsidRDefault="00F25706" w:rsidP="00F25706">
      <w:pPr>
        <w:pStyle w:val="p362"/>
        <w:spacing w:before="0" w:beforeAutospacing="0" w:after="0" w:afterAutospacing="0" w:line="330" w:lineRule="atLeast"/>
        <w:rPr>
          <w:color w:val="000000"/>
          <w:sz w:val="29"/>
          <w:szCs w:val="29"/>
        </w:rPr>
      </w:pPr>
      <w:proofErr w:type="spellStart"/>
      <w:r>
        <w:rPr>
          <w:color w:val="000000"/>
          <w:sz w:val="29"/>
          <w:szCs w:val="29"/>
        </w:rPr>
        <w:t>Last</w:t>
      </w:r>
      <w:proofErr w:type="spellEnd"/>
      <w:r>
        <w:rPr>
          <w:color w:val="000000"/>
          <w:sz w:val="29"/>
          <w:szCs w:val="29"/>
        </w:rPr>
        <w:t xml:space="preserve"> – выделяется последний построенный примитив. </w:t>
      </w:r>
      <w:proofErr w:type="spellStart"/>
      <w:r>
        <w:rPr>
          <w:color w:val="000000"/>
          <w:sz w:val="29"/>
          <w:szCs w:val="29"/>
        </w:rPr>
        <w:t>Previous</w:t>
      </w:r>
      <w:proofErr w:type="spellEnd"/>
      <w:r>
        <w:rPr>
          <w:color w:val="000000"/>
          <w:sz w:val="29"/>
          <w:szCs w:val="29"/>
        </w:rPr>
        <w:t xml:space="preserve"> – предыдущий примитив.</w:t>
      </w:r>
    </w:p>
    <w:p w:rsidR="00F25706" w:rsidRDefault="00F25706" w:rsidP="00F25706">
      <w:pPr>
        <w:pStyle w:val="p51"/>
        <w:spacing w:before="0" w:beforeAutospacing="0" w:after="0" w:afterAutospacing="0" w:line="315" w:lineRule="atLeast"/>
        <w:ind w:firstLine="705"/>
        <w:jc w:val="both"/>
        <w:rPr>
          <w:color w:val="000000"/>
          <w:sz w:val="29"/>
          <w:szCs w:val="29"/>
        </w:rPr>
      </w:pPr>
      <w:proofErr w:type="spellStart"/>
      <w:r>
        <w:rPr>
          <w:color w:val="000000"/>
          <w:sz w:val="29"/>
          <w:szCs w:val="29"/>
        </w:rPr>
        <w:t>Remove</w:t>
      </w:r>
      <w:proofErr w:type="spellEnd"/>
      <w:r>
        <w:rPr>
          <w:color w:val="000000"/>
          <w:sz w:val="29"/>
          <w:szCs w:val="29"/>
        </w:rPr>
        <w:t xml:space="preserve"> – исключает объект из числа выбранных; часто используется совместно с опциями </w:t>
      </w:r>
      <w:proofErr w:type="spellStart"/>
      <w:r>
        <w:rPr>
          <w:color w:val="000000"/>
          <w:sz w:val="29"/>
          <w:szCs w:val="29"/>
        </w:rPr>
        <w:t>Window</w:t>
      </w:r>
      <w:proofErr w:type="spellEnd"/>
      <w:r>
        <w:rPr>
          <w:color w:val="000000"/>
          <w:sz w:val="29"/>
          <w:szCs w:val="29"/>
        </w:rPr>
        <w:t xml:space="preserve"> и </w:t>
      </w:r>
      <w:proofErr w:type="spellStart"/>
      <w:r>
        <w:rPr>
          <w:color w:val="000000"/>
          <w:sz w:val="29"/>
          <w:szCs w:val="29"/>
        </w:rPr>
        <w:t>Crossing</w:t>
      </w:r>
      <w:proofErr w:type="spellEnd"/>
      <w:r>
        <w:rPr>
          <w:color w:val="000000"/>
          <w:sz w:val="29"/>
          <w:szCs w:val="29"/>
        </w:rPr>
        <w:t xml:space="preserve"> для исключения примитивов, ош</w:t>
      </w:r>
      <w:r>
        <w:rPr>
          <w:color w:val="000000"/>
          <w:sz w:val="29"/>
          <w:szCs w:val="29"/>
        </w:rPr>
        <w:t>и</w:t>
      </w:r>
      <w:r>
        <w:rPr>
          <w:color w:val="000000"/>
          <w:sz w:val="29"/>
          <w:szCs w:val="29"/>
        </w:rPr>
        <w:t>бочно захваченных рамкой.</w:t>
      </w:r>
    </w:p>
    <w:p w:rsidR="00F25706" w:rsidRDefault="00F25706" w:rsidP="00F25706">
      <w:pPr>
        <w:pStyle w:val="p363"/>
        <w:spacing w:before="0" w:beforeAutospacing="0" w:after="0" w:afterAutospacing="0" w:line="330" w:lineRule="atLeast"/>
        <w:rPr>
          <w:color w:val="000000"/>
          <w:sz w:val="27"/>
          <w:szCs w:val="27"/>
        </w:rPr>
      </w:pPr>
      <w:proofErr w:type="spellStart"/>
      <w:r>
        <w:rPr>
          <w:color w:val="000000"/>
          <w:sz w:val="27"/>
          <w:szCs w:val="27"/>
        </w:rPr>
        <w:t>Add</w:t>
      </w:r>
      <w:proofErr w:type="spellEnd"/>
      <w:r>
        <w:rPr>
          <w:color w:val="000000"/>
          <w:sz w:val="27"/>
          <w:szCs w:val="27"/>
        </w:rPr>
        <w:t xml:space="preserve"> – добавляет указанные примитивы к выбранным. </w:t>
      </w:r>
      <w:proofErr w:type="spellStart"/>
      <w:r>
        <w:rPr>
          <w:color w:val="000000"/>
          <w:sz w:val="27"/>
          <w:szCs w:val="27"/>
        </w:rPr>
        <w:t>Undo</w:t>
      </w:r>
      <w:proofErr w:type="spellEnd"/>
      <w:r>
        <w:rPr>
          <w:color w:val="000000"/>
          <w:sz w:val="27"/>
          <w:szCs w:val="27"/>
        </w:rPr>
        <w:t xml:space="preserve"> – глобально отменяет сделанный выбор.</w:t>
      </w:r>
    </w:p>
    <w:p w:rsidR="00F25706" w:rsidRDefault="00F25706" w:rsidP="00F25706">
      <w:pPr>
        <w:pStyle w:val="p51"/>
        <w:spacing w:before="0" w:beforeAutospacing="0" w:after="0" w:afterAutospacing="0" w:line="315" w:lineRule="atLeast"/>
        <w:ind w:firstLine="705"/>
        <w:jc w:val="both"/>
        <w:rPr>
          <w:color w:val="000000"/>
          <w:sz w:val="29"/>
          <w:szCs w:val="29"/>
        </w:rPr>
      </w:pPr>
      <w:r>
        <w:rPr>
          <w:color w:val="000000"/>
          <w:sz w:val="29"/>
          <w:szCs w:val="29"/>
        </w:rPr>
        <w:t>При выборе объектов опции не выводятся ни в командную строку, ни в экранное меню, что затрудняет их использование.</w:t>
      </w:r>
    </w:p>
    <w:p w:rsidR="00F25706" w:rsidRDefault="00F25706" w:rsidP="00F25706">
      <w:pPr>
        <w:pStyle w:val="p51"/>
        <w:spacing w:before="0" w:beforeAutospacing="0" w:after="0" w:afterAutospacing="0" w:line="315" w:lineRule="atLeast"/>
        <w:ind w:firstLine="705"/>
        <w:jc w:val="both"/>
        <w:rPr>
          <w:color w:val="000000"/>
          <w:sz w:val="29"/>
          <w:szCs w:val="29"/>
        </w:rPr>
      </w:pPr>
      <w:r>
        <w:rPr>
          <w:color w:val="000000"/>
          <w:sz w:val="29"/>
          <w:szCs w:val="29"/>
        </w:rPr>
        <w:t>Некоторые команды редактирования (MOVE, COPY, ERASE и другие, работающие с группой объектов) позволяют осуществлять предварительный выбор примитивов, который производится аналогичным образом до ввода к</w:t>
      </w:r>
      <w:r>
        <w:rPr>
          <w:color w:val="000000"/>
          <w:sz w:val="29"/>
          <w:szCs w:val="29"/>
        </w:rPr>
        <w:t>о</w:t>
      </w:r>
      <w:r>
        <w:rPr>
          <w:color w:val="000000"/>
          <w:sz w:val="29"/>
          <w:szCs w:val="29"/>
        </w:rPr>
        <w:t>манды.</w:t>
      </w:r>
    </w:p>
    <w:p w:rsidR="00F25706" w:rsidRDefault="00F25706" w:rsidP="00F25706">
      <w:pPr>
        <w:pStyle w:val="p73"/>
        <w:spacing w:before="0" w:beforeAutospacing="0" w:after="0" w:afterAutospacing="0" w:line="315" w:lineRule="atLeast"/>
        <w:rPr>
          <w:color w:val="000000"/>
          <w:sz w:val="29"/>
          <w:szCs w:val="29"/>
        </w:rPr>
      </w:pPr>
      <w:r>
        <w:rPr>
          <w:color w:val="000000"/>
          <w:sz w:val="29"/>
          <w:szCs w:val="29"/>
        </w:rPr>
        <w:t>При</w:t>
      </w:r>
      <w:r w:rsidR="005E3731">
        <w:rPr>
          <w:color w:val="000000"/>
          <w:sz w:val="29"/>
          <w:szCs w:val="29"/>
        </w:rPr>
        <w:t xml:space="preserve"> </w:t>
      </w:r>
      <w:r>
        <w:rPr>
          <w:color w:val="000000"/>
          <w:sz w:val="29"/>
          <w:szCs w:val="29"/>
        </w:rPr>
        <w:t>выборе</w:t>
      </w:r>
      <w:r w:rsidR="005E3731">
        <w:rPr>
          <w:color w:val="000000"/>
          <w:sz w:val="29"/>
          <w:szCs w:val="29"/>
        </w:rPr>
        <w:t xml:space="preserve"> </w:t>
      </w:r>
      <w:r>
        <w:rPr>
          <w:color w:val="000000"/>
          <w:sz w:val="29"/>
          <w:szCs w:val="29"/>
        </w:rPr>
        <w:t>объектов</w:t>
      </w:r>
      <w:r w:rsidR="005E3731">
        <w:rPr>
          <w:color w:val="000000"/>
          <w:sz w:val="29"/>
          <w:szCs w:val="29"/>
        </w:rPr>
        <w:t xml:space="preserve"> </w:t>
      </w:r>
      <w:r>
        <w:rPr>
          <w:color w:val="000000"/>
          <w:sz w:val="29"/>
          <w:szCs w:val="29"/>
        </w:rPr>
        <w:t>необходимо</w:t>
      </w:r>
      <w:r w:rsidR="005E3731">
        <w:rPr>
          <w:color w:val="000000"/>
          <w:sz w:val="29"/>
          <w:szCs w:val="29"/>
        </w:rPr>
        <w:t xml:space="preserve"> </w:t>
      </w:r>
      <w:r>
        <w:rPr>
          <w:color w:val="000000"/>
          <w:sz w:val="29"/>
          <w:szCs w:val="29"/>
        </w:rPr>
        <w:t>учитывать</w:t>
      </w:r>
      <w:r w:rsidR="005E3731">
        <w:rPr>
          <w:color w:val="000000"/>
          <w:sz w:val="29"/>
          <w:szCs w:val="29"/>
        </w:rPr>
        <w:t xml:space="preserve"> </w:t>
      </w:r>
      <w:r>
        <w:rPr>
          <w:color w:val="000000"/>
          <w:sz w:val="29"/>
          <w:szCs w:val="29"/>
        </w:rPr>
        <w:t>следующие</w:t>
      </w:r>
      <w:r w:rsidR="005E3731">
        <w:rPr>
          <w:color w:val="000000"/>
          <w:sz w:val="29"/>
          <w:szCs w:val="29"/>
        </w:rPr>
        <w:t xml:space="preserve"> </w:t>
      </w:r>
      <w:r>
        <w:rPr>
          <w:color w:val="000000"/>
          <w:sz w:val="29"/>
          <w:szCs w:val="29"/>
        </w:rPr>
        <w:t>особенности:</w:t>
      </w:r>
    </w:p>
    <w:p w:rsidR="00F25706" w:rsidRDefault="00F25706" w:rsidP="00F25706">
      <w:pPr>
        <w:pStyle w:val="p114"/>
        <w:spacing w:before="0" w:beforeAutospacing="0" w:after="0" w:afterAutospacing="0" w:line="315" w:lineRule="atLeast"/>
        <w:jc w:val="both"/>
        <w:rPr>
          <w:color w:val="000000"/>
          <w:sz w:val="29"/>
          <w:szCs w:val="29"/>
        </w:rPr>
      </w:pPr>
      <w:r>
        <w:rPr>
          <w:rStyle w:val="ft17"/>
          <w:color w:val="000000"/>
          <w:sz w:val="27"/>
          <w:szCs w:val="27"/>
        </w:rPr>
        <w:t>–</w:t>
      </w:r>
      <w:r>
        <w:rPr>
          <w:rStyle w:val="ft105"/>
          <w:color w:val="000000"/>
          <w:sz w:val="29"/>
          <w:szCs w:val="29"/>
        </w:rPr>
        <w:t>для</w:t>
      </w:r>
      <w:r w:rsidR="005E3731">
        <w:rPr>
          <w:rStyle w:val="ft105"/>
          <w:color w:val="000000"/>
          <w:sz w:val="29"/>
          <w:szCs w:val="29"/>
        </w:rPr>
        <w:t xml:space="preserve"> </w:t>
      </w:r>
      <w:r>
        <w:rPr>
          <w:rStyle w:val="ft105"/>
          <w:color w:val="000000"/>
          <w:sz w:val="29"/>
          <w:szCs w:val="29"/>
        </w:rPr>
        <w:t>выбора</w:t>
      </w:r>
      <w:r w:rsidR="005E3731">
        <w:rPr>
          <w:rStyle w:val="ft105"/>
          <w:color w:val="000000"/>
          <w:sz w:val="29"/>
          <w:szCs w:val="29"/>
        </w:rPr>
        <w:t xml:space="preserve"> </w:t>
      </w:r>
      <w:r>
        <w:rPr>
          <w:rStyle w:val="ft105"/>
          <w:color w:val="000000"/>
          <w:sz w:val="29"/>
          <w:szCs w:val="29"/>
        </w:rPr>
        <w:t>толстой</w:t>
      </w:r>
      <w:r w:rsidR="005E3731">
        <w:rPr>
          <w:rStyle w:val="ft105"/>
          <w:color w:val="000000"/>
          <w:sz w:val="29"/>
          <w:szCs w:val="29"/>
        </w:rPr>
        <w:t xml:space="preserve"> </w:t>
      </w:r>
      <w:proofErr w:type="spellStart"/>
      <w:r>
        <w:rPr>
          <w:rStyle w:val="ft105"/>
          <w:color w:val="000000"/>
          <w:sz w:val="29"/>
          <w:szCs w:val="29"/>
        </w:rPr>
        <w:t>полилинии</w:t>
      </w:r>
      <w:proofErr w:type="spellEnd"/>
      <w:r w:rsidR="005E3731">
        <w:rPr>
          <w:rStyle w:val="ft105"/>
          <w:color w:val="000000"/>
          <w:sz w:val="29"/>
          <w:szCs w:val="29"/>
        </w:rPr>
        <w:t xml:space="preserve"> </w:t>
      </w:r>
      <w:r>
        <w:rPr>
          <w:rStyle w:val="ft105"/>
          <w:color w:val="000000"/>
          <w:sz w:val="29"/>
          <w:szCs w:val="29"/>
        </w:rPr>
        <w:t>нужно</w:t>
      </w:r>
      <w:r w:rsidR="005E3731">
        <w:rPr>
          <w:rStyle w:val="ft105"/>
          <w:color w:val="000000"/>
          <w:sz w:val="29"/>
          <w:szCs w:val="29"/>
        </w:rPr>
        <w:t xml:space="preserve"> </w:t>
      </w:r>
      <w:r>
        <w:rPr>
          <w:rStyle w:val="ft105"/>
          <w:color w:val="000000"/>
          <w:sz w:val="29"/>
          <w:szCs w:val="29"/>
        </w:rPr>
        <w:t>указать</w:t>
      </w:r>
      <w:r w:rsidR="005E3731">
        <w:rPr>
          <w:rStyle w:val="ft105"/>
          <w:color w:val="000000"/>
          <w:sz w:val="29"/>
          <w:szCs w:val="29"/>
        </w:rPr>
        <w:t xml:space="preserve"> </w:t>
      </w:r>
      <w:r>
        <w:rPr>
          <w:rStyle w:val="ft105"/>
          <w:color w:val="000000"/>
          <w:sz w:val="29"/>
          <w:szCs w:val="29"/>
        </w:rPr>
        <w:t>на</w:t>
      </w:r>
      <w:r w:rsidR="005E3731">
        <w:rPr>
          <w:rStyle w:val="ft105"/>
          <w:color w:val="000000"/>
          <w:sz w:val="29"/>
          <w:szCs w:val="29"/>
        </w:rPr>
        <w:t xml:space="preserve"> </w:t>
      </w:r>
      <w:r>
        <w:rPr>
          <w:rStyle w:val="ft105"/>
          <w:color w:val="000000"/>
          <w:sz w:val="29"/>
          <w:szCs w:val="29"/>
        </w:rPr>
        <w:t>ее</w:t>
      </w:r>
      <w:r w:rsidR="005E3731">
        <w:rPr>
          <w:rStyle w:val="ft105"/>
          <w:color w:val="000000"/>
          <w:sz w:val="29"/>
          <w:szCs w:val="29"/>
        </w:rPr>
        <w:t xml:space="preserve"> </w:t>
      </w:r>
      <w:r>
        <w:rPr>
          <w:rStyle w:val="ft105"/>
          <w:color w:val="000000"/>
          <w:sz w:val="29"/>
          <w:szCs w:val="29"/>
        </w:rPr>
        <w:t>край, а</w:t>
      </w:r>
      <w:r w:rsidR="005E3731">
        <w:rPr>
          <w:rStyle w:val="ft105"/>
          <w:color w:val="000000"/>
          <w:sz w:val="29"/>
          <w:szCs w:val="29"/>
        </w:rPr>
        <w:t xml:space="preserve"> </w:t>
      </w:r>
      <w:r>
        <w:rPr>
          <w:rStyle w:val="ft105"/>
          <w:color w:val="000000"/>
          <w:sz w:val="29"/>
          <w:szCs w:val="29"/>
        </w:rPr>
        <w:t>не</w:t>
      </w:r>
      <w:r w:rsidR="005E3731">
        <w:rPr>
          <w:rStyle w:val="ft105"/>
          <w:color w:val="000000"/>
          <w:sz w:val="29"/>
          <w:szCs w:val="29"/>
        </w:rPr>
        <w:t xml:space="preserve"> </w:t>
      </w:r>
      <w:r>
        <w:rPr>
          <w:rStyle w:val="ft105"/>
          <w:color w:val="000000"/>
          <w:sz w:val="29"/>
          <w:szCs w:val="29"/>
        </w:rPr>
        <w:t>на</w:t>
      </w:r>
      <w:r w:rsidR="005E3731">
        <w:rPr>
          <w:rStyle w:val="ft105"/>
          <w:color w:val="000000"/>
          <w:sz w:val="29"/>
          <w:szCs w:val="29"/>
        </w:rPr>
        <w:t xml:space="preserve"> </w:t>
      </w:r>
      <w:r>
        <w:rPr>
          <w:rStyle w:val="ft105"/>
          <w:color w:val="000000"/>
          <w:sz w:val="29"/>
          <w:szCs w:val="29"/>
        </w:rPr>
        <w:t>середину;</w:t>
      </w:r>
    </w:p>
    <w:p w:rsidR="00F25706" w:rsidRDefault="00F25706" w:rsidP="00F25706">
      <w:pPr>
        <w:pStyle w:val="p116"/>
        <w:spacing w:before="15" w:beforeAutospacing="0" w:after="0" w:afterAutospacing="0" w:line="315" w:lineRule="atLeast"/>
        <w:jc w:val="both"/>
        <w:rPr>
          <w:color w:val="000000"/>
          <w:sz w:val="29"/>
          <w:szCs w:val="29"/>
        </w:rPr>
      </w:pPr>
      <w:r>
        <w:rPr>
          <w:rStyle w:val="ft17"/>
          <w:color w:val="000000"/>
          <w:sz w:val="27"/>
          <w:szCs w:val="27"/>
        </w:rPr>
        <w:t>–</w:t>
      </w:r>
      <w:r>
        <w:rPr>
          <w:rStyle w:val="ft45"/>
          <w:color w:val="000000"/>
          <w:sz w:val="29"/>
          <w:szCs w:val="29"/>
        </w:rPr>
        <w:t>для выбора текстовой строки достаточно указать на любой символ;</w:t>
      </w:r>
    </w:p>
    <w:p w:rsidR="00F25706" w:rsidRDefault="00F25706" w:rsidP="00F25706">
      <w:pPr>
        <w:pStyle w:val="p51"/>
        <w:spacing w:before="0" w:beforeAutospacing="0" w:after="0" w:afterAutospacing="0" w:line="345" w:lineRule="atLeast"/>
        <w:ind w:firstLine="705"/>
        <w:jc w:val="both"/>
        <w:rPr>
          <w:color w:val="000000"/>
          <w:sz w:val="29"/>
          <w:szCs w:val="29"/>
        </w:rPr>
      </w:pPr>
      <w:r>
        <w:rPr>
          <w:rStyle w:val="ft17"/>
          <w:color w:val="000000"/>
          <w:sz w:val="27"/>
          <w:szCs w:val="27"/>
        </w:rPr>
        <w:t>–</w:t>
      </w:r>
      <w:r>
        <w:rPr>
          <w:rStyle w:val="ft106"/>
          <w:color w:val="000000"/>
          <w:sz w:val="29"/>
          <w:szCs w:val="29"/>
        </w:rPr>
        <w:t>выбор нескольких объектов лучше осуществлять с помощью рамки или секущей рамки;</w:t>
      </w:r>
    </w:p>
    <w:p w:rsidR="00F25706" w:rsidRDefault="00F25706" w:rsidP="00F25706">
      <w:pPr>
        <w:pStyle w:val="p51"/>
        <w:spacing w:before="0" w:beforeAutospacing="0" w:after="0" w:afterAutospacing="0" w:line="315" w:lineRule="atLeast"/>
        <w:ind w:firstLine="705"/>
        <w:jc w:val="both"/>
        <w:rPr>
          <w:color w:val="000000"/>
          <w:sz w:val="29"/>
          <w:szCs w:val="29"/>
        </w:rPr>
      </w:pPr>
      <w:r>
        <w:rPr>
          <w:rStyle w:val="ft17"/>
          <w:color w:val="000000"/>
          <w:sz w:val="27"/>
          <w:szCs w:val="27"/>
        </w:rPr>
        <w:t>–</w:t>
      </w:r>
      <w:r>
        <w:rPr>
          <w:rStyle w:val="ft75"/>
          <w:color w:val="000000"/>
          <w:sz w:val="29"/>
          <w:szCs w:val="29"/>
        </w:rPr>
        <w:t xml:space="preserve">опция </w:t>
      </w:r>
      <w:proofErr w:type="spellStart"/>
      <w:r>
        <w:rPr>
          <w:rStyle w:val="ft75"/>
          <w:color w:val="000000"/>
          <w:sz w:val="29"/>
          <w:szCs w:val="29"/>
        </w:rPr>
        <w:t>Window</w:t>
      </w:r>
      <w:proofErr w:type="spellEnd"/>
      <w:r>
        <w:rPr>
          <w:rStyle w:val="ft75"/>
          <w:color w:val="000000"/>
          <w:sz w:val="29"/>
          <w:szCs w:val="29"/>
        </w:rPr>
        <w:t xml:space="preserve"> наиболее применима при насыщенном чертеже; в этом случае снижается вероятность включения в число выбранных случайных об</w:t>
      </w:r>
      <w:r>
        <w:rPr>
          <w:rStyle w:val="ft75"/>
          <w:color w:val="000000"/>
          <w:sz w:val="29"/>
          <w:szCs w:val="29"/>
        </w:rPr>
        <w:t>ъ</w:t>
      </w:r>
      <w:r>
        <w:rPr>
          <w:rStyle w:val="ft75"/>
          <w:color w:val="000000"/>
          <w:sz w:val="29"/>
          <w:szCs w:val="29"/>
        </w:rPr>
        <w:t>ектов, так как выбираются примитивы, полностью находящиеся внутри рамки;</w:t>
      </w:r>
    </w:p>
    <w:p w:rsidR="00F25706" w:rsidRDefault="00F25706" w:rsidP="00F25706">
      <w:pPr>
        <w:pStyle w:val="p51"/>
        <w:spacing w:before="0" w:beforeAutospacing="0" w:after="0" w:afterAutospacing="0" w:line="345" w:lineRule="atLeast"/>
        <w:ind w:firstLine="705"/>
        <w:jc w:val="both"/>
        <w:rPr>
          <w:color w:val="000000"/>
          <w:sz w:val="29"/>
          <w:szCs w:val="29"/>
        </w:rPr>
      </w:pPr>
      <w:r>
        <w:rPr>
          <w:rStyle w:val="ft17"/>
          <w:color w:val="000000"/>
          <w:sz w:val="27"/>
          <w:szCs w:val="27"/>
        </w:rPr>
        <w:lastRenderedPageBreak/>
        <w:t>–</w:t>
      </w:r>
      <w:r>
        <w:rPr>
          <w:rStyle w:val="ft101"/>
          <w:color w:val="000000"/>
          <w:sz w:val="29"/>
          <w:szCs w:val="29"/>
        </w:rPr>
        <w:t xml:space="preserve">опция </w:t>
      </w:r>
      <w:proofErr w:type="spellStart"/>
      <w:r>
        <w:rPr>
          <w:rStyle w:val="ft101"/>
          <w:color w:val="000000"/>
          <w:sz w:val="29"/>
          <w:szCs w:val="29"/>
        </w:rPr>
        <w:t>Crossing</w:t>
      </w:r>
      <w:proofErr w:type="spellEnd"/>
      <w:r>
        <w:rPr>
          <w:rStyle w:val="ft101"/>
          <w:color w:val="000000"/>
          <w:sz w:val="29"/>
          <w:szCs w:val="29"/>
        </w:rPr>
        <w:t xml:space="preserve"> применяется при выборе протяженных объектов; при этой опции достаточно “зацепить” край примитива, чтобы он был включен в число выбранных;</w:t>
      </w:r>
    </w:p>
    <w:p w:rsidR="00F25706" w:rsidRDefault="005E3731" w:rsidP="005E3731">
      <w:pPr>
        <w:pStyle w:val="p112"/>
        <w:spacing w:before="0" w:beforeAutospacing="0" w:after="0" w:afterAutospacing="0" w:line="330" w:lineRule="atLeast"/>
        <w:ind w:firstLine="705"/>
        <w:jc w:val="both"/>
        <w:rPr>
          <w:color w:val="000000"/>
          <w:sz w:val="29"/>
          <w:szCs w:val="29"/>
        </w:rPr>
      </w:pPr>
      <w:r>
        <w:rPr>
          <w:color w:val="000000"/>
          <w:sz w:val="29"/>
          <w:szCs w:val="29"/>
        </w:rPr>
        <w:t>-</w:t>
      </w:r>
      <w:r w:rsidR="00F25706">
        <w:rPr>
          <w:color w:val="000000"/>
          <w:sz w:val="29"/>
          <w:szCs w:val="29"/>
        </w:rPr>
        <w:t xml:space="preserve"> с некоторыми командами, требующими явного указания определенных примитивов (FILLET, CHAMFER и др.), расширяющие опции выбора типа </w:t>
      </w:r>
      <w:proofErr w:type="spellStart"/>
      <w:r w:rsidR="00F25706">
        <w:rPr>
          <w:color w:val="000000"/>
          <w:sz w:val="29"/>
          <w:szCs w:val="29"/>
        </w:rPr>
        <w:t>Window</w:t>
      </w:r>
      <w:proofErr w:type="spellEnd"/>
      <w:r w:rsidR="00F25706">
        <w:rPr>
          <w:color w:val="000000"/>
          <w:sz w:val="29"/>
          <w:szCs w:val="29"/>
        </w:rPr>
        <w:t xml:space="preserve"> и </w:t>
      </w:r>
      <w:proofErr w:type="spellStart"/>
      <w:r w:rsidR="00F25706">
        <w:rPr>
          <w:color w:val="000000"/>
          <w:sz w:val="29"/>
          <w:szCs w:val="29"/>
        </w:rPr>
        <w:t>Crossing</w:t>
      </w:r>
      <w:proofErr w:type="spellEnd"/>
      <w:r w:rsidR="00F25706">
        <w:rPr>
          <w:color w:val="000000"/>
          <w:sz w:val="29"/>
          <w:szCs w:val="29"/>
        </w:rPr>
        <w:t xml:space="preserve"> неприменимы.</w:t>
      </w:r>
    </w:p>
    <w:p w:rsidR="00F25706" w:rsidRPr="005E3731" w:rsidRDefault="00F25706" w:rsidP="005E3731">
      <w:pPr>
        <w:pStyle w:val="p98"/>
        <w:spacing w:before="0" w:beforeAutospacing="0" w:after="0" w:afterAutospacing="0" w:line="330" w:lineRule="atLeast"/>
        <w:jc w:val="both"/>
        <w:rPr>
          <w:color w:val="000000"/>
          <w:sz w:val="27"/>
          <w:szCs w:val="27"/>
        </w:rPr>
      </w:pPr>
      <w:r>
        <w:rPr>
          <w:color w:val="000000"/>
          <w:sz w:val="27"/>
          <w:szCs w:val="27"/>
        </w:rPr>
        <w:t>Завершение команды выбора объектов – щелчок правой клавишей. QUICK SELECT – еще один метод</w:t>
      </w:r>
      <w:r w:rsidR="005E3731">
        <w:rPr>
          <w:color w:val="000000"/>
          <w:sz w:val="27"/>
          <w:szCs w:val="27"/>
        </w:rPr>
        <w:t xml:space="preserve"> выбора примитивов по их свойст</w:t>
      </w:r>
      <w:r>
        <w:rPr>
          <w:color w:val="000000"/>
          <w:sz w:val="29"/>
          <w:szCs w:val="29"/>
        </w:rPr>
        <w:t>вам: типу линии, цвету, пр</w:t>
      </w:r>
      <w:r>
        <w:rPr>
          <w:color w:val="000000"/>
          <w:sz w:val="29"/>
          <w:szCs w:val="29"/>
        </w:rPr>
        <w:t>и</w:t>
      </w:r>
      <w:r>
        <w:rPr>
          <w:color w:val="000000"/>
          <w:sz w:val="29"/>
          <w:szCs w:val="29"/>
        </w:rPr>
        <w:t>надлежности слою и так далее. Установка свойств, по которым будет произв</w:t>
      </w:r>
      <w:r>
        <w:rPr>
          <w:color w:val="000000"/>
          <w:sz w:val="29"/>
          <w:szCs w:val="29"/>
        </w:rPr>
        <w:t>о</w:t>
      </w:r>
      <w:r>
        <w:rPr>
          <w:color w:val="000000"/>
          <w:sz w:val="29"/>
          <w:szCs w:val="29"/>
        </w:rPr>
        <w:t>диться выбор, производится в одноименном окне.</w:t>
      </w:r>
    </w:p>
    <w:p w:rsidR="00F25706" w:rsidRDefault="00F25706" w:rsidP="00F25706">
      <w:pPr>
        <w:pStyle w:val="p51"/>
        <w:spacing w:before="0" w:beforeAutospacing="0" w:after="0" w:afterAutospacing="0" w:line="360" w:lineRule="atLeast"/>
        <w:ind w:firstLine="705"/>
        <w:jc w:val="both"/>
        <w:rPr>
          <w:color w:val="000000"/>
          <w:sz w:val="29"/>
          <w:szCs w:val="29"/>
        </w:rPr>
      </w:pPr>
      <w:r>
        <w:rPr>
          <w:color w:val="000000"/>
          <w:sz w:val="29"/>
          <w:szCs w:val="29"/>
        </w:rPr>
        <w:t>Команда вызывается через окно команды PROPERTIES, а также участв</w:t>
      </w:r>
      <w:r>
        <w:rPr>
          <w:color w:val="000000"/>
          <w:sz w:val="29"/>
          <w:szCs w:val="29"/>
        </w:rPr>
        <w:t>у</w:t>
      </w:r>
      <w:r>
        <w:rPr>
          <w:color w:val="000000"/>
          <w:sz w:val="29"/>
          <w:szCs w:val="29"/>
        </w:rPr>
        <w:t>ет в ряде других команд: блоки и другие.</w:t>
      </w:r>
    </w:p>
    <w:p w:rsidR="00F25706" w:rsidRPr="003F2424" w:rsidRDefault="00F25706" w:rsidP="005E3731">
      <w:pPr>
        <w:pStyle w:val="2"/>
        <w:spacing w:before="0" w:after="0" w:line="315" w:lineRule="atLeast"/>
        <w:jc w:val="both"/>
        <w:rPr>
          <w:rFonts w:ascii="Times New Roman" w:hAnsi="Times New Roman" w:cs="Times New Roman"/>
          <w:color w:val="000000"/>
        </w:rPr>
      </w:pPr>
      <w:r w:rsidRPr="003F2424">
        <w:rPr>
          <w:rStyle w:val="ft50"/>
          <w:rFonts w:ascii="Times New Roman" w:hAnsi="Times New Roman" w:cs="Times New Roman"/>
          <w:i w:val="0"/>
          <w:iCs w:val="0"/>
          <w:color w:val="000000"/>
        </w:rPr>
        <w:t>Вспомогательные команды редактирования</w:t>
      </w:r>
    </w:p>
    <w:p w:rsidR="00F25706" w:rsidRDefault="00F25706" w:rsidP="00F25706">
      <w:pPr>
        <w:pStyle w:val="p127"/>
        <w:spacing w:before="45" w:beforeAutospacing="0" w:after="0" w:afterAutospacing="0" w:line="330" w:lineRule="atLeast"/>
        <w:ind w:firstLine="705"/>
        <w:jc w:val="both"/>
        <w:rPr>
          <w:color w:val="000000"/>
          <w:sz w:val="29"/>
          <w:szCs w:val="29"/>
        </w:rPr>
      </w:pPr>
      <w:r>
        <w:rPr>
          <w:rStyle w:val="ft17"/>
          <w:color w:val="000000"/>
          <w:sz w:val="27"/>
          <w:szCs w:val="27"/>
        </w:rPr>
        <w:t>К</w:t>
      </w:r>
      <w:r w:rsidR="003F2424">
        <w:rPr>
          <w:rStyle w:val="ft17"/>
          <w:color w:val="000000"/>
          <w:sz w:val="27"/>
          <w:szCs w:val="27"/>
        </w:rPr>
        <w:t xml:space="preserve"> </w:t>
      </w:r>
      <w:r>
        <w:rPr>
          <w:rStyle w:val="ft40"/>
          <w:color w:val="000000"/>
          <w:sz w:val="29"/>
          <w:szCs w:val="29"/>
        </w:rPr>
        <w:t>вспомогательным командам редактирования мы отнесли несколько к</w:t>
      </w:r>
      <w:r>
        <w:rPr>
          <w:rStyle w:val="ft40"/>
          <w:color w:val="000000"/>
          <w:sz w:val="29"/>
          <w:szCs w:val="29"/>
        </w:rPr>
        <w:t>о</w:t>
      </w:r>
      <w:r>
        <w:rPr>
          <w:rStyle w:val="ft40"/>
          <w:color w:val="000000"/>
          <w:sz w:val="29"/>
          <w:szCs w:val="29"/>
        </w:rPr>
        <w:t>манд, позволяющих исправить ошибки редактирования или четко увидеть р</w:t>
      </w:r>
      <w:r>
        <w:rPr>
          <w:rStyle w:val="ft40"/>
          <w:color w:val="000000"/>
          <w:sz w:val="29"/>
          <w:szCs w:val="29"/>
        </w:rPr>
        <w:t>е</w:t>
      </w:r>
      <w:r>
        <w:rPr>
          <w:rStyle w:val="ft40"/>
          <w:color w:val="000000"/>
          <w:sz w:val="29"/>
          <w:szCs w:val="29"/>
        </w:rPr>
        <w:t>зультат их действия.</w:t>
      </w:r>
    </w:p>
    <w:p w:rsidR="00F25706" w:rsidRDefault="00F25706" w:rsidP="00F25706">
      <w:pPr>
        <w:pStyle w:val="p213"/>
        <w:spacing w:before="0" w:beforeAutospacing="0" w:after="0" w:afterAutospacing="0" w:line="330" w:lineRule="atLeast"/>
        <w:ind w:firstLine="705"/>
        <w:jc w:val="both"/>
        <w:rPr>
          <w:color w:val="000000"/>
          <w:sz w:val="26"/>
          <w:szCs w:val="26"/>
        </w:rPr>
      </w:pPr>
      <w:r>
        <w:rPr>
          <w:rStyle w:val="ft17"/>
          <w:color w:val="000000"/>
          <w:sz w:val="27"/>
          <w:szCs w:val="27"/>
        </w:rPr>
        <w:t>К</w:t>
      </w:r>
      <w:r w:rsidR="003F2424">
        <w:rPr>
          <w:rStyle w:val="ft17"/>
          <w:color w:val="000000"/>
          <w:sz w:val="27"/>
          <w:szCs w:val="27"/>
        </w:rPr>
        <w:t xml:space="preserve"> </w:t>
      </w:r>
      <w:r>
        <w:rPr>
          <w:rStyle w:val="ft107"/>
          <w:color w:val="000000"/>
          <w:sz w:val="26"/>
          <w:szCs w:val="26"/>
        </w:rPr>
        <w:t>ним</w:t>
      </w:r>
      <w:r w:rsidR="003F2424">
        <w:rPr>
          <w:rStyle w:val="ft107"/>
          <w:color w:val="000000"/>
          <w:sz w:val="26"/>
          <w:szCs w:val="26"/>
        </w:rPr>
        <w:t xml:space="preserve"> </w:t>
      </w:r>
      <w:r>
        <w:rPr>
          <w:rStyle w:val="ft107"/>
          <w:color w:val="000000"/>
          <w:sz w:val="26"/>
          <w:szCs w:val="26"/>
        </w:rPr>
        <w:t>относятся</w:t>
      </w:r>
      <w:r w:rsidR="003F2424">
        <w:rPr>
          <w:rStyle w:val="ft107"/>
          <w:color w:val="000000"/>
          <w:sz w:val="26"/>
          <w:szCs w:val="26"/>
        </w:rPr>
        <w:t xml:space="preserve"> </w:t>
      </w:r>
      <w:r>
        <w:rPr>
          <w:rStyle w:val="ft107"/>
          <w:color w:val="000000"/>
          <w:sz w:val="26"/>
          <w:szCs w:val="26"/>
        </w:rPr>
        <w:t>команды</w:t>
      </w:r>
      <w:r w:rsidR="003F2424">
        <w:rPr>
          <w:rStyle w:val="ft107"/>
          <w:color w:val="000000"/>
          <w:sz w:val="26"/>
          <w:szCs w:val="26"/>
        </w:rPr>
        <w:t xml:space="preserve"> </w:t>
      </w:r>
      <w:r>
        <w:rPr>
          <w:rStyle w:val="ft107"/>
          <w:color w:val="000000"/>
          <w:sz w:val="26"/>
          <w:szCs w:val="26"/>
        </w:rPr>
        <w:t>UNDO (Отменить), OOPS (Ой), REDO (Вернуть), REDRAW (Освежить), а также опция U, присутствующая в большинстве команд черч</w:t>
      </w:r>
      <w:r>
        <w:rPr>
          <w:rStyle w:val="ft107"/>
          <w:color w:val="000000"/>
          <w:sz w:val="26"/>
          <w:szCs w:val="26"/>
        </w:rPr>
        <w:t>е</w:t>
      </w:r>
      <w:r>
        <w:rPr>
          <w:rStyle w:val="ft107"/>
          <w:color w:val="000000"/>
          <w:sz w:val="26"/>
          <w:szCs w:val="26"/>
        </w:rPr>
        <w:t>нияиредактирования, </w:t>
      </w:r>
      <w:r>
        <w:rPr>
          <w:color w:val="000000"/>
          <w:sz w:val="26"/>
          <w:szCs w:val="26"/>
        </w:rPr>
        <w:t>ивкакой-томерекомандаREGEN(Регенерация).</w:t>
      </w:r>
    </w:p>
    <w:p w:rsidR="00F25706" w:rsidRDefault="00F25706" w:rsidP="00F25706">
      <w:pPr>
        <w:pStyle w:val="p48"/>
        <w:spacing w:before="0" w:beforeAutospacing="0" w:after="0" w:afterAutospacing="0" w:line="315" w:lineRule="atLeast"/>
        <w:ind w:firstLine="705"/>
        <w:jc w:val="both"/>
        <w:rPr>
          <w:color w:val="000000"/>
          <w:sz w:val="29"/>
          <w:szCs w:val="29"/>
        </w:rPr>
      </w:pPr>
      <w:r>
        <w:rPr>
          <w:color w:val="000000"/>
          <w:sz w:val="29"/>
          <w:szCs w:val="29"/>
        </w:rPr>
        <w:t>Ошибки допускаются не только при черчении, но и при редактировании, причем даже чаще. Негативные последствия большинства команд редактир</w:t>
      </w:r>
      <w:r>
        <w:rPr>
          <w:color w:val="000000"/>
          <w:sz w:val="29"/>
          <w:szCs w:val="29"/>
        </w:rPr>
        <w:t>о</w:t>
      </w:r>
      <w:r>
        <w:rPr>
          <w:color w:val="000000"/>
          <w:sz w:val="29"/>
          <w:szCs w:val="29"/>
        </w:rPr>
        <w:t>вания, возникающие при ошибочном выборе объектов или при поспешности в принятии решений, можно ликвидировать опцией U или командой UNDO, вв</w:t>
      </w:r>
      <w:r>
        <w:rPr>
          <w:color w:val="000000"/>
          <w:sz w:val="29"/>
          <w:szCs w:val="29"/>
        </w:rPr>
        <w:t>е</w:t>
      </w:r>
      <w:r>
        <w:rPr>
          <w:color w:val="000000"/>
          <w:sz w:val="29"/>
          <w:szCs w:val="29"/>
        </w:rPr>
        <w:t>денными сразу после выполнения команд. Опция U и команда UNDO по сво</w:t>
      </w:r>
      <w:r>
        <w:rPr>
          <w:color w:val="000000"/>
          <w:sz w:val="29"/>
          <w:szCs w:val="29"/>
        </w:rPr>
        <w:t>е</w:t>
      </w:r>
      <w:r>
        <w:rPr>
          <w:color w:val="000000"/>
          <w:sz w:val="29"/>
          <w:szCs w:val="29"/>
        </w:rPr>
        <w:t>му действию не отличаются друг от друга, так как опция и вызывает эту к</w:t>
      </w:r>
      <w:r>
        <w:rPr>
          <w:color w:val="000000"/>
          <w:sz w:val="29"/>
          <w:szCs w:val="29"/>
        </w:rPr>
        <w:t>о</w:t>
      </w:r>
      <w:r>
        <w:rPr>
          <w:color w:val="000000"/>
          <w:sz w:val="29"/>
          <w:szCs w:val="29"/>
        </w:rPr>
        <w:t>манду. После отмены последней команды и некоторых грустных размышлений вернуться к ликвидированному правильному, как оказалось, варианту можно командой REDO.</w:t>
      </w:r>
    </w:p>
    <w:p w:rsidR="00F25706" w:rsidRDefault="00F25706" w:rsidP="00F25706">
      <w:pPr>
        <w:pStyle w:val="p59"/>
        <w:spacing w:before="15" w:beforeAutospacing="0" w:after="0" w:afterAutospacing="0" w:line="345" w:lineRule="atLeast"/>
        <w:ind w:firstLine="705"/>
        <w:jc w:val="both"/>
        <w:rPr>
          <w:color w:val="000000"/>
          <w:sz w:val="29"/>
          <w:szCs w:val="29"/>
        </w:rPr>
      </w:pPr>
      <w:r>
        <w:rPr>
          <w:color w:val="000000"/>
          <w:sz w:val="29"/>
          <w:szCs w:val="29"/>
        </w:rPr>
        <w:t>Команды UNDO и REDO, как часто используемые, вынесены в стандар</w:t>
      </w:r>
      <w:r>
        <w:rPr>
          <w:color w:val="000000"/>
          <w:sz w:val="29"/>
          <w:szCs w:val="29"/>
        </w:rPr>
        <w:t>т</w:t>
      </w:r>
      <w:r>
        <w:rPr>
          <w:color w:val="000000"/>
          <w:sz w:val="29"/>
          <w:szCs w:val="29"/>
        </w:rPr>
        <w:t>ное меню.</w:t>
      </w:r>
    </w:p>
    <w:p w:rsidR="00F25706" w:rsidRDefault="00F25706" w:rsidP="00F25706">
      <w:pPr>
        <w:pStyle w:val="p50"/>
        <w:spacing w:before="0" w:beforeAutospacing="0" w:after="0" w:afterAutospacing="0" w:line="315" w:lineRule="atLeast"/>
        <w:ind w:firstLine="705"/>
        <w:jc w:val="both"/>
        <w:rPr>
          <w:color w:val="000000"/>
          <w:sz w:val="29"/>
          <w:szCs w:val="29"/>
        </w:rPr>
      </w:pPr>
      <w:r>
        <w:rPr>
          <w:color w:val="000000"/>
          <w:sz w:val="29"/>
          <w:szCs w:val="29"/>
        </w:rPr>
        <w:t>Для ликвидации разрушительных последствий, вызванных неосмотр</w:t>
      </w:r>
      <w:r>
        <w:rPr>
          <w:color w:val="000000"/>
          <w:sz w:val="29"/>
          <w:szCs w:val="29"/>
        </w:rPr>
        <w:t>и</w:t>
      </w:r>
      <w:r>
        <w:rPr>
          <w:color w:val="000000"/>
          <w:sz w:val="29"/>
          <w:szCs w:val="29"/>
        </w:rPr>
        <w:t>тельным применением команды ERASE, особенно при вводе из падающего м</w:t>
      </w:r>
      <w:r>
        <w:rPr>
          <w:color w:val="000000"/>
          <w:sz w:val="29"/>
          <w:szCs w:val="29"/>
        </w:rPr>
        <w:t>е</w:t>
      </w:r>
      <w:r>
        <w:rPr>
          <w:color w:val="000000"/>
          <w:sz w:val="29"/>
          <w:szCs w:val="29"/>
        </w:rPr>
        <w:t xml:space="preserve">ню и выбора объектов опцией </w:t>
      </w:r>
      <w:proofErr w:type="spellStart"/>
      <w:r>
        <w:rPr>
          <w:color w:val="000000"/>
          <w:sz w:val="29"/>
          <w:szCs w:val="29"/>
        </w:rPr>
        <w:t>Window</w:t>
      </w:r>
      <w:proofErr w:type="spellEnd"/>
      <w:r>
        <w:rPr>
          <w:color w:val="000000"/>
          <w:sz w:val="29"/>
          <w:szCs w:val="29"/>
        </w:rPr>
        <w:t xml:space="preserve"> (</w:t>
      </w:r>
      <w:proofErr w:type="spellStart"/>
      <w:r>
        <w:rPr>
          <w:color w:val="000000"/>
          <w:sz w:val="29"/>
          <w:szCs w:val="29"/>
        </w:rPr>
        <w:t>Crossing</w:t>
      </w:r>
      <w:proofErr w:type="spellEnd"/>
      <w:r>
        <w:rPr>
          <w:color w:val="000000"/>
          <w:sz w:val="29"/>
          <w:szCs w:val="29"/>
        </w:rPr>
        <w:t xml:space="preserve">), в </w:t>
      </w:r>
      <w:proofErr w:type="spellStart"/>
      <w:r>
        <w:rPr>
          <w:color w:val="000000"/>
          <w:sz w:val="29"/>
          <w:szCs w:val="29"/>
        </w:rPr>
        <w:t>АВТОКАДе</w:t>
      </w:r>
      <w:proofErr w:type="spellEnd"/>
      <w:r>
        <w:rPr>
          <w:color w:val="000000"/>
          <w:sz w:val="29"/>
          <w:szCs w:val="29"/>
        </w:rPr>
        <w:t xml:space="preserve"> существует команда OOPS (ОЙ). Название этой команды точно соответствует реакции пользователя на неожиданно опустошенный экран.</w:t>
      </w:r>
    </w:p>
    <w:p w:rsidR="00F25706" w:rsidRDefault="00F25706" w:rsidP="00F25706">
      <w:pPr>
        <w:pStyle w:val="p123"/>
        <w:spacing w:before="15" w:beforeAutospacing="0" w:after="0" w:afterAutospacing="0" w:line="330" w:lineRule="atLeast"/>
        <w:ind w:firstLine="705"/>
        <w:jc w:val="both"/>
        <w:rPr>
          <w:color w:val="000000"/>
          <w:sz w:val="27"/>
          <w:szCs w:val="27"/>
        </w:rPr>
      </w:pPr>
      <w:r>
        <w:rPr>
          <w:color w:val="000000"/>
          <w:sz w:val="27"/>
          <w:szCs w:val="27"/>
        </w:rPr>
        <w:t>При редактировании объектов, особенно связанным с удалением их целиком или частично, рабочее поле иногда приобретает неряшливый вид.</w:t>
      </w:r>
    </w:p>
    <w:p w:rsidR="00F25706" w:rsidRDefault="00F25706" w:rsidP="00F25706">
      <w:pPr>
        <w:pStyle w:val="p51"/>
        <w:spacing w:before="0" w:beforeAutospacing="0" w:after="0" w:afterAutospacing="0" w:line="330" w:lineRule="atLeast"/>
        <w:ind w:firstLine="705"/>
        <w:jc w:val="both"/>
        <w:rPr>
          <w:color w:val="000000"/>
          <w:sz w:val="29"/>
          <w:szCs w:val="29"/>
        </w:rPr>
      </w:pPr>
      <w:r>
        <w:rPr>
          <w:color w:val="000000"/>
          <w:sz w:val="29"/>
          <w:szCs w:val="29"/>
        </w:rPr>
        <w:t>Восстановление изображения производится командой REDRAW, выз</w:t>
      </w:r>
      <w:r>
        <w:rPr>
          <w:color w:val="000000"/>
          <w:sz w:val="29"/>
          <w:szCs w:val="29"/>
        </w:rPr>
        <w:t>ы</w:t>
      </w:r>
      <w:r>
        <w:rPr>
          <w:color w:val="000000"/>
          <w:sz w:val="29"/>
          <w:szCs w:val="29"/>
        </w:rPr>
        <w:t>ваемой из падающего меню VIEW.</w:t>
      </w:r>
    </w:p>
    <w:p w:rsidR="00F25706" w:rsidRDefault="00F25706" w:rsidP="00F25706">
      <w:pPr>
        <w:pStyle w:val="p50"/>
        <w:spacing w:before="0" w:beforeAutospacing="0" w:after="0" w:afterAutospacing="0" w:line="345" w:lineRule="atLeast"/>
        <w:ind w:firstLine="705"/>
        <w:jc w:val="both"/>
        <w:rPr>
          <w:color w:val="000000"/>
          <w:sz w:val="27"/>
          <w:szCs w:val="27"/>
        </w:rPr>
      </w:pPr>
      <w:r>
        <w:rPr>
          <w:color w:val="000000"/>
          <w:sz w:val="27"/>
          <w:szCs w:val="27"/>
        </w:rPr>
        <w:t>Действие команды REGEN внешне почти совпадает с действием предыдущей, но по сути это команды совсем разные. REGEN регенерирует изображение по его графической базе, то есть фактически как бы загружает его заново, а REDRAW пр</w:t>
      </w:r>
      <w:r>
        <w:rPr>
          <w:color w:val="000000"/>
          <w:sz w:val="27"/>
          <w:szCs w:val="27"/>
        </w:rPr>
        <w:t>о</w:t>
      </w:r>
      <w:r>
        <w:rPr>
          <w:color w:val="000000"/>
          <w:sz w:val="27"/>
          <w:szCs w:val="27"/>
        </w:rPr>
        <w:t>сто перерисовывает картинку.</w:t>
      </w:r>
    </w:p>
    <w:p w:rsidR="00F25706" w:rsidRDefault="00F25706" w:rsidP="005E3731">
      <w:pPr>
        <w:pStyle w:val="p133"/>
        <w:spacing w:before="0" w:beforeAutospacing="0" w:after="0" w:afterAutospacing="0" w:line="330" w:lineRule="atLeast"/>
        <w:ind w:firstLine="705"/>
        <w:jc w:val="both"/>
        <w:rPr>
          <w:color w:val="000000"/>
          <w:sz w:val="29"/>
          <w:szCs w:val="29"/>
        </w:rPr>
      </w:pPr>
      <w:r>
        <w:rPr>
          <w:color w:val="000000"/>
          <w:sz w:val="29"/>
          <w:szCs w:val="29"/>
        </w:rPr>
        <w:lastRenderedPageBreak/>
        <w:t>При сложных, насыщенных чертежах регенерация может занимать много времени, поэтому слои, в которых в данный момент не выполняются никакие работы, рекомендуется замораживать, так как в этом состоянии они в реген</w:t>
      </w:r>
      <w:r>
        <w:rPr>
          <w:color w:val="000000"/>
          <w:sz w:val="29"/>
          <w:szCs w:val="29"/>
        </w:rPr>
        <w:t>е</w:t>
      </w:r>
      <w:r>
        <w:rPr>
          <w:color w:val="000000"/>
          <w:sz w:val="29"/>
          <w:szCs w:val="29"/>
        </w:rPr>
        <w:t>рации не участвуют.</w:t>
      </w:r>
    </w:p>
    <w:p w:rsidR="00F25706" w:rsidRDefault="00F25706" w:rsidP="00F25706">
      <w:pPr>
        <w:pStyle w:val="p48"/>
        <w:spacing w:before="0" w:beforeAutospacing="0" w:after="0" w:afterAutospacing="0" w:line="330" w:lineRule="atLeast"/>
        <w:ind w:firstLine="705"/>
        <w:jc w:val="both"/>
        <w:rPr>
          <w:color w:val="000000"/>
          <w:sz w:val="29"/>
          <w:szCs w:val="29"/>
        </w:rPr>
      </w:pPr>
      <w:r>
        <w:rPr>
          <w:color w:val="000000"/>
          <w:sz w:val="29"/>
          <w:szCs w:val="29"/>
        </w:rPr>
        <w:t>В некоторых случаях REGEN выполняется автоматически, например, при выполнении ZOOM с опцией ALL.</w:t>
      </w:r>
    </w:p>
    <w:p w:rsidR="00F25706" w:rsidRDefault="00F25706" w:rsidP="00F25706">
      <w:pPr>
        <w:pStyle w:val="p48"/>
        <w:spacing w:before="0" w:beforeAutospacing="0" w:after="0" w:afterAutospacing="0" w:line="330" w:lineRule="atLeast"/>
        <w:ind w:firstLine="705"/>
        <w:jc w:val="both"/>
        <w:rPr>
          <w:color w:val="000000"/>
          <w:sz w:val="29"/>
          <w:szCs w:val="29"/>
        </w:rPr>
      </w:pPr>
      <w:r>
        <w:rPr>
          <w:color w:val="000000"/>
          <w:sz w:val="29"/>
          <w:szCs w:val="29"/>
        </w:rPr>
        <w:t>Команда REGEN бывает полезна при увеличении изображения командой ZOOM WINDOW, так как при этом мелкие окружности выводятся на экран в виде многоугольника, а с помощью REGEN они приобретают нормальный вид.</w:t>
      </w:r>
    </w:p>
    <w:p w:rsidR="00F25706" w:rsidRPr="005E3731" w:rsidRDefault="00F25706" w:rsidP="005E3731">
      <w:pPr>
        <w:pStyle w:val="2"/>
        <w:spacing w:before="0" w:after="0" w:line="315" w:lineRule="atLeast"/>
        <w:rPr>
          <w:rFonts w:ascii="Times New Roman" w:hAnsi="Times New Roman" w:cs="Times New Roman"/>
          <w:color w:val="000000"/>
        </w:rPr>
      </w:pPr>
      <w:r w:rsidRPr="005E3731">
        <w:rPr>
          <w:rFonts w:ascii="Times New Roman" w:hAnsi="Times New Roman" w:cs="Times New Roman"/>
          <w:i w:val="0"/>
          <w:iCs w:val="0"/>
          <w:color w:val="000000"/>
        </w:rPr>
        <w:t>Команда ERASE Стереть</w:t>
      </w:r>
    </w:p>
    <w:p w:rsidR="00F25706" w:rsidRDefault="00F25706" w:rsidP="00F25706">
      <w:pPr>
        <w:pStyle w:val="p365"/>
        <w:spacing w:before="60" w:beforeAutospacing="0" w:after="0" w:afterAutospacing="0" w:line="345" w:lineRule="atLeast"/>
        <w:ind w:firstLine="705"/>
        <w:jc w:val="both"/>
        <w:rPr>
          <w:color w:val="000000"/>
          <w:sz w:val="29"/>
          <w:szCs w:val="29"/>
        </w:rPr>
      </w:pPr>
      <w:r>
        <w:rPr>
          <w:color w:val="000000"/>
          <w:sz w:val="29"/>
          <w:szCs w:val="29"/>
        </w:rPr>
        <w:t>Это самая простая и популярная команда редактирования, особенно ср</w:t>
      </w:r>
      <w:r>
        <w:rPr>
          <w:color w:val="000000"/>
          <w:sz w:val="29"/>
          <w:szCs w:val="29"/>
        </w:rPr>
        <w:t>е</w:t>
      </w:r>
      <w:r>
        <w:rPr>
          <w:color w:val="000000"/>
          <w:sz w:val="29"/>
          <w:szCs w:val="29"/>
        </w:rPr>
        <w:t>ди пользователей, только начинающих осваивать АВТОКАД.</w:t>
      </w:r>
    </w:p>
    <w:p w:rsidR="00F25706" w:rsidRDefault="00F25706" w:rsidP="00F25706">
      <w:pPr>
        <w:pStyle w:val="p51"/>
        <w:spacing w:before="0" w:beforeAutospacing="0" w:after="0" w:afterAutospacing="0" w:line="330" w:lineRule="atLeast"/>
        <w:ind w:firstLine="705"/>
        <w:jc w:val="both"/>
        <w:rPr>
          <w:color w:val="000000"/>
          <w:sz w:val="29"/>
          <w:szCs w:val="29"/>
        </w:rPr>
      </w:pPr>
      <w:r>
        <w:rPr>
          <w:rStyle w:val="ft37"/>
          <w:b/>
          <w:bCs/>
          <w:color w:val="000000"/>
          <w:sz w:val="29"/>
          <w:szCs w:val="29"/>
        </w:rPr>
        <w:t>Ввод: </w:t>
      </w:r>
      <w:r>
        <w:rPr>
          <w:color w:val="000000"/>
          <w:sz w:val="29"/>
          <w:szCs w:val="29"/>
        </w:rPr>
        <w:t>из меню MODIFY1 экранного меню, из падающего меню MODIFY, с клавиатуры, из панели команд MODIFY –</w:t>
      </w:r>
      <w:r>
        <w:rPr>
          <w:noProof/>
          <w:color w:val="000000"/>
          <w:sz w:val="29"/>
          <w:szCs w:val="29"/>
        </w:rPr>
        <w:drawing>
          <wp:inline distT="0" distB="0" distL="0" distR="0">
            <wp:extent cx="203200" cy="180340"/>
            <wp:effectExtent l="0" t="0" r="0" b="0"/>
            <wp:docPr id="21" name="Рисунок 21" descr="https://studfiles.net/html/2706/12/html_llIAkXvd29.ThQy/htmlconvd-UL5jjA62xi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62img1" descr="https://studfiles.net/html/2706/12/html_llIAkXvd29.ThQy/htmlconvd-UL5jjA62xi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3200" cy="180340"/>
                    </a:xfrm>
                    <a:prstGeom prst="rect">
                      <a:avLst/>
                    </a:prstGeom>
                    <a:noFill/>
                    <a:ln>
                      <a:noFill/>
                    </a:ln>
                  </pic:spPr>
                </pic:pic>
              </a:graphicData>
            </a:graphic>
          </wp:inline>
        </w:drawing>
      </w:r>
      <w:r>
        <w:rPr>
          <w:color w:val="000000"/>
          <w:sz w:val="29"/>
          <w:szCs w:val="29"/>
        </w:rPr>
        <w:t>.</w:t>
      </w:r>
    </w:p>
    <w:p w:rsidR="00F25706" w:rsidRDefault="00F25706" w:rsidP="00F25706">
      <w:pPr>
        <w:pStyle w:val="p73"/>
        <w:spacing w:before="0" w:beforeAutospacing="0" w:after="0" w:afterAutospacing="0" w:line="315" w:lineRule="atLeast"/>
        <w:rPr>
          <w:color w:val="000000"/>
          <w:sz w:val="29"/>
          <w:szCs w:val="29"/>
        </w:rPr>
      </w:pPr>
      <w:r>
        <w:rPr>
          <w:rStyle w:val="ft4"/>
          <w:b/>
          <w:bCs/>
          <w:color w:val="000000"/>
          <w:sz w:val="29"/>
          <w:szCs w:val="29"/>
        </w:rPr>
        <w:t>Назначение: </w:t>
      </w:r>
      <w:r>
        <w:rPr>
          <w:color w:val="000000"/>
          <w:sz w:val="29"/>
          <w:szCs w:val="29"/>
        </w:rPr>
        <w:t>удаление примитива.</w:t>
      </w:r>
    </w:p>
    <w:p w:rsidR="00F25706" w:rsidRDefault="00F25706" w:rsidP="00F25706">
      <w:pPr>
        <w:pStyle w:val="p73"/>
        <w:spacing w:before="0" w:beforeAutospacing="0" w:after="0" w:afterAutospacing="0" w:line="315" w:lineRule="atLeast"/>
        <w:rPr>
          <w:color w:val="000000"/>
          <w:sz w:val="29"/>
          <w:szCs w:val="29"/>
        </w:rPr>
      </w:pPr>
      <w:r>
        <w:rPr>
          <w:rStyle w:val="ft4"/>
          <w:b/>
          <w:bCs/>
          <w:color w:val="000000"/>
          <w:sz w:val="29"/>
          <w:szCs w:val="29"/>
        </w:rPr>
        <w:t>Особенности: </w:t>
      </w:r>
      <w:r>
        <w:rPr>
          <w:color w:val="000000"/>
          <w:sz w:val="29"/>
          <w:szCs w:val="29"/>
        </w:rPr>
        <w:t>В отличие от ластика объект удаляется без следов.</w:t>
      </w:r>
    </w:p>
    <w:p w:rsidR="00F25706" w:rsidRDefault="00F25706" w:rsidP="00F25706">
      <w:pPr>
        <w:pStyle w:val="p55"/>
        <w:spacing w:before="45" w:beforeAutospacing="0" w:after="0" w:afterAutospacing="0" w:line="315" w:lineRule="atLeast"/>
        <w:rPr>
          <w:color w:val="000000"/>
          <w:sz w:val="29"/>
          <w:szCs w:val="29"/>
        </w:rPr>
      </w:pPr>
      <w:r>
        <w:rPr>
          <w:color w:val="000000"/>
          <w:sz w:val="29"/>
          <w:szCs w:val="29"/>
        </w:rPr>
        <w:t>Команда допускает предварительный выбор объектов.</w:t>
      </w:r>
    </w:p>
    <w:p w:rsidR="00F25706" w:rsidRDefault="00F25706" w:rsidP="00F25706">
      <w:pPr>
        <w:pStyle w:val="p51"/>
        <w:spacing w:before="0" w:beforeAutospacing="0" w:after="0" w:afterAutospacing="0" w:line="330" w:lineRule="atLeast"/>
        <w:ind w:firstLine="705"/>
        <w:jc w:val="both"/>
        <w:rPr>
          <w:color w:val="000000"/>
          <w:sz w:val="29"/>
          <w:szCs w:val="29"/>
        </w:rPr>
      </w:pPr>
      <w:r>
        <w:rPr>
          <w:color w:val="000000"/>
          <w:sz w:val="29"/>
          <w:szCs w:val="29"/>
        </w:rPr>
        <w:t>Ошибочно удаленные примитивы могут быть восстановлены командой OOPS, введенной сразу после завершения команды ERASE.</w:t>
      </w:r>
    </w:p>
    <w:p w:rsidR="00F25706" w:rsidRDefault="00F25706" w:rsidP="00F25706">
      <w:pPr>
        <w:pStyle w:val="p51"/>
        <w:spacing w:before="0" w:beforeAutospacing="0" w:after="0" w:afterAutospacing="0" w:line="360" w:lineRule="atLeast"/>
        <w:ind w:firstLine="705"/>
        <w:jc w:val="both"/>
        <w:rPr>
          <w:color w:val="000000"/>
          <w:sz w:val="29"/>
          <w:szCs w:val="29"/>
        </w:rPr>
      </w:pPr>
      <w:r>
        <w:rPr>
          <w:color w:val="000000"/>
          <w:sz w:val="29"/>
          <w:szCs w:val="29"/>
        </w:rPr>
        <w:t>После ввода команда запрашивает выбор объектов, а по его завершению удаляет указанные примитивы.</w:t>
      </w:r>
    </w:p>
    <w:p w:rsidR="00F25706" w:rsidRPr="003F2424" w:rsidRDefault="00F25706" w:rsidP="003F2424">
      <w:pPr>
        <w:pStyle w:val="2"/>
        <w:spacing w:before="0" w:after="0" w:line="315" w:lineRule="atLeast"/>
        <w:jc w:val="both"/>
        <w:rPr>
          <w:rFonts w:ascii="Times New Roman" w:hAnsi="Times New Roman" w:cs="Times New Roman"/>
          <w:color w:val="000000"/>
        </w:rPr>
      </w:pPr>
      <w:r w:rsidRPr="003F2424">
        <w:rPr>
          <w:rFonts w:ascii="Times New Roman" w:hAnsi="Times New Roman" w:cs="Times New Roman"/>
          <w:i w:val="0"/>
          <w:iCs w:val="0"/>
          <w:color w:val="000000"/>
        </w:rPr>
        <w:t>Команда MOVE Подвинуть</w:t>
      </w:r>
    </w:p>
    <w:p w:rsidR="00F25706" w:rsidRDefault="00F25706" w:rsidP="00F25706">
      <w:pPr>
        <w:pStyle w:val="p295"/>
        <w:spacing w:before="30" w:beforeAutospacing="0" w:after="0" w:afterAutospacing="0" w:line="360" w:lineRule="atLeast"/>
        <w:ind w:firstLine="705"/>
        <w:jc w:val="both"/>
        <w:rPr>
          <w:color w:val="000000"/>
          <w:sz w:val="29"/>
          <w:szCs w:val="29"/>
        </w:rPr>
      </w:pPr>
      <w:r>
        <w:rPr>
          <w:rStyle w:val="ft11"/>
          <w:b/>
          <w:bCs/>
          <w:color w:val="000000"/>
          <w:sz w:val="29"/>
          <w:szCs w:val="29"/>
        </w:rPr>
        <w:t>Ввод: </w:t>
      </w:r>
      <w:r>
        <w:rPr>
          <w:color w:val="000000"/>
          <w:sz w:val="29"/>
          <w:szCs w:val="29"/>
        </w:rPr>
        <w:t>из меню MODIFY2 экранного меню, из падающего меню MODIFY, с клавиатуры, из панели команд MODIFY –</w:t>
      </w:r>
      <w:r>
        <w:rPr>
          <w:noProof/>
          <w:color w:val="000000"/>
          <w:sz w:val="29"/>
          <w:szCs w:val="29"/>
        </w:rPr>
        <w:drawing>
          <wp:inline distT="0" distB="0" distL="0" distR="0">
            <wp:extent cx="203200" cy="180340"/>
            <wp:effectExtent l="0" t="0" r="0" b="0"/>
            <wp:docPr id="15" name="Рисунок 15" descr="https://studfiles.net/html/2706/12/html_llIAkXvd29.ThQy/htmlconvd-UL5jjA62x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_p62img2" descr="https://studfiles.net/html/2706/12/html_llIAkXvd29.ThQy/htmlconvd-UL5jjA62xi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3200" cy="180340"/>
                    </a:xfrm>
                    <a:prstGeom prst="rect">
                      <a:avLst/>
                    </a:prstGeom>
                    <a:noFill/>
                    <a:ln>
                      <a:noFill/>
                    </a:ln>
                  </pic:spPr>
                </pic:pic>
              </a:graphicData>
            </a:graphic>
          </wp:inline>
        </w:drawing>
      </w:r>
      <w:r>
        <w:rPr>
          <w:color w:val="000000"/>
          <w:sz w:val="29"/>
          <w:szCs w:val="29"/>
        </w:rPr>
        <w:t>.</w:t>
      </w:r>
    </w:p>
    <w:p w:rsidR="00F25706" w:rsidRDefault="00F25706" w:rsidP="00F25706">
      <w:pPr>
        <w:pStyle w:val="p366"/>
        <w:spacing w:before="0" w:beforeAutospacing="0" w:after="0" w:afterAutospacing="0" w:line="345" w:lineRule="atLeast"/>
        <w:rPr>
          <w:color w:val="000000"/>
          <w:sz w:val="27"/>
          <w:szCs w:val="27"/>
        </w:rPr>
      </w:pPr>
      <w:r>
        <w:rPr>
          <w:rStyle w:val="ft3"/>
          <w:b/>
          <w:bCs/>
          <w:color w:val="000000"/>
          <w:sz w:val="27"/>
          <w:szCs w:val="27"/>
        </w:rPr>
        <w:t>Назначение: </w:t>
      </w:r>
      <w:r>
        <w:rPr>
          <w:color w:val="000000"/>
          <w:sz w:val="27"/>
          <w:szCs w:val="27"/>
        </w:rPr>
        <w:t xml:space="preserve">параллельный перенос выбранных </w:t>
      </w:r>
      <w:proofErr w:type="spellStart"/>
      <w:r>
        <w:rPr>
          <w:color w:val="000000"/>
          <w:sz w:val="27"/>
          <w:szCs w:val="27"/>
        </w:rPr>
        <w:t>объектов.</w:t>
      </w:r>
      <w:r>
        <w:rPr>
          <w:rStyle w:val="ft3"/>
          <w:b/>
          <w:bCs/>
          <w:color w:val="000000"/>
          <w:sz w:val="27"/>
          <w:szCs w:val="27"/>
        </w:rPr>
        <w:t>Особенности</w:t>
      </w:r>
      <w:proofErr w:type="spellEnd"/>
      <w:r>
        <w:rPr>
          <w:rStyle w:val="ft3"/>
          <w:b/>
          <w:bCs/>
          <w:color w:val="000000"/>
          <w:sz w:val="27"/>
          <w:szCs w:val="27"/>
        </w:rPr>
        <w:t>: </w:t>
      </w:r>
      <w:r>
        <w:rPr>
          <w:color w:val="000000"/>
          <w:sz w:val="27"/>
          <w:szCs w:val="27"/>
        </w:rPr>
        <w:t>команда допускает предварительный выбор объектов.</w:t>
      </w:r>
    </w:p>
    <w:p w:rsidR="00F25706" w:rsidRDefault="00F25706" w:rsidP="00F25706">
      <w:pPr>
        <w:pStyle w:val="p51"/>
        <w:spacing w:before="0" w:beforeAutospacing="0" w:after="0" w:afterAutospacing="0" w:line="315" w:lineRule="atLeast"/>
        <w:ind w:firstLine="705"/>
        <w:jc w:val="both"/>
        <w:rPr>
          <w:color w:val="000000"/>
          <w:sz w:val="29"/>
          <w:szCs w:val="29"/>
        </w:rPr>
      </w:pPr>
      <w:r>
        <w:rPr>
          <w:color w:val="000000"/>
          <w:sz w:val="29"/>
          <w:szCs w:val="29"/>
        </w:rPr>
        <w:t>Перемещение объекта задается в виде вектора, определяемого двумя то</w:t>
      </w:r>
      <w:r>
        <w:rPr>
          <w:color w:val="000000"/>
          <w:sz w:val="29"/>
          <w:szCs w:val="29"/>
        </w:rPr>
        <w:t>ч</w:t>
      </w:r>
      <w:r>
        <w:rPr>
          <w:color w:val="000000"/>
          <w:sz w:val="29"/>
          <w:szCs w:val="29"/>
        </w:rPr>
        <w:t>ками, либо одной точкой, принимая за первую точку начало координат. П</w:t>
      </w:r>
      <w:r>
        <w:rPr>
          <w:color w:val="000000"/>
          <w:sz w:val="29"/>
          <w:szCs w:val="29"/>
        </w:rPr>
        <w:t>о</w:t>
      </w:r>
      <w:r>
        <w:rPr>
          <w:color w:val="000000"/>
          <w:sz w:val="29"/>
          <w:szCs w:val="29"/>
        </w:rPr>
        <w:t xml:space="preserve">следний вариант называется </w:t>
      </w:r>
      <w:proofErr w:type="spellStart"/>
      <w:r>
        <w:rPr>
          <w:color w:val="000000"/>
          <w:sz w:val="29"/>
          <w:szCs w:val="29"/>
        </w:rPr>
        <w:t>displacement</w:t>
      </w:r>
      <w:proofErr w:type="spellEnd"/>
      <w:r>
        <w:rPr>
          <w:color w:val="000000"/>
          <w:sz w:val="29"/>
          <w:szCs w:val="29"/>
        </w:rPr>
        <w:t xml:space="preserve"> – перемещение. После ввода команда запрашивает выбор объектов, а после его окончания следуют дополнительные запросы:</w:t>
      </w:r>
    </w:p>
    <w:p w:rsidR="00F25706" w:rsidRPr="00F25706" w:rsidRDefault="00F25706" w:rsidP="00F25706">
      <w:pPr>
        <w:pStyle w:val="p71"/>
        <w:spacing w:before="15" w:beforeAutospacing="0" w:after="0" w:afterAutospacing="0" w:line="315" w:lineRule="atLeast"/>
        <w:rPr>
          <w:color w:val="000000"/>
          <w:sz w:val="29"/>
          <w:szCs w:val="29"/>
          <w:lang w:val="en-US"/>
        </w:rPr>
      </w:pPr>
      <w:r w:rsidRPr="00F25706">
        <w:rPr>
          <w:color w:val="000000"/>
          <w:sz w:val="29"/>
          <w:szCs w:val="29"/>
          <w:lang w:val="en-US"/>
        </w:rPr>
        <w:t>Specify base point or displacement:</w:t>
      </w:r>
    </w:p>
    <w:p w:rsidR="00F25706" w:rsidRDefault="00F25706" w:rsidP="00F25706">
      <w:pPr>
        <w:pStyle w:val="p71"/>
        <w:spacing w:before="15" w:beforeAutospacing="0" w:after="0" w:afterAutospacing="0" w:line="315" w:lineRule="atLeast"/>
        <w:rPr>
          <w:i/>
          <w:iCs/>
          <w:color w:val="000000"/>
          <w:sz w:val="29"/>
          <w:szCs w:val="29"/>
        </w:rPr>
      </w:pPr>
      <w:r>
        <w:rPr>
          <w:i/>
          <w:iCs/>
          <w:color w:val="000000"/>
          <w:sz w:val="29"/>
          <w:szCs w:val="29"/>
        </w:rPr>
        <w:t>Базовая точка или перемещение:</w:t>
      </w:r>
    </w:p>
    <w:p w:rsidR="00F25706" w:rsidRDefault="00F25706" w:rsidP="00F25706">
      <w:pPr>
        <w:pStyle w:val="p50"/>
        <w:spacing w:before="0" w:beforeAutospacing="0" w:after="0" w:afterAutospacing="0" w:line="330" w:lineRule="atLeast"/>
        <w:ind w:firstLine="705"/>
        <w:jc w:val="both"/>
        <w:rPr>
          <w:color w:val="000000"/>
          <w:sz w:val="27"/>
          <w:szCs w:val="27"/>
        </w:rPr>
      </w:pPr>
      <w:r>
        <w:rPr>
          <w:color w:val="000000"/>
          <w:sz w:val="27"/>
          <w:szCs w:val="27"/>
        </w:rPr>
        <w:t>В качестве ответа указать любую точку на рабочем поле. Точка не обязательно должна находиться внутри выбранного объекта. Часто желательно, чтобы точка находилась достаточно далеко от него, чтобы не мешать визуальному контролю за перемещением объекта. При выборе первой точки следует руководствоваться тем, что она является началом вектора параллельного переноса, конец которого задается второй точкой.</w:t>
      </w:r>
    </w:p>
    <w:p w:rsidR="00942354" w:rsidRPr="00823AA7" w:rsidRDefault="00F25706" w:rsidP="00F25706">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942354" w:rsidRPr="00823AA7">
        <w:rPr>
          <w:rFonts w:ascii="Times New Roman" w:hAnsi="Times New Roman" w:cs="Times New Roman"/>
          <w:b/>
          <w:sz w:val="28"/>
          <w:szCs w:val="28"/>
        </w:rPr>
        <w:t>4. Теоретическая поддержка:</w:t>
      </w:r>
    </w:p>
    <w:p w:rsidR="00942354" w:rsidRDefault="00942354" w:rsidP="00942354">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8E5679">
        <w:rPr>
          <w:rFonts w:ascii="Times New Roman" w:hAnsi="Times New Roman" w:cs="Times New Roman"/>
          <w:sz w:val="28"/>
          <w:szCs w:val="28"/>
        </w:rPr>
        <w:t>1</w:t>
      </w:r>
      <w:r w:rsidRPr="00F436C1">
        <w:rPr>
          <w:rFonts w:ascii="Times New Roman" w:hAnsi="Times New Roman" w:cs="Times New Roman"/>
          <w:sz w:val="28"/>
          <w:szCs w:val="28"/>
        </w:rPr>
        <w:t>.</w:t>
      </w:r>
    </w:p>
    <w:p w:rsidR="00C91715" w:rsidRDefault="005E3731" w:rsidP="00C91715">
      <w:pPr>
        <w:pStyle w:val="a3"/>
        <w:rPr>
          <w:rFonts w:ascii="Times New Roman" w:hAnsi="Times New Roman" w:cs="Times New Roman"/>
          <w:b/>
          <w:sz w:val="28"/>
          <w:szCs w:val="28"/>
        </w:rPr>
      </w:pPr>
      <w:r>
        <w:rPr>
          <w:rFonts w:ascii="Times New Roman" w:hAnsi="Times New Roman" w:cs="Times New Roman"/>
          <w:sz w:val="28"/>
          <w:szCs w:val="28"/>
        </w:rPr>
        <w:t>Произвести редактирование простейших объектов – примитивов.</w:t>
      </w:r>
    </w:p>
    <w:p w:rsidR="006E1B49" w:rsidRPr="00823AA7" w:rsidRDefault="006E1B49" w:rsidP="006E1B49">
      <w:pPr>
        <w:pStyle w:val="a3"/>
        <w:jc w:val="both"/>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6E1B49" w:rsidRPr="006E1B49" w:rsidRDefault="006E1B49" w:rsidP="006D0206">
      <w:pPr>
        <w:pStyle w:val="af4"/>
        <w:numPr>
          <w:ilvl w:val="0"/>
          <w:numId w:val="18"/>
        </w:numPr>
        <w:rPr>
          <w:sz w:val="28"/>
          <w:szCs w:val="28"/>
        </w:rPr>
      </w:pPr>
      <w:r w:rsidRPr="006E1B49">
        <w:rPr>
          <w:sz w:val="28"/>
          <w:szCs w:val="28"/>
        </w:rPr>
        <w:t xml:space="preserve">  Михеева Е.В. Информационные технологии в профессиональной деятельн</w:t>
      </w:r>
      <w:r w:rsidRPr="006E1B49">
        <w:rPr>
          <w:sz w:val="28"/>
          <w:szCs w:val="28"/>
        </w:rPr>
        <w:t>о</w:t>
      </w:r>
      <w:r w:rsidRPr="006E1B49">
        <w:rPr>
          <w:sz w:val="28"/>
          <w:szCs w:val="28"/>
        </w:rPr>
        <w:t xml:space="preserve">сти. Технические специальности: учебник для студ. Учреждений </w:t>
      </w:r>
      <w:proofErr w:type="spellStart"/>
      <w:r w:rsidRPr="006E1B49">
        <w:rPr>
          <w:sz w:val="28"/>
          <w:szCs w:val="28"/>
        </w:rPr>
        <w:t>сред.проф</w:t>
      </w:r>
      <w:proofErr w:type="spellEnd"/>
      <w:r w:rsidRPr="006E1B49">
        <w:rPr>
          <w:sz w:val="28"/>
          <w:szCs w:val="28"/>
        </w:rPr>
        <w:t>. образования / Е.В. Михеева, О.И. Титова. – М.: Издательский центр «Акад</w:t>
      </w:r>
      <w:r w:rsidRPr="006E1B49">
        <w:rPr>
          <w:sz w:val="28"/>
          <w:szCs w:val="28"/>
        </w:rPr>
        <w:t>е</w:t>
      </w:r>
      <w:r w:rsidRPr="006E1B49">
        <w:rPr>
          <w:sz w:val="28"/>
          <w:szCs w:val="28"/>
        </w:rPr>
        <w:t>мия», 2017 – 416 с.</w:t>
      </w:r>
    </w:p>
    <w:p w:rsidR="006E1B49" w:rsidRPr="006E1B49" w:rsidRDefault="006E1B49" w:rsidP="006D0206">
      <w:pPr>
        <w:pStyle w:val="af4"/>
        <w:numPr>
          <w:ilvl w:val="0"/>
          <w:numId w:val="18"/>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6E1B49" w:rsidRPr="00F477E4" w:rsidRDefault="006E1B49" w:rsidP="006E1B49">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6E1B49" w:rsidRPr="0007212B" w:rsidRDefault="006E1B49" w:rsidP="006D0206">
      <w:pPr>
        <w:pStyle w:val="af4"/>
        <w:numPr>
          <w:ilvl w:val="3"/>
          <w:numId w:val="18"/>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6E1B49" w:rsidRPr="0007212B" w:rsidRDefault="006E1B49" w:rsidP="006D0206">
      <w:pPr>
        <w:pStyle w:val="af4"/>
        <w:numPr>
          <w:ilvl w:val="3"/>
          <w:numId w:val="18"/>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38" w:history="1">
        <w:r w:rsidRPr="0007212B">
          <w:rPr>
            <w:sz w:val="28"/>
            <w:szCs w:val="28"/>
          </w:rPr>
          <w:t>http://jgk.ucoz.ru/dir/</w:t>
        </w:r>
      </w:hyperlink>
    </w:p>
    <w:p w:rsidR="006E1B49" w:rsidRPr="00F477E4" w:rsidRDefault="006E1B49" w:rsidP="006D0206">
      <w:pPr>
        <w:numPr>
          <w:ilvl w:val="0"/>
          <w:numId w:val="18"/>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39" w:history="1">
        <w:r w:rsidRPr="00F477E4">
          <w:rPr>
            <w:rFonts w:ascii="Times New Roman" w:hAnsi="Times New Roman"/>
            <w:sz w:val="28"/>
            <w:szCs w:val="28"/>
          </w:rPr>
          <w:t>http://elibrary.ru/defaultx.asp</w:t>
        </w:r>
      </w:hyperlink>
    </w:p>
    <w:p w:rsidR="006E1B49" w:rsidRPr="00F477E4" w:rsidRDefault="006E1B49" w:rsidP="006D0206">
      <w:pPr>
        <w:numPr>
          <w:ilvl w:val="0"/>
          <w:numId w:val="18"/>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713C2A" w:rsidRPr="00947519" w:rsidRDefault="00713C2A" w:rsidP="00713C2A">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 xml:space="preserve">5 </w:t>
      </w:r>
      <w:r w:rsidRPr="00947519">
        <w:rPr>
          <w:rFonts w:ascii="Times New Roman" w:hAnsi="Times New Roman" w:cs="Times New Roman"/>
          <w:b/>
          <w:sz w:val="28"/>
          <w:szCs w:val="28"/>
        </w:rPr>
        <w:t>«</w:t>
      </w:r>
      <w:r w:rsidR="003F2424" w:rsidRPr="003F2424">
        <w:rPr>
          <w:rFonts w:ascii="Times New Roman" w:eastAsiaTheme="minorHAnsi" w:hAnsi="Times New Roman"/>
          <w:b/>
          <w:color w:val="000000"/>
          <w:sz w:val="28"/>
          <w:szCs w:val="28"/>
          <w:lang w:eastAsia="en-US"/>
        </w:rPr>
        <w:t>Применение функций для обеспечения необх</w:t>
      </w:r>
      <w:r w:rsidR="003F2424" w:rsidRPr="003F2424">
        <w:rPr>
          <w:rFonts w:ascii="Times New Roman" w:eastAsiaTheme="minorHAnsi" w:hAnsi="Times New Roman"/>
          <w:b/>
          <w:color w:val="000000"/>
          <w:sz w:val="28"/>
          <w:szCs w:val="28"/>
          <w:lang w:eastAsia="en-US"/>
        </w:rPr>
        <w:t>о</w:t>
      </w:r>
      <w:r w:rsidR="003F2424" w:rsidRPr="003F2424">
        <w:rPr>
          <w:rFonts w:ascii="Times New Roman" w:eastAsiaTheme="minorHAnsi" w:hAnsi="Times New Roman"/>
          <w:b/>
          <w:color w:val="000000"/>
          <w:sz w:val="28"/>
          <w:szCs w:val="28"/>
          <w:lang w:eastAsia="en-US"/>
        </w:rPr>
        <w:t>димой точности моделей</w:t>
      </w:r>
      <w:r w:rsidRPr="00947519">
        <w:rPr>
          <w:rFonts w:ascii="Times New Roman" w:hAnsi="Times New Roman" w:cs="Times New Roman"/>
          <w:b/>
          <w:sz w:val="28"/>
          <w:szCs w:val="28"/>
        </w:rPr>
        <w:t>»</w:t>
      </w:r>
    </w:p>
    <w:p w:rsidR="00713C2A" w:rsidRPr="00823AA7" w:rsidRDefault="00713C2A" w:rsidP="00713C2A">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713C2A" w:rsidRPr="00F91BC7" w:rsidRDefault="003F2424" w:rsidP="00713C2A">
      <w:pPr>
        <w:spacing w:after="0" w:line="240" w:lineRule="auto"/>
        <w:ind w:firstLine="851"/>
        <w:contextualSpacing/>
        <w:rPr>
          <w:rFonts w:ascii="Times New Roman" w:hAnsi="Times New Roman" w:cs="Times New Roman"/>
          <w:b/>
          <w:sz w:val="28"/>
          <w:szCs w:val="28"/>
        </w:rPr>
      </w:pPr>
      <w:r w:rsidRPr="003F2424">
        <w:rPr>
          <w:rFonts w:ascii="Times New Roman" w:eastAsiaTheme="minorHAnsi" w:hAnsi="Times New Roman"/>
          <w:color w:val="000000"/>
          <w:sz w:val="28"/>
          <w:szCs w:val="28"/>
          <w:lang w:eastAsia="en-US"/>
        </w:rPr>
        <w:t>Применять функций для обеспечения необходимой точности моделей</w:t>
      </w:r>
      <w:r w:rsidR="00713C2A" w:rsidRPr="00F91BC7">
        <w:rPr>
          <w:rFonts w:ascii="Times New Roman" w:hAnsi="Times New Roman" w:cs="Times New Roman"/>
          <w:sz w:val="28"/>
          <w:szCs w:val="28"/>
        </w:rPr>
        <w:t>.</w:t>
      </w:r>
    </w:p>
    <w:p w:rsidR="00713C2A" w:rsidRPr="00823AA7" w:rsidRDefault="00713C2A" w:rsidP="00713C2A">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3F2424" w:rsidRDefault="003F2424" w:rsidP="00713C2A">
      <w:pPr>
        <w:pStyle w:val="a3"/>
        <w:rPr>
          <w:rFonts w:ascii="Times New Roman" w:hAnsi="Times New Roman"/>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5F2EB8">
        <w:rPr>
          <w:rFonts w:ascii="Times New Roman" w:hAnsi="Times New Roman"/>
          <w:sz w:val="28"/>
          <w:szCs w:val="28"/>
        </w:rPr>
        <w:t xml:space="preserve"> </w:t>
      </w:r>
      <w:r w:rsidRPr="00F477E4">
        <w:rPr>
          <w:rFonts w:ascii="Times New Roman" w:hAnsi="Times New Roman"/>
          <w:sz w:val="28"/>
          <w:szCs w:val="28"/>
        </w:rPr>
        <w:t>проф. образ</w:t>
      </w:r>
      <w:r w:rsidRPr="00F477E4">
        <w:rPr>
          <w:rFonts w:ascii="Times New Roman" w:hAnsi="Times New Roman"/>
          <w:sz w:val="28"/>
          <w:szCs w:val="28"/>
        </w:rPr>
        <w:t>о</w:t>
      </w:r>
      <w:r w:rsidRPr="00F477E4">
        <w:rPr>
          <w:rFonts w:ascii="Times New Roman" w:hAnsi="Times New Roman"/>
          <w:sz w:val="28"/>
          <w:szCs w:val="28"/>
        </w:rPr>
        <w:t>вания / Е.В. Михеева, О.И. Титова. – М.: Издательский центр «Академия», 2017 – 416 с</w:t>
      </w:r>
    </w:p>
    <w:p w:rsidR="00713C2A" w:rsidRDefault="00713C2A" w:rsidP="00713C2A">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B23421" w:rsidRPr="00867F4F" w:rsidRDefault="00B23421" w:rsidP="00B23421">
      <w:pPr>
        <w:spacing w:after="0" w:line="240" w:lineRule="auto"/>
        <w:ind w:firstLine="426"/>
        <w:jc w:val="both"/>
        <w:textAlignment w:val="baseline"/>
        <w:outlineLvl w:val="0"/>
        <w:rPr>
          <w:rFonts w:ascii="Times New Roman" w:eastAsia="Times New Roman" w:hAnsi="Times New Roman" w:cs="Times New Roman"/>
          <w:kern w:val="36"/>
          <w:sz w:val="28"/>
          <w:szCs w:val="28"/>
        </w:rPr>
      </w:pPr>
      <w:r w:rsidRPr="00867F4F">
        <w:rPr>
          <w:rFonts w:ascii="Times New Roman" w:eastAsia="Times New Roman" w:hAnsi="Times New Roman" w:cs="Times New Roman"/>
          <w:kern w:val="36"/>
          <w:sz w:val="28"/>
          <w:szCs w:val="28"/>
        </w:rPr>
        <w:t xml:space="preserve">Средства обеспечения точности построения в </w:t>
      </w:r>
      <w:proofErr w:type="spellStart"/>
      <w:r w:rsidRPr="00867F4F">
        <w:rPr>
          <w:rFonts w:ascii="Times New Roman" w:eastAsia="Times New Roman" w:hAnsi="Times New Roman" w:cs="Times New Roman"/>
          <w:kern w:val="36"/>
          <w:sz w:val="28"/>
          <w:szCs w:val="28"/>
        </w:rPr>
        <w:t>AutoCAD</w:t>
      </w:r>
      <w:proofErr w:type="spellEnd"/>
      <w:r w:rsidRPr="00867F4F">
        <w:rPr>
          <w:rFonts w:ascii="Times New Roman" w:eastAsia="Times New Roman" w:hAnsi="Times New Roman" w:cs="Times New Roman"/>
          <w:kern w:val="36"/>
          <w:sz w:val="28"/>
          <w:szCs w:val="28"/>
        </w:rPr>
        <w:t>.</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Для обеспечения точности используется объектная привязка.</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Объектная привязка — наиболее быстрый способ точно указать точку на об</w:t>
      </w:r>
      <w:r w:rsidRPr="00867F4F">
        <w:rPr>
          <w:rFonts w:ascii="Times New Roman" w:eastAsia="Times New Roman" w:hAnsi="Times New Roman" w:cs="Times New Roman"/>
          <w:sz w:val="28"/>
          <w:szCs w:val="28"/>
        </w:rPr>
        <w:t>ъ</w:t>
      </w:r>
      <w:r w:rsidRPr="00867F4F">
        <w:rPr>
          <w:rFonts w:ascii="Times New Roman" w:eastAsia="Times New Roman" w:hAnsi="Times New Roman" w:cs="Times New Roman"/>
          <w:sz w:val="28"/>
          <w:szCs w:val="28"/>
        </w:rPr>
        <w:t>екте, не обязательно зная ее координаты, а также построить вспомогательные л</w:t>
      </w:r>
      <w:r w:rsidRPr="00867F4F">
        <w:rPr>
          <w:rFonts w:ascii="Times New Roman" w:eastAsia="Times New Roman" w:hAnsi="Times New Roman" w:cs="Times New Roman"/>
          <w:sz w:val="28"/>
          <w:szCs w:val="28"/>
        </w:rPr>
        <w:t>и</w:t>
      </w:r>
      <w:r w:rsidRPr="00867F4F">
        <w:rPr>
          <w:rFonts w:ascii="Times New Roman" w:eastAsia="Times New Roman" w:hAnsi="Times New Roman" w:cs="Times New Roman"/>
          <w:sz w:val="28"/>
          <w:szCs w:val="28"/>
        </w:rPr>
        <w:t>нии.</w:t>
      </w:r>
    </w:p>
    <w:p w:rsidR="00B23421" w:rsidRPr="00867F4F" w:rsidRDefault="00B23421" w:rsidP="00B23421">
      <w:pPr>
        <w:spacing w:after="0" w:line="240" w:lineRule="auto"/>
        <w:ind w:firstLine="426"/>
        <w:jc w:val="both"/>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Например, объектная привязка позволяет построить отрезок от центра окру</w:t>
      </w:r>
      <w:r w:rsidRPr="00867F4F">
        <w:rPr>
          <w:rFonts w:ascii="Times New Roman" w:eastAsia="Times New Roman" w:hAnsi="Times New Roman" w:cs="Times New Roman"/>
          <w:sz w:val="28"/>
          <w:szCs w:val="28"/>
        </w:rPr>
        <w:t>ж</w:t>
      </w:r>
      <w:r w:rsidRPr="00867F4F">
        <w:rPr>
          <w:rFonts w:ascii="Times New Roman" w:eastAsia="Times New Roman" w:hAnsi="Times New Roman" w:cs="Times New Roman"/>
          <w:sz w:val="28"/>
          <w:szCs w:val="28"/>
        </w:rPr>
        <w:t xml:space="preserve">ности, от середины сегмента </w:t>
      </w:r>
      <w:proofErr w:type="spellStart"/>
      <w:r w:rsidRPr="00867F4F">
        <w:rPr>
          <w:rFonts w:ascii="Times New Roman" w:eastAsia="Times New Roman" w:hAnsi="Times New Roman" w:cs="Times New Roman"/>
          <w:sz w:val="28"/>
          <w:szCs w:val="28"/>
        </w:rPr>
        <w:t>полилинии</w:t>
      </w:r>
      <w:proofErr w:type="spellEnd"/>
      <w:r w:rsidRPr="00867F4F">
        <w:rPr>
          <w:rFonts w:ascii="Times New Roman" w:eastAsia="Times New Roman" w:hAnsi="Times New Roman" w:cs="Times New Roman"/>
          <w:sz w:val="28"/>
          <w:szCs w:val="28"/>
        </w:rPr>
        <w:t>, от реального или видимого пересечения объектов.</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 xml:space="preserve">Объектную привязку можно задать в любой момент, когда </w:t>
      </w:r>
      <w:proofErr w:type="spellStart"/>
      <w:r w:rsidRPr="00867F4F">
        <w:rPr>
          <w:rFonts w:ascii="Times New Roman" w:eastAsia="Times New Roman" w:hAnsi="Times New Roman" w:cs="Times New Roman"/>
          <w:sz w:val="28"/>
          <w:szCs w:val="28"/>
        </w:rPr>
        <w:t>AutoCAD</w:t>
      </w:r>
      <w:proofErr w:type="spellEnd"/>
      <w:r w:rsidRPr="00867F4F">
        <w:rPr>
          <w:rFonts w:ascii="Times New Roman" w:eastAsia="Times New Roman" w:hAnsi="Times New Roman" w:cs="Times New Roman"/>
          <w:sz w:val="28"/>
          <w:szCs w:val="28"/>
        </w:rPr>
        <w:t xml:space="preserve"> ожидает ввода координат точки. В этом случае указанный режим применяется только к следующему выбранному объекту. Кроме того, имеется возможность установки одного или нескольких режимов объектной привязки в качестве текущих. Таким </w:t>
      </w:r>
      <w:r w:rsidRPr="00867F4F">
        <w:rPr>
          <w:rFonts w:ascii="Times New Roman" w:eastAsia="Times New Roman" w:hAnsi="Times New Roman" w:cs="Times New Roman"/>
          <w:sz w:val="28"/>
          <w:szCs w:val="28"/>
        </w:rPr>
        <w:lastRenderedPageBreak/>
        <w:t>образом, активизация объектной привязки может осуществляться двумя способ</w:t>
      </w:r>
      <w:r w:rsidRPr="00867F4F">
        <w:rPr>
          <w:rFonts w:ascii="Times New Roman" w:eastAsia="Times New Roman" w:hAnsi="Times New Roman" w:cs="Times New Roman"/>
          <w:sz w:val="28"/>
          <w:szCs w:val="28"/>
        </w:rPr>
        <w:t>а</w:t>
      </w:r>
      <w:r w:rsidRPr="00867F4F">
        <w:rPr>
          <w:rFonts w:ascii="Times New Roman" w:eastAsia="Times New Roman" w:hAnsi="Times New Roman" w:cs="Times New Roman"/>
          <w:sz w:val="28"/>
          <w:szCs w:val="28"/>
        </w:rPr>
        <w:t>ми:</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 разовые режимы объектной привязки, действующие при указании только т</w:t>
      </w:r>
      <w:r w:rsidRPr="00867F4F">
        <w:rPr>
          <w:rFonts w:ascii="Times New Roman" w:eastAsia="Times New Roman" w:hAnsi="Times New Roman" w:cs="Times New Roman"/>
          <w:sz w:val="28"/>
          <w:szCs w:val="28"/>
        </w:rPr>
        <w:t>е</w:t>
      </w:r>
      <w:r w:rsidRPr="00867F4F">
        <w:rPr>
          <w:rFonts w:ascii="Times New Roman" w:eastAsia="Times New Roman" w:hAnsi="Times New Roman" w:cs="Times New Roman"/>
          <w:sz w:val="28"/>
          <w:szCs w:val="28"/>
        </w:rPr>
        <w:t>кущей (одной) точки;</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 текущие режимы объектной привязки, действующие постоянно до их откл</w:t>
      </w:r>
      <w:r w:rsidRPr="00867F4F">
        <w:rPr>
          <w:rFonts w:ascii="Times New Roman" w:eastAsia="Times New Roman" w:hAnsi="Times New Roman" w:cs="Times New Roman"/>
          <w:sz w:val="28"/>
          <w:szCs w:val="28"/>
        </w:rPr>
        <w:t>ю</w:t>
      </w:r>
      <w:r w:rsidRPr="00867F4F">
        <w:rPr>
          <w:rFonts w:ascii="Times New Roman" w:eastAsia="Times New Roman" w:hAnsi="Times New Roman" w:cs="Times New Roman"/>
          <w:sz w:val="28"/>
          <w:szCs w:val="28"/>
        </w:rPr>
        <w:t>чения.</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В режиме объектной привязки точка помечается маркером; его форма зависит от используемого режима, имя которого появляется возле точки в виде подсказки.</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B23421">
        <w:rPr>
          <w:rFonts w:ascii="Times New Roman" w:eastAsia="Times New Roman" w:hAnsi="Times New Roman" w:cs="Times New Roman"/>
          <w:noProof/>
          <w:sz w:val="28"/>
          <w:szCs w:val="28"/>
        </w:rPr>
        <w:drawing>
          <wp:inline distT="0" distB="0" distL="0" distR="0" wp14:anchorId="6E41F7CD" wp14:editId="73CC78C4">
            <wp:extent cx="1235710" cy="612775"/>
            <wp:effectExtent l="0" t="0" r="2540" b="0"/>
            <wp:docPr id="38" name="Рисунок 38" descr="https://xn--80aaivjfyj3e.com/files/uch_group65/uch_pgroup443/uch_uch1857/image/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xn--80aaivjfyj3e.com/files/uch_group65/uch_pgroup443/uch_uch1857/image/2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35710" cy="612775"/>
                    </a:xfrm>
                    <a:prstGeom prst="rect">
                      <a:avLst/>
                    </a:prstGeom>
                    <a:noFill/>
                    <a:ln>
                      <a:noFill/>
                    </a:ln>
                  </pic:spPr>
                </pic:pic>
              </a:graphicData>
            </a:graphic>
          </wp:inline>
        </w:drawing>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 Отслеживание. Отслеживание применяется для наглядного указания точек, связанных с другими точками рисунка.</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2. Смещение. Режим отличается от остальных тем, что позволяет установить временную базовую точку для построения следующих точек.</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3. Конечная точка — привязка к ближайшей из конечных точек объектов (о</w:t>
      </w:r>
      <w:r w:rsidRPr="00867F4F">
        <w:rPr>
          <w:rFonts w:ascii="Times New Roman" w:eastAsia="Times New Roman" w:hAnsi="Times New Roman" w:cs="Times New Roman"/>
          <w:sz w:val="28"/>
          <w:szCs w:val="28"/>
        </w:rPr>
        <w:t>т</w:t>
      </w:r>
      <w:r w:rsidRPr="00867F4F">
        <w:rPr>
          <w:rFonts w:ascii="Times New Roman" w:eastAsia="Times New Roman" w:hAnsi="Times New Roman" w:cs="Times New Roman"/>
          <w:sz w:val="28"/>
          <w:szCs w:val="28"/>
        </w:rPr>
        <w:t>резков, дуг и т. п.). В случае пространственного моделирования, если объект им</w:t>
      </w:r>
      <w:r w:rsidRPr="00867F4F">
        <w:rPr>
          <w:rFonts w:ascii="Times New Roman" w:eastAsia="Times New Roman" w:hAnsi="Times New Roman" w:cs="Times New Roman"/>
          <w:sz w:val="28"/>
          <w:szCs w:val="28"/>
        </w:rPr>
        <w:t>е</w:t>
      </w:r>
      <w:r w:rsidRPr="00867F4F">
        <w:rPr>
          <w:rFonts w:ascii="Times New Roman" w:eastAsia="Times New Roman" w:hAnsi="Times New Roman" w:cs="Times New Roman"/>
          <w:sz w:val="28"/>
          <w:szCs w:val="28"/>
        </w:rPr>
        <w:t>ет ненулевую высоту, допускается привязка к его нижней и верхней границам.</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4. Средняя точка — привязка к средним точкам объектов (отрезков, дуг и т.п.). Привязка для бесконечных прямых и лучей производится к первой из определ</w:t>
      </w:r>
      <w:r w:rsidRPr="00867F4F">
        <w:rPr>
          <w:rFonts w:ascii="Times New Roman" w:eastAsia="Times New Roman" w:hAnsi="Times New Roman" w:cs="Times New Roman"/>
          <w:sz w:val="28"/>
          <w:szCs w:val="28"/>
        </w:rPr>
        <w:t>я</w:t>
      </w:r>
      <w:r w:rsidRPr="00867F4F">
        <w:rPr>
          <w:rFonts w:ascii="Times New Roman" w:eastAsia="Times New Roman" w:hAnsi="Times New Roman" w:cs="Times New Roman"/>
          <w:sz w:val="28"/>
          <w:szCs w:val="28"/>
        </w:rPr>
        <w:t>ющих их точек.</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5. Привязка к точкам пересечения примитивов</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6. Предполагаемое пересечение — привязка к точке видимого на экране пре</w:t>
      </w:r>
      <w:r w:rsidRPr="00867F4F">
        <w:rPr>
          <w:rFonts w:ascii="Times New Roman" w:eastAsia="Times New Roman" w:hAnsi="Times New Roman" w:cs="Times New Roman"/>
          <w:sz w:val="28"/>
          <w:szCs w:val="28"/>
        </w:rPr>
        <w:t>д</w:t>
      </w:r>
      <w:r w:rsidRPr="00867F4F">
        <w:rPr>
          <w:rFonts w:ascii="Times New Roman" w:eastAsia="Times New Roman" w:hAnsi="Times New Roman" w:cs="Times New Roman"/>
          <w:sz w:val="28"/>
          <w:szCs w:val="28"/>
        </w:rPr>
        <w:t>полагаемого пересечения. Этот режим ищет точку пересечения двух объектов, к</w:t>
      </w:r>
      <w:r w:rsidRPr="00867F4F">
        <w:rPr>
          <w:rFonts w:ascii="Times New Roman" w:eastAsia="Times New Roman" w:hAnsi="Times New Roman" w:cs="Times New Roman"/>
          <w:sz w:val="28"/>
          <w:szCs w:val="28"/>
        </w:rPr>
        <w:t>о</w:t>
      </w:r>
      <w:r w:rsidRPr="00867F4F">
        <w:rPr>
          <w:rFonts w:ascii="Times New Roman" w:eastAsia="Times New Roman" w:hAnsi="Times New Roman" w:cs="Times New Roman"/>
          <w:sz w:val="28"/>
          <w:szCs w:val="28"/>
        </w:rPr>
        <w:t>торые не имеют явной точки пересечения в пространстве.</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7. Привязка к точкам предполагаемого пересечения примитивов</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8. Продолжение объекта — привязка к продолжениям объектов. Она необх</w:t>
      </w:r>
      <w:r w:rsidRPr="00867F4F">
        <w:rPr>
          <w:rFonts w:ascii="Times New Roman" w:eastAsia="Times New Roman" w:hAnsi="Times New Roman" w:cs="Times New Roman"/>
          <w:sz w:val="28"/>
          <w:szCs w:val="28"/>
        </w:rPr>
        <w:t>о</w:t>
      </w:r>
      <w:r w:rsidRPr="00867F4F">
        <w:rPr>
          <w:rFonts w:ascii="Times New Roman" w:eastAsia="Times New Roman" w:hAnsi="Times New Roman" w:cs="Times New Roman"/>
          <w:sz w:val="28"/>
          <w:szCs w:val="28"/>
        </w:rPr>
        <w:t>дима в том случае, когда при построении объектов требуется использовать линии, являющиеся временным продолжением существующих линий и дуг</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9. Точка центра — привязка к центру дуги, окружности или эллипса.</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10. Квадрант — привязка к ближайшему квадранту (точке, расположенной под углом 0°, 90°, 180° или 270° от центра) дуги, окружности или эллипса</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11. Касательная— привязка к точке на дуге, окружности, эллипсе или плоском сплайне, принадлежащей касательной к другому объекту</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12. Нормаль — привязка к точке объекта, лежащей на нормали к другому об</w:t>
      </w:r>
      <w:r w:rsidRPr="00867F4F">
        <w:rPr>
          <w:rFonts w:ascii="Times New Roman" w:eastAsia="Times New Roman" w:hAnsi="Times New Roman" w:cs="Times New Roman"/>
          <w:sz w:val="28"/>
          <w:szCs w:val="28"/>
        </w:rPr>
        <w:t>ъ</w:t>
      </w:r>
      <w:r w:rsidRPr="00867F4F">
        <w:rPr>
          <w:rFonts w:ascii="Times New Roman" w:eastAsia="Times New Roman" w:hAnsi="Times New Roman" w:cs="Times New Roman"/>
          <w:sz w:val="28"/>
          <w:szCs w:val="28"/>
        </w:rPr>
        <w:t>екту или к его воображаемому продолжению.</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13. Параллель — привязка объектов к параллелям. Эта привязка удобна при необходимости построения прямолинейных объектов, параллельных имеющимся прямолинейным сегментам. В области прицела должен находиться только один отрезок.</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14. Точка вставки — привязка к точке вставки блока, формы, текста, атрибута (содержащего информацию о блоке) или определения атрибута (задающего х</w:t>
      </w:r>
      <w:r w:rsidRPr="00867F4F">
        <w:rPr>
          <w:rFonts w:ascii="Times New Roman" w:eastAsia="Times New Roman" w:hAnsi="Times New Roman" w:cs="Times New Roman"/>
          <w:sz w:val="28"/>
          <w:szCs w:val="28"/>
        </w:rPr>
        <w:t>а</w:t>
      </w:r>
      <w:r w:rsidRPr="00867F4F">
        <w:rPr>
          <w:rFonts w:ascii="Times New Roman" w:eastAsia="Times New Roman" w:hAnsi="Times New Roman" w:cs="Times New Roman"/>
          <w:sz w:val="28"/>
          <w:szCs w:val="28"/>
        </w:rPr>
        <w:t>рактеристики атрибута). Точки, входящие в определение блока, после его вставки могут служить узлами привязки.</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lastRenderedPageBreak/>
        <w:t>15. Ближайшая точка — привязка к точке на объекте, которая является бл</w:t>
      </w:r>
      <w:r w:rsidRPr="00867F4F">
        <w:rPr>
          <w:rFonts w:ascii="Times New Roman" w:eastAsia="Times New Roman" w:hAnsi="Times New Roman" w:cs="Times New Roman"/>
          <w:sz w:val="28"/>
          <w:szCs w:val="28"/>
        </w:rPr>
        <w:t>и</w:t>
      </w:r>
      <w:r w:rsidRPr="00867F4F">
        <w:rPr>
          <w:rFonts w:ascii="Times New Roman" w:eastAsia="Times New Roman" w:hAnsi="Times New Roman" w:cs="Times New Roman"/>
          <w:sz w:val="28"/>
          <w:szCs w:val="28"/>
        </w:rPr>
        <w:t>жайшей к позиции перекрестья.</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16. Отмена объектной привязки — режим отмены всех текущих и разовых р</w:t>
      </w:r>
      <w:r w:rsidRPr="00867F4F">
        <w:rPr>
          <w:rFonts w:ascii="Times New Roman" w:eastAsia="Times New Roman" w:hAnsi="Times New Roman" w:cs="Times New Roman"/>
          <w:sz w:val="28"/>
          <w:szCs w:val="28"/>
        </w:rPr>
        <w:t>е</w:t>
      </w:r>
      <w:r w:rsidRPr="00867F4F">
        <w:rPr>
          <w:rFonts w:ascii="Times New Roman" w:eastAsia="Times New Roman" w:hAnsi="Times New Roman" w:cs="Times New Roman"/>
          <w:sz w:val="28"/>
          <w:szCs w:val="28"/>
        </w:rPr>
        <w:t>жимов объектной привязки.</w:t>
      </w:r>
    </w:p>
    <w:p w:rsidR="00B23421" w:rsidRPr="00867F4F" w:rsidRDefault="00B23421" w:rsidP="00B23421">
      <w:pPr>
        <w:spacing w:after="0" w:line="240" w:lineRule="auto"/>
        <w:ind w:firstLine="426"/>
        <w:jc w:val="both"/>
        <w:textAlignment w:val="baseline"/>
        <w:rPr>
          <w:rFonts w:ascii="Times New Roman" w:eastAsia="Times New Roman" w:hAnsi="Times New Roman" w:cs="Times New Roman"/>
          <w:sz w:val="28"/>
          <w:szCs w:val="28"/>
        </w:rPr>
      </w:pPr>
      <w:r w:rsidRPr="00867F4F">
        <w:rPr>
          <w:rFonts w:ascii="Times New Roman" w:eastAsia="Times New Roman" w:hAnsi="Times New Roman" w:cs="Times New Roman"/>
          <w:sz w:val="28"/>
          <w:szCs w:val="28"/>
        </w:rPr>
        <w:t>17. Выбор режимов привязки</w:t>
      </w:r>
    </w:p>
    <w:p w:rsidR="00713C2A" w:rsidRPr="00823AA7" w:rsidRDefault="00713C2A" w:rsidP="00713C2A">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713C2A" w:rsidRDefault="00B02534" w:rsidP="00713C2A">
      <w:pPr>
        <w:pStyle w:val="a3"/>
        <w:rPr>
          <w:rFonts w:ascii="Times New Roman" w:hAnsi="Times New Roman" w:cs="Times New Roman"/>
          <w:b/>
          <w:sz w:val="28"/>
          <w:szCs w:val="28"/>
        </w:rPr>
      </w:pPr>
      <w:r>
        <w:rPr>
          <w:rFonts w:ascii="Times New Roman" w:hAnsi="Times New Roman" w:cs="Times New Roman"/>
          <w:sz w:val="28"/>
          <w:szCs w:val="28"/>
        </w:rPr>
        <w:t>Вычертить модель по заданию преподавателя с применением функций для обе</w:t>
      </w:r>
      <w:r>
        <w:rPr>
          <w:rFonts w:ascii="Times New Roman" w:hAnsi="Times New Roman" w:cs="Times New Roman"/>
          <w:sz w:val="28"/>
          <w:szCs w:val="28"/>
        </w:rPr>
        <w:t>с</w:t>
      </w:r>
      <w:r>
        <w:rPr>
          <w:rFonts w:ascii="Times New Roman" w:hAnsi="Times New Roman" w:cs="Times New Roman"/>
          <w:sz w:val="28"/>
          <w:szCs w:val="28"/>
        </w:rPr>
        <w:t>печения необходимой её точности</w:t>
      </w:r>
      <w:r w:rsidR="00C91715">
        <w:rPr>
          <w:rFonts w:ascii="Times New Roman" w:hAnsi="Times New Roman" w:cs="Times New Roman"/>
          <w:sz w:val="28"/>
          <w:szCs w:val="28"/>
        </w:rPr>
        <w:t>.</w:t>
      </w:r>
    </w:p>
    <w:p w:rsidR="003F2424" w:rsidRPr="00823AA7" w:rsidRDefault="003F2424" w:rsidP="003F242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3F2424" w:rsidRPr="006E1B49" w:rsidRDefault="003F2424" w:rsidP="006D0206">
      <w:pPr>
        <w:pStyle w:val="af4"/>
        <w:numPr>
          <w:ilvl w:val="0"/>
          <w:numId w:val="19"/>
        </w:numPr>
        <w:rPr>
          <w:sz w:val="28"/>
          <w:szCs w:val="28"/>
        </w:rPr>
      </w:pPr>
      <w:r w:rsidRPr="006E1B49">
        <w:rPr>
          <w:sz w:val="28"/>
          <w:szCs w:val="28"/>
        </w:rPr>
        <w:t xml:space="preserve">  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B23421">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3F2424" w:rsidRPr="006E1B49" w:rsidRDefault="003F2424" w:rsidP="006D0206">
      <w:pPr>
        <w:pStyle w:val="af4"/>
        <w:numPr>
          <w:ilvl w:val="0"/>
          <w:numId w:val="19"/>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3F2424" w:rsidRPr="00F477E4" w:rsidRDefault="003F2424" w:rsidP="003F2424">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3F2424" w:rsidRPr="0007212B" w:rsidRDefault="003F2424" w:rsidP="006D0206">
      <w:pPr>
        <w:pStyle w:val="af4"/>
        <w:numPr>
          <w:ilvl w:val="3"/>
          <w:numId w:val="19"/>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3F2424" w:rsidRPr="0007212B" w:rsidRDefault="003F2424" w:rsidP="006D0206">
      <w:pPr>
        <w:pStyle w:val="af4"/>
        <w:numPr>
          <w:ilvl w:val="3"/>
          <w:numId w:val="19"/>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41" w:history="1">
        <w:r w:rsidRPr="0007212B">
          <w:rPr>
            <w:sz w:val="28"/>
            <w:szCs w:val="28"/>
          </w:rPr>
          <w:t>http://jgk.ucoz.ru/dir/</w:t>
        </w:r>
      </w:hyperlink>
    </w:p>
    <w:p w:rsidR="003F2424" w:rsidRPr="00F477E4" w:rsidRDefault="003F2424" w:rsidP="006D0206">
      <w:pPr>
        <w:numPr>
          <w:ilvl w:val="0"/>
          <w:numId w:val="19"/>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42" w:history="1">
        <w:r w:rsidRPr="00F477E4">
          <w:rPr>
            <w:rFonts w:ascii="Times New Roman" w:hAnsi="Times New Roman"/>
            <w:sz w:val="28"/>
            <w:szCs w:val="28"/>
          </w:rPr>
          <w:t>http://elibrary.ru/defaultx.asp</w:t>
        </w:r>
      </w:hyperlink>
    </w:p>
    <w:p w:rsidR="003F2424" w:rsidRPr="00F477E4" w:rsidRDefault="003F2424" w:rsidP="006D0206">
      <w:pPr>
        <w:numPr>
          <w:ilvl w:val="0"/>
          <w:numId w:val="19"/>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8B7DC3" w:rsidRDefault="008B7DC3" w:rsidP="006623E8">
      <w:pPr>
        <w:pStyle w:val="a3"/>
        <w:rPr>
          <w:rFonts w:ascii="Times New Roman" w:hAnsi="Times New Roman"/>
        </w:rPr>
      </w:pPr>
    </w:p>
    <w:p w:rsidR="00E16C2E" w:rsidRPr="005B432D" w:rsidRDefault="00E16C2E" w:rsidP="005B432D">
      <w:pPr>
        <w:pStyle w:val="a3"/>
        <w:jc w:val="center"/>
        <w:rPr>
          <w:rFonts w:ascii="Times New Roman" w:hAnsi="Times New Roman"/>
        </w:rPr>
      </w:pPr>
      <w:r w:rsidRPr="00823AA7">
        <w:rPr>
          <w:rFonts w:ascii="Times New Roman" w:hAnsi="Times New Roman" w:cs="Times New Roman"/>
          <w:b/>
          <w:sz w:val="28"/>
          <w:szCs w:val="28"/>
        </w:rPr>
        <w:t>Практическое занятие №</w:t>
      </w:r>
      <w:r w:rsidR="005B432D">
        <w:rPr>
          <w:rFonts w:ascii="Times New Roman" w:hAnsi="Times New Roman" w:cs="Times New Roman"/>
          <w:b/>
          <w:sz w:val="28"/>
          <w:szCs w:val="28"/>
        </w:rPr>
        <w:t>6</w:t>
      </w:r>
      <w:r>
        <w:rPr>
          <w:rFonts w:ascii="Times New Roman" w:hAnsi="Times New Roman" w:cs="Times New Roman"/>
          <w:b/>
          <w:sz w:val="28"/>
          <w:szCs w:val="28"/>
        </w:rPr>
        <w:t xml:space="preserve"> </w:t>
      </w:r>
      <w:r w:rsidRPr="00F16E6F">
        <w:rPr>
          <w:rFonts w:ascii="Times New Roman" w:hAnsi="Times New Roman" w:cs="Times New Roman"/>
          <w:b/>
          <w:sz w:val="28"/>
          <w:szCs w:val="28"/>
        </w:rPr>
        <w:t>«</w:t>
      </w:r>
      <w:r w:rsidR="00466A38" w:rsidRPr="00466A38">
        <w:rPr>
          <w:rFonts w:ascii="Times New Roman" w:eastAsiaTheme="minorHAnsi" w:hAnsi="Times New Roman"/>
          <w:b/>
          <w:color w:val="000000"/>
          <w:sz w:val="28"/>
          <w:szCs w:val="28"/>
          <w:lang w:eastAsia="en-US"/>
        </w:rPr>
        <w:t>Создание библиотеки объектов для многократн</w:t>
      </w:r>
      <w:r w:rsidR="00466A38" w:rsidRPr="00466A38">
        <w:rPr>
          <w:rFonts w:ascii="Times New Roman" w:eastAsiaTheme="minorHAnsi" w:hAnsi="Times New Roman"/>
          <w:b/>
          <w:color w:val="000000"/>
          <w:sz w:val="28"/>
          <w:szCs w:val="28"/>
          <w:lang w:eastAsia="en-US"/>
        </w:rPr>
        <w:t>о</w:t>
      </w:r>
      <w:r w:rsidR="00466A38" w:rsidRPr="00466A38">
        <w:rPr>
          <w:rFonts w:ascii="Times New Roman" w:eastAsiaTheme="minorHAnsi" w:hAnsi="Times New Roman"/>
          <w:b/>
          <w:color w:val="000000"/>
          <w:sz w:val="28"/>
          <w:szCs w:val="28"/>
          <w:lang w:eastAsia="en-US"/>
        </w:rPr>
        <w:t>го использования. Применение объектов из библиотек и модулей для офор</w:t>
      </w:r>
      <w:r w:rsidR="00466A38" w:rsidRPr="00466A38">
        <w:rPr>
          <w:rFonts w:ascii="Times New Roman" w:eastAsiaTheme="minorHAnsi" w:hAnsi="Times New Roman"/>
          <w:b/>
          <w:color w:val="000000"/>
          <w:sz w:val="28"/>
          <w:szCs w:val="28"/>
          <w:lang w:eastAsia="en-US"/>
        </w:rPr>
        <w:t>м</w:t>
      </w:r>
      <w:r w:rsidR="00466A38" w:rsidRPr="00466A38">
        <w:rPr>
          <w:rFonts w:ascii="Times New Roman" w:eastAsiaTheme="minorHAnsi" w:hAnsi="Times New Roman"/>
          <w:b/>
          <w:color w:val="000000"/>
          <w:sz w:val="28"/>
          <w:szCs w:val="28"/>
          <w:lang w:eastAsia="en-US"/>
        </w:rPr>
        <w:t>ления чертежей в соответствии с требованиями ГОСТ Р 21.1101-2013</w:t>
      </w:r>
      <w:r w:rsidRPr="00F16E6F">
        <w:rPr>
          <w:rFonts w:ascii="Times New Roman" w:hAnsi="Times New Roman" w:cs="Times New Roman"/>
          <w:b/>
          <w:sz w:val="28"/>
          <w:szCs w:val="28"/>
        </w:rPr>
        <w:t>»</w:t>
      </w:r>
    </w:p>
    <w:p w:rsidR="00E16C2E" w:rsidRPr="00823AA7" w:rsidRDefault="00E16C2E" w:rsidP="00E16C2E">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E16C2E" w:rsidRPr="00F91BC7" w:rsidRDefault="007354A6" w:rsidP="00E16C2E">
      <w:pPr>
        <w:spacing w:after="0" w:line="240" w:lineRule="auto"/>
        <w:ind w:firstLine="851"/>
        <w:contextualSpacing/>
        <w:jc w:val="both"/>
        <w:rPr>
          <w:rFonts w:ascii="Times New Roman" w:hAnsi="Times New Roman" w:cs="Times New Roman"/>
          <w:b/>
          <w:sz w:val="28"/>
          <w:szCs w:val="28"/>
        </w:rPr>
      </w:pPr>
      <w:r>
        <w:rPr>
          <w:rFonts w:ascii="Times New Roman" w:hAnsi="Times New Roman" w:cs="Times New Roman"/>
          <w:sz w:val="28"/>
          <w:szCs w:val="28"/>
        </w:rPr>
        <w:t>Познакомить с различными видами строительных смесей. Познакомиться с листовыми материалами на основе</w:t>
      </w:r>
    </w:p>
    <w:p w:rsidR="00E16C2E" w:rsidRPr="00823AA7" w:rsidRDefault="00E16C2E" w:rsidP="00E16C2E">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3F2424" w:rsidRDefault="003F2424" w:rsidP="00E16C2E">
      <w:pPr>
        <w:pStyle w:val="a3"/>
        <w:rPr>
          <w:rFonts w:ascii="Times New Roman" w:hAnsi="Times New Roman"/>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E16C2E" w:rsidRDefault="00E16C2E" w:rsidP="00E16C2E">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lastRenderedPageBreak/>
        <w:t>Для хранения объектов многократного использования предназначена би</w:t>
      </w:r>
      <w:r w:rsidRPr="00025123">
        <w:rPr>
          <w:rFonts w:ascii="Times New Roman" w:eastAsia="Times New Roman" w:hAnsi="Times New Roman" w:cs="Times New Roman"/>
          <w:color w:val="000000"/>
          <w:sz w:val="28"/>
          <w:szCs w:val="28"/>
        </w:rPr>
        <w:t>б</w:t>
      </w:r>
      <w:r w:rsidRPr="00025123">
        <w:rPr>
          <w:rFonts w:ascii="Times New Roman" w:eastAsia="Times New Roman" w:hAnsi="Times New Roman" w:cs="Times New Roman"/>
          <w:color w:val="000000"/>
          <w:sz w:val="28"/>
          <w:szCs w:val="28"/>
        </w:rPr>
        <w:t>лиотека (</w:t>
      </w:r>
      <w:proofErr w:type="spellStart"/>
      <w:r w:rsidRPr="00025123">
        <w:rPr>
          <w:rFonts w:ascii="Times New Roman" w:eastAsia="Times New Roman" w:hAnsi="Times New Roman" w:cs="Times New Roman"/>
          <w:color w:val="000000"/>
          <w:sz w:val="28"/>
          <w:szCs w:val="28"/>
        </w:rPr>
        <w:t>Library</w:t>
      </w:r>
      <w:proofErr w:type="spellEnd"/>
      <w:r w:rsidRPr="00025123">
        <w:rPr>
          <w:rFonts w:ascii="Times New Roman" w:eastAsia="Times New Roman" w:hAnsi="Times New Roman" w:cs="Times New Roman"/>
          <w:color w:val="000000"/>
          <w:sz w:val="28"/>
          <w:szCs w:val="28"/>
        </w:rPr>
        <w:t>). Объект из библиотеки можно</w:t>
      </w:r>
      <w:r w:rsidRPr="00025123">
        <w:rPr>
          <w:rFonts w:ascii="Verdana" w:eastAsia="Times New Roman" w:hAnsi="Verdana" w:cs="Times New Roman"/>
          <w:color w:val="000000"/>
          <w:sz w:val="15"/>
          <w:szCs w:val="15"/>
        </w:rPr>
        <w:t xml:space="preserve"> </w:t>
      </w:r>
      <w:r w:rsidRPr="00025123">
        <w:rPr>
          <w:rFonts w:ascii="Times New Roman" w:eastAsia="Times New Roman" w:hAnsi="Times New Roman" w:cs="Times New Roman"/>
          <w:color w:val="000000"/>
          <w:sz w:val="28"/>
          <w:szCs w:val="28"/>
        </w:rPr>
        <w:t>размещать на рабочем столе  в н</w:t>
      </w:r>
      <w:r w:rsidRPr="00025123">
        <w:rPr>
          <w:rFonts w:ascii="Times New Roman" w:eastAsia="Times New Roman" w:hAnsi="Times New Roman" w:cs="Times New Roman"/>
          <w:color w:val="000000"/>
          <w:sz w:val="28"/>
          <w:szCs w:val="28"/>
        </w:rPr>
        <w:t>е</w:t>
      </w:r>
      <w:r w:rsidRPr="00025123">
        <w:rPr>
          <w:rFonts w:ascii="Times New Roman" w:eastAsia="Times New Roman" w:hAnsi="Times New Roman" w:cs="Times New Roman"/>
          <w:color w:val="000000"/>
          <w:sz w:val="28"/>
          <w:szCs w:val="28"/>
        </w:rPr>
        <w:t>скольких экземплярах, подвергая каждый из них нужным трансформациям.</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Чтобы поместить объект в библиотеку, необходимо преобразовать его в </w:t>
      </w:r>
      <w:r w:rsidRPr="00025123">
        <w:rPr>
          <w:rFonts w:ascii="Times New Roman" w:eastAsia="Times New Roman" w:hAnsi="Times New Roman" w:cs="Times New Roman"/>
          <w:b/>
          <w:bCs/>
          <w:color w:val="000000"/>
          <w:sz w:val="28"/>
          <w:szCs w:val="28"/>
        </w:rPr>
        <w:t>библиотечный образец</w:t>
      </w:r>
      <w:r w:rsidRPr="00025123">
        <w:rPr>
          <w:rFonts w:ascii="Times New Roman" w:eastAsia="Times New Roman" w:hAnsi="Times New Roman" w:cs="Times New Roman"/>
          <w:color w:val="000000"/>
          <w:sz w:val="28"/>
          <w:szCs w:val="28"/>
        </w:rPr>
        <w:t xml:space="preserve">, называемый в терминологии </w:t>
      </w:r>
      <w:proofErr w:type="spellStart"/>
      <w:r w:rsidRPr="00025123">
        <w:rPr>
          <w:rFonts w:ascii="Times New Roman" w:eastAsia="Times New Roman" w:hAnsi="Times New Roman" w:cs="Times New Roman"/>
          <w:color w:val="000000"/>
          <w:sz w:val="28"/>
          <w:szCs w:val="28"/>
        </w:rPr>
        <w:t>Flash</w:t>
      </w:r>
      <w:proofErr w:type="spellEnd"/>
      <w:r w:rsidRPr="00025123">
        <w:rPr>
          <w:rFonts w:ascii="Times New Roman" w:eastAsia="Times New Roman" w:hAnsi="Times New Roman" w:cs="Times New Roman"/>
          <w:color w:val="000000"/>
          <w:sz w:val="28"/>
          <w:szCs w:val="28"/>
        </w:rPr>
        <w:t> </w:t>
      </w:r>
      <w:r w:rsidRPr="00025123">
        <w:rPr>
          <w:rFonts w:ascii="Times New Roman" w:eastAsia="Times New Roman" w:hAnsi="Times New Roman" w:cs="Times New Roman"/>
          <w:b/>
          <w:bCs/>
          <w:color w:val="000000"/>
          <w:sz w:val="28"/>
          <w:szCs w:val="28"/>
        </w:rPr>
        <w:t>символом</w:t>
      </w:r>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symbol</w:t>
      </w:r>
      <w:proofErr w:type="spellEnd"/>
      <w:r w:rsidRPr="00025123">
        <w:rPr>
          <w:rFonts w:ascii="Times New Roman" w:eastAsia="Times New Roman" w:hAnsi="Times New Roman" w:cs="Times New Roman"/>
          <w:color w:val="000000"/>
          <w:sz w:val="28"/>
          <w:szCs w:val="28"/>
        </w:rPr>
        <w:t>).</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 xml:space="preserve">Возможны три типа символов: </w:t>
      </w:r>
      <w:proofErr w:type="spellStart"/>
      <w:r w:rsidRPr="00025123">
        <w:rPr>
          <w:rFonts w:ascii="Times New Roman" w:eastAsia="Times New Roman" w:hAnsi="Times New Roman" w:cs="Times New Roman"/>
          <w:color w:val="000000"/>
          <w:sz w:val="28"/>
          <w:szCs w:val="28"/>
        </w:rPr>
        <w:t>MovieClip</w:t>
      </w:r>
      <w:proofErr w:type="spellEnd"/>
      <w:r w:rsidRPr="00025123">
        <w:rPr>
          <w:rFonts w:ascii="Times New Roman" w:eastAsia="Times New Roman" w:hAnsi="Times New Roman" w:cs="Times New Roman"/>
          <w:color w:val="000000"/>
          <w:sz w:val="28"/>
          <w:szCs w:val="28"/>
        </w:rPr>
        <w:t xml:space="preserve"> (фрагмент клипа из Клип), </w:t>
      </w:r>
      <w:proofErr w:type="spellStart"/>
      <w:r w:rsidRPr="00025123">
        <w:rPr>
          <w:rFonts w:ascii="Times New Roman" w:eastAsia="Times New Roman" w:hAnsi="Times New Roman" w:cs="Times New Roman"/>
          <w:color w:val="000000"/>
          <w:sz w:val="28"/>
          <w:szCs w:val="28"/>
        </w:rPr>
        <w:t>Graphic</w:t>
      </w:r>
      <w:proofErr w:type="spellEnd"/>
      <w:r w:rsidRPr="00025123">
        <w:rPr>
          <w:rFonts w:ascii="Times New Roman" w:eastAsia="Times New Roman" w:hAnsi="Times New Roman" w:cs="Times New Roman"/>
          <w:color w:val="000000"/>
          <w:sz w:val="28"/>
          <w:szCs w:val="28"/>
        </w:rPr>
        <w:t xml:space="preserve"> (Графика) и </w:t>
      </w:r>
      <w:proofErr w:type="spellStart"/>
      <w:r w:rsidRPr="00025123">
        <w:rPr>
          <w:rFonts w:ascii="Times New Roman" w:eastAsia="Times New Roman" w:hAnsi="Times New Roman" w:cs="Times New Roman"/>
          <w:color w:val="000000"/>
          <w:sz w:val="28"/>
          <w:szCs w:val="28"/>
        </w:rPr>
        <w:t>Button</w:t>
      </w:r>
      <w:proofErr w:type="spellEnd"/>
      <w:r w:rsidRPr="00025123">
        <w:rPr>
          <w:rFonts w:ascii="Times New Roman" w:eastAsia="Times New Roman" w:hAnsi="Times New Roman" w:cs="Times New Roman"/>
          <w:color w:val="000000"/>
          <w:sz w:val="28"/>
          <w:szCs w:val="28"/>
        </w:rPr>
        <w:t xml:space="preserve"> (Кнопка).</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 xml:space="preserve">Клип может содержать  как статичное изображение, так и анимацию, звук и видеофрагменты. Он может управляться программой на языке </w:t>
      </w:r>
      <w:proofErr w:type="spellStart"/>
      <w:r w:rsidRPr="00025123">
        <w:rPr>
          <w:rFonts w:ascii="Times New Roman" w:eastAsia="Times New Roman" w:hAnsi="Times New Roman" w:cs="Times New Roman"/>
          <w:color w:val="000000"/>
          <w:sz w:val="28"/>
          <w:szCs w:val="28"/>
        </w:rPr>
        <w:t>Action</w:t>
      </w:r>
      <w:proofErr w:type="spellEnd"/>
      <w:r w:rsidRPr="00025123">
        <w:rPr>
          <w:rFonts w:ascii="Times New Roman" w:eastAsia="Times New Roman" w:hAnsi="Times New Roman" w:cs="Times New Roman"/>
          <w:color w:val="000000"/>
          <w:sz w:val="28"/>
          <w:szCs w:val="28"/>
        </w:rPr>
        <w:t xml:space="preserve"> </w:t>
      </w:r>
      <w:proofErr w:type="spellStart"/>
      <w:r w:rsidRPr="00025123">
        <w:rPr>
          <w:rFonts w:ascii="Times New Roman" w:eastAsia="Times New Roman" w:hAnsi="Times New Roman" w:cs="Times New Roman"/>
          <w:color w:val="000000"/>
          <w:sz w:val="28"/>
          <w:szCs w:val="28"/>
        </w:rPr>
        <w:t>Script</w:t>
      </w:r>
      <w:proofErr w:type="spellEnd"/>
      <w:r w:rsidRPr="00025123">
        <w:rPr>
          <w:rFonts w:ascii="Times New Roman" w:eastAsia="Times New Roman" w:hAnsi="Times New Roman" w:cs="Times New Roman"/>
          <w:color w:val="000000"/>
          <w:sz w:val="28"/>
          <w:szCs w:val="28"/>
        </w:rPr>
        <w:t>.</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 xml:space="preserve">Тип Графика также может содержать анимацию и аудио-, </w:t>
      </w:r>
      <w:proofErr w:type="spellStart"/>
      <w:r w:rsidRPr="00025123">
        <w:rPr>
          <w:rFonts w:ascii="Times New Roman" w:eastAsia="Times New Roman" w:hAnsi="Times New Roman" w:cs="Times New Roman"/>
          <w:color w:val="000000"/>
          <w:sz w:val="28"/>
          <w:szCs w:val="28"/>
        </w:rPr>
        <w:t>видиофрагме</w:t>
      </w:r>
      <w:r w:rsidRPr="00025123">
        <w:rPr>
          <w:rFonts w:ascii="Times New Roman" w:eastAsia="Times New Roman" w:hAnsi="Times New Roman" w:cs="Times New Roman"/>
          <w:color w:val="000000"/>
          <w:sz w:val="28"/>
          <w:szCs w:val="28"/>
        </w:rPr>
        <w:t>н</w:t>
      </w:r>
      <w:r w:rsidRPr="00025123">
        <w:rPr>
          <w:rFonts w:ascii="Times New Roman" w:eastAsia="Times New Roman" w:hAnsi="Times New Roman" w:cs="Times New Roman"/>
          <w:color w:val="000000"/>
          <w:sz w:val="28"/>
          <w:szCs w:val="28"/>
        </w:rPr>
        <w:t>ты</w:t>
      </w:r>
      <w:proofErr w:type="spellEnd"/>
      <w:r w:rsidRPr="00025123">
        <w:rPr>
          <w:rFonts w:ascii="Times New Roman" w:eastAsia="Times New Roman" w:hAnsi="Times New Roman" w:cs="Times New Roman"/>
          <w:color w:val="000000"/>
          <w:sz w:val="28"/>
          <w:szCs w:val="28"/>
        </w:rPr>
        <w:t>, однако им нельзя управлять программно. Кнопка используется для индивид</w:t>
      </w:r>
      <w:r w:rsidRPr="00025123">
        <w:rPr>
          <w:rFonts w:ascii="Times New Roman" w:eastAsia="Times New Roman" w:hAnsi="Times New Roman" w:cs="Times New Roman"/>
          <w:color w:val="000000"/>
          <w:sz w:val="28"/>
          <w:szCs w:val="28"/>
        </w:rPr>
        <w:t>у</w:t>
      </w:r>
      <w:r w:rsidRPr="00025123">
        <w:rPr>
          <w:rFonts w:ascii="Times New Roman" w:eastAsia="Times New Roman" w:hAnsi="Times New Roman" w:cs="Times New Roman"/>
          <w:color w:val="000000"/>
          <w:sz w:val="28"/>
          <w:szCs w:val="28"/>
        </w:rPr>
        <w:t>ального управления анимацией.</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Пример 1.</w:t>
      </w:r>
      <w:r w:rsidRPr="00025123">
        <w:rPr>
          <w:rFonts w:ascii="Times New Roman" w:eastAsia="Times New Roman" w:hAnsi="Times New Roman" w:cs="Times New Roman"/>
          <w:color w:val="000000"/>
          <w:sz w:val="28"/>
          <w:szCs w:val="28"/>
        </w:rPr>
        <w:t> Нарисовать зеленое яблоко и превратить его в библиотечный образец типа Графика. Поместить на рабочее поле три экземпляра яблока из би</w:t>
      </w:r>
      <w:r w:rsidRPr="00025123">
        <w:rPr>
          <w:rFonts w:ascii="Times New Roman" w:eastAsia="Times New Roman" w:hAnsi="Times New Roman" w:cs="Times New Roman"/>
          <w:color w:val="000000"/>
          <w:sz w:val="28"/>
          <w:szCs w:val="28"/>
        </w:rPr>
        <w:t>б</w:t>
      </w:r>
      <w:r w:rsidRPr="00025123">
        <w:rPr>
          <w:rFonts w:ascii="Times New Roman" w:eastAsia="Times New Roman" w:hAnsi="Times New Roman" w:cs="Times New Roman"/>
          <w:color w:val="000000"/>
          <w:sz w:val="28"/>
          <w:szCs w:val="28"/>
        </w:rPr>
        <w:t>лиотеки и трансформировать их в соответствии с рисунком:</w:t>
      </w:r>
    </w:p>
    <w:p w:rsidR="00025123" w:rsidRPr="00025123" w:rsidRDefault="00025123" w:rsidP="00025123">
      <w:pPr>
        <w:shd w:val="clear" w:color="auto" w:fill="FFFFFF"/>
        <w:spacing w:after="0" w:line="240" w:lineRule="auto"/>
        <w:jc w:val="center"/>
        <w:rPr>
          <w:rFonts w:ascii="Verdana" w:eastAsia="Times New Roman" w:hAnsi="Verdana" w:cs="Times New Roman"/>
          <w:color w:val="000000"/>
          <w:sz w:val="15"/>
          <w:szCs w:val="15"/>
        </w:rPr>
      </w:pPr>
      <w:r>
        <w:rPr>
          <w:rFonts w:ascii="Verdana" w:eastAsia="Times New Roman" w:hAnsi="Verdana" w:cs="Times New Roman"/>
          <w:noProof/>
          <w:color w:val="000000"/>
          <w:sz w:val="15"/>
          <w:szCs w:val="15"/>
        </w:rPr>
        <w:drawing>
          <wp:inline distT="0" distB="0" distL="0" distR="0">
            <wp:extent cx="3093085" cy="1072515"/>
            <wp:effectExtent l="0" t="0" r="0" b="0"/>
            <wp:docPr id="36" name="Рисунок 36" descr="Использование библиотеч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Использование библиотечных объекто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93085" cy="1072515"/>
                    </a:xfrm>
                    <a:prstGeom prst="rect">
                      <a:avLst/>
                    </a:prstGeom>
                    <a:noFill/>
                    <a:ln>
                      <a:noFill/>
                    </a:ln>
                  </pic:spPr>
                </pic:pic>
              </a:graphicData>
            </a:graphic>
          </wp:inline>
        </w:drawing>
      </w:r>
    </w:p>
    <w:p w:rsidR="00025123" w:rsidRPr="00025123" w:rsidRDefault="00025123" w:rsidP="00025123">
      <w:pPr>
        <w:shd w:val="clear" w:color="auto" w:fill="FFFFFF"/>
        <w:spacing w:after="0" w:line="240" w:lineRule="auto"/>
        <w:jc w:val="center"/>
        <w:rPr>
          <w:rFonts w:ascii="Verdana" w:eastAsia="Times New Roman" w:hAnsi="Verdana" w:cs="Times New Roman"/>
          <w:color w:val="000000"/>
          <w:sz w:val="15"/>
          <w:szCs w:val="15"/>
        </w:rPr>
      </w:pPr>
      <w:r w:rsidRPr="00025123">
        <w:rPr>
          <w:rFonts w:ascii="Verdana" w:eastAsia="Times New Roman" w:hAnsi="Verdana" w:cs="Times New Roman"/>
          <w:color w:val="000000"/>
          <w:sz w:val="15"/>
          <w:szCs w:val="15"/>
        </w:rPr>
        <w:t>Рис. 6.1</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Ход выполнения работы</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1. Возьмем инструмент Овал и нарисуем зеленый круг.  С помощью и</w:t>
      </w:r>
      <w:r w:rsidRPr="00025123">
        <w:rPr>
          <w:rFonts w:ascii="Times New Roman" w:eastAsia="Times New Roman" w:hAnsi="Times New Roman" w:cs="Times New Roman"/>
          <w:color w:val="000000"/>
          <w:sz w:val="28"/>
          <w:szCs w:val="28"/>
        </w:rPr>
        <w:t>н</w:t>
      </w:r>
      <w:r w:rsidRPr="00025123">
        <w:rPr>
          <w:rFonts w:ascii="Times New Roman" w:eastAsia="Times New Roman" w:hAnsi="Times New Roman" w:cs="Times New Roman"/>
          <w:color w:val="000000"/>
          <w:sz w:val="28"/>
          <w:szCs w:val="28"/>
        </w:rPr>
        <w:t>струментов выделения придать ему форму яблока. Инструментом Кисть (</w:t>
      </w:r>
      <w:proofErr w:type="spellStart"/>
      <w:r w:rsidRPr="00025123">
        <w:rPr>
          <w:rFonts w:ascii="Times New Roman" w:eastAsia="Times New Roman" w:hAnsi="Times New Roman" w:cs="Times New Roman"/>
          <w:color w:val="000000"/>
          <w:sz w:val="28"/>
          <w:szCs w:val="28"/>
        </w:rPr>
        <w:t>Brush</w:t>
      </w:r>
      <w:proofErr w:type="spellEnd"/>
      <w:r w:rsidRPr="00025123">
        <w:rPr>
          <w:rFonts w:ascii="Times New Roman" w:eastAsia="Times New Roman" w:hAnsi="Times New Roman" w:cs="Times New Roman"/>
          <w:color w:val="000000"/>
          <w:sz w:val="28"/>
          <w:szCs w:val="28"/>
        </w:rPr>
        <w:t>) дорисуем веточку (рис. 6.1, а).</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2. Для превращения объекта в библиотечный образец выделим его  и нажмем клавишу F8 или выполним команду Вставка – Преобразовать в символ (</w:t>
      </w:r>
      <w:proofErr w:type="spellStart"/>
      <w:r w:rsidRPr="00025123">
        <w:rPr>
          <w:rFonts w:ascii="Times New Roman" w:eastAsia="Times New Roman" w:hAnsi="Times New Roman" w:cs="Times New Roman"/>
          <w:color w:val="000000"/>
          <w:sz w:val="28"/>
          <w:szCs w:val="28"/>
        </w:rPr>
        <w:t>Insert</w:t>
      </w:r>
      <w:proofErr w:type="spellEnd"/>
      <w:r w:rsidRPr="00025123">
        <w:rPr>
          <w:rFonts w:ascii="Times New Roman" w:eastAsia="Times New Roman" w:hAnsi="Times New Roman" w:cs="Times New Roman"/>
          <w:color w:val="000000"/>
          <w:sz w:val="28"/>
          <w:szCs w:val="28"/>
        </w:rPr>
        <w:t xml:space="preserve"> – </w:t>
      </w:r>
      <w:proofErr w:type="spellStart"/>
      <w:r w:rsidRPr="00025123">
        <w:rPr>
          <w:rFonts w:ascii="Times New Roman" w:eastAsia="Times New Roman" w:hAnsi="Times New Roman" w:cs="Times New Roman"/>
          <w:color w:val="000000"/>
          <w:sz w:val="28"/>
          <w:szCs w:val="28"/>
        </w:rPr>
        <w:t>Convert</w:t>
      </w:r>
      <w:proofErr w:type="spellEnd"/>
      <w:r w:rsidRPr="00025123">
        <w:rPr>
          <w:rFonts w:ascii="Times New Roman" w:eastAsia="Times New Roman" w:hAnsi="Times New Roman" w:cs="Times New Roman"/>
          <w:color w:val="000000"/>
          <w:sz w:val="28"/>
          <w:szCs w:val="28"/>
        </w:rPr>
        <w:t xml:space="preserve"> </w:t>
      </w:r>
      <w:proofErr w:type="spellStart"/>
      <w:r w:rsidRPr="00025123">
        <w:rPr>
          <w:rFonts w:ascii="Times New Roman" w:eastAsia="Times New Roman" w:hAnsi="Times New Roman" w:cs="Times New Roman"/>
          <w:color w:val="000000"/>
          <w:sz w:val="28"/>
          <w:szCs w:val="28"/>
        </w:rPr>
        <w:t>to</w:t>
      </w:r>
      <w:proofErr w:type="spellEnd"/>
      <w:r w:rsidRPr="00025123">
        <w:rPr>
          <w:rFonts w:ascii="Times New Roman" w:eastAsia="Times New Roman" w:hAnsi="Times New Roman" w:cs="Times New Roman"/>
          <w:color w:val="000000"/>
          <w:sz w:val="28"/>
          <w:szCs w:val="28"/>
        </w:rPr>
        <w:t xml:space="preserve"> </w:t>
      </w:r>
      <w:proofErr w:type="spellStart"/>
      <w:r w:rsidRPr="00025123">
        <w:rPr>
          <w:rFonts w:ascii="Times New Roman" w:eastAsia="Times New Roman" w:hAnsi="Times New Roman" w:cs="Times New Roman"/>
          <w:color w:val="000000"/>
          <w:sz w:val="28"/>
          <w:szCs w:val="28"/>
        </w:rPr>
        <w:t>Symbol</w:t>
      </w:r>
      <w:proofErr w:type="spellEnd"/>
      <w:r w:rsidRPr="00025123">
        <w:rPr>
          <w:rFonts w:ascii="Times New Roman" w:eastAsia="Times New Roman" w:hAnsi="Times New Roman" w:cs="Times New Roman"/>
          <w:color w:val="000000"/>
          <w:sz w:val="28"/>
          <w:szCs w:val="28"/>
        </w:rPr>
        <w:t>). В появившемся  диалоговом окне введем имя «ябл</w:t>
      </w:r>
      <w:r w:rsidRPr="00025123">
        <w:rPr>
          <w:rFonts w:ascii="Times New Roman" w:eastAsia="Times New Roman" w:hAnsi="Times New Roman" w:cs="Times New Roman"/>
          <w:color w:val="000000"/>
          <w:sz w:val="28"/>
          <w:szCs w:val="28"/>
        </w:rPr>
        <w:t>о</w:t>
      </w:r>
      <w:r w:rsidRPr="00025123">
        <w:rPr>
          <w:rFonts w:ascii="Times New Roman" w:eastAsia="Times New Roman" w:hAnsi="Times New Roman" w:cs="Times New Roman"/>
          <w:color w:val="000000"/>
          <w:sz w:val="28"/>
          <w:szCs w:val="28"/>
        </w:rPr>
        <w:t>ко», выберем тип Графика (</w:t>
      </w:r>
      <w:proofErr w:type="spellStart"/>
      <w:r w:rsidRPr="00025123">
        <w:rPr>
          <w:rFonts w:ascii="Times New Roman" w:eastAsia="Times New Roman" w:hAnsi="Times New Roman" w:cs="Times New Roman"/>
          <w:color w:val="000000"/>
          <w:sz w:val="28"/>
          <w:szCs w:val="28"/>
        </w:rPr>
        <w:t>Graphic</w:t>
      </w:r>
      <w:proofErr w:type="spellEnd"/>
      <w:r w:rsidRPr="00025123">
        <w:rPr>
          <w:rFonts w:ascii="Times New Roman" w:eastAsia="Times New Roman" w:hAnsi="Times New Roman" w:cs="Times New Roman"/>
          <w:color w:val="000000"/>
          <w:sz w:val="28"/>
          <w:szCs w:val="28"/>
        </w:rPr>
        <w:t>) и нажмем кнопку ОК.</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drawing>
          <wp:inline distT="0" distB="0" distL="0" distR="0" wp14:anchorId="089C8C7E" wp14:editId="78C6840E">
            <wp:extent cx="2912745" cy="982345"/>
            <wp:effectExtent l="0" t="0" r="0" b="0"/>
            <wp:docPr id="35" name="Рисунок 35" descr="Превращение объекта в библиотечный образец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Превращение объекта в библиотечный образец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12745" cy="982345"/>
                    </a:xfrm>
                    <a:prstGeom prst="rect">
                      <a:avLst/>
                    </a:prstGeom>
                    <a:noFill/>
                    <a:ln>
                      <a:noFill/>
                    </a:ln>
                  </pic:spPr>
                </pic:pic>
              </a:graphicData>
            </a:graphic>
          </wp:inline>
        </w:drawing>
      </w:r>
    </w:p>
    <w:p w:rsidR="00025123" w:rsidRPr="00025123" w:rsidRDefault="00025123" w:rsidP="00025123">
      <w:pPr>
        <w:spacing w:after="0" w:line="240" w:lineRule="auto"/>
        <w:ind w:firstLine="851"/>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 </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3. Просмотрим содержимое библиотеки, открыв ее окно с помощью меню Окно –Библиотека (</w:t>
      </w:r>
      <w:proofErr w:type="spellStart"/>
      <w:r w:rsidRPr="00025123">
        <w:rPr>
          <w:rFonts w:ascii="Times New Roman" w:eastAsia="Times New Roman" w:hAnsi="Times New Roman" w:cs="Times New Roman"/>
          <w:color w:val="000000"/>
          <w:sz w:val="28"/>
          <w:szCs w:val="28"/>
        </w:rPr>
        <w:t>Window</w:t>
      </w:r>
      <w:proofErr w:type="spellEnd"/>
      <w:r w:rsidRPr="00025123">
        <w:rPr>
          <w:rFonts w:ascii="Times New Roman" w:eastAsia="Times New Roman" w:hAnsi="Times New Roman" w:cs="Times New Roman"/>
          <w:color w:val="000000"/>
          <w:sz w:val="28"/>
          <w:szCs w:val="28"/>
        </w:rPr>
        <w:t xml:space="preserve"> – </w:t>
      </w:r>
      <w:proofErr w:type="spellStart"/>
      <w:r w:rsidRPr="00025123">
        <w:rPr>
          <w:rFonts w:ascii="Times New Roman" w:eastAsia="Times New Roman" w:hAnsi="Times New Roman" w:cs="Times New Roman"/>
          <w:color w:val="000000"/>
          <w:sz w:val="28"/>
          <w:szCs w:val="28"/>
        </w:rPr>
        <w:t>Library</w:t>
      </w:r>
      <w:proofErr w:type="spellEnd"/>
      <w:r w:rsidRPr="00025123">
        <w:rPr>
          <w:rFonts w:ascii="Times New Roman" w:eastAsia="Times New Roman" w:hAnsi="Times New Roman" w:cs="Times New Roman"/>
          <w:color w:val="000000"/>
          <w:sz w:val="28"/>
          <w:szCs w:val="28"/>
        </w:rPr>
        <w:t xml:space="preserve">) или комбинации клавиш </w:t>
      </w:r>
      <w:proofErr w:type="spellStart"/>
      <w:r w:rsidRPr="00025123">
        <w:rPr>
          <w:rFonts w:ascii="Times New Roman" w:eastAsia="Times New Roman" w:hAnsi="Times New Roman" w:cs="Times New Roman"/>
          <w:color w:val="000000"/>
          <w:sz w:val="28"/>
          <w:szCs w:val="28"/>
        </w:rPr>
        <w:t>Ctrl</w:t>
      </w:r>
      <w:proofErr w:type="spellEnd"/>
      <w:r w:rsidRPr="00025123">
        <w:rPr>
          <w:rFonts w:ascii="Times New Roman" w:eastAsia="Times New Roman" w:hAnsi="Times New Roman" w:cs="Times New Roman"/>
          <w:color w:val="000000"/>
          <w:sz w:val="28"/>
          <w:szCs w:val="28"/>
        </w:rPr>
        <w:t xml:space="preserve"> + L. В ней находится один только что созданный символ «яблоко».</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В верхней части библиотеки расположена область просмотра символов, а в нижней – список со значками, обозначающими тип символа.</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lastRenderedPageBreak/>
        <w:drawing>
          <wp:inline distT="0" distB="0" distL="0" distR="0" wp14:anchorId="72C4F575" wp14:editId="09098AC2">
            <wp:extent cx="2585085" cy="1557655"/>
            <wp:effectExtent l="0" t="0" r="0" b="0"/>
            <wp:docPr id="34" name="Рисунок 34" descr="Содержимое библиоте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Содержимое библиотек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85085" cy="1557655"/>
                    </a:xfrm>
                    <a:prstGeom prst="rect">
                      <a:avLst/>
                    </a:prstGeom>
                    <a:noFill/>
                    <a:ln>
                      <a:noFill/>
                    </a:ln>
                  </pic:spPr>
                </pic:pic>
              </a:graphicData>
            </a:graphic>
          </wp:inline>
        </w:drawing>
      </w:r>
    </w:p>
    <w:p w:rsidR="00025123" w:rsidRPr="00025123" w:rsidRDefault="00025123" w:rsidP="00025123">
      <w:pPr>
        <w:spacing w:after="0" w:line="240" w:lineRule="auto"/>
        <w:ind w:firstLine="851"/>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 </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4. Поместим на рабочем столе три экземпляра яблока. С этой целью захв</w:t>
      </w:r>
      <w:r w:rsidRPr="00025123">
        <w:rPr>
          <w:rFonts w:ascii="Times New Roman" w:eastAsia="Times New Roman" w:hAnsi="Times New Roman" w:cs="Times New Roman"/>
          <w:color w:val="000000"/>
          <w:sz w:val="28"/>
          <w:szCs w:val="28"/>
        </w:rPr>
        <w:t>а</w:t>
      </w:r>
      <w:r w:rsidRPr="00025123">
        <w:rPr>
          <w:rFonts w:ascii="Times New Roman" w:eastAsia="Times New Roman" w:hAnsi="Times New Roman" w:cs="Times New Roman"/>
          <w:color w:val="000000"/>
          <w:sz w:val="28"/>
          <w:szCs w:val="28"/>
        </w:rPr>
        <w:t>тим мышью либо название символа «яблоко» либо изображение в области пр</w:t>
      </w:r>
      <w:r w:rsidRPr="00025123">
        <w:rPr>
          <w:rFonts w:ascii="Times New Roman" w:eastAsia="Times New Roman" w:hAnsi="Times New Roman" w:cs="Times New Roman"/>
          <w:color w:val="000000"/>
          <w:sz w:val="28"/>
          <w:szCs w:val="28"/>
        </w:rPr>
        <w:t>о</w:t>
      </w:r>
      <w:r w:rsidRPr="00025123">
        <w:rPr>
          <w:rFonts w:ascii="Times New Roman" w:eastAsia="Times New Roman" w:hAnsi="Times New Roman" w:cs="Times New Roman"/>
          <w:color w:val="000000"/>
          <w:sz w:val="28"/>
          <w:szCs w:val="28"/>
        </w:rPr>
        <w:t>смотра и перетащим на рабочее поле. Повторим эту операцию дважды.</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drawing>
          <wp:inline distT="0" distB="0" distL="0" distR="0" wp14:anchorId="4E1CF4B1" wp14:editId="47E3F754">
            <wp:extent cx="2551430" cy="914400"/>
            <wp:effectExtent l="0" t="0" r="0" b="0"/>
            <wp:docPr id="33" name="Рисунок 33" descr="Создаем на рабочем столе три экземпляра ябл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Создаем на рабочем столе три экземпляра яблока"/>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51430" cy="914400"/>
                    </a:xfrm>
                    <a:prstGeom prst="rect">
                      <a:avLst/>
                    </a:prstGeom>
                    <a:noFill/>
                    <a:ln>
                      <a:noFill/>
                    </a:ln>
                  </pic:spPr>
                </pic:pic>
              </a:graphicData>
            </a:graphic>
          </wp:inline>
        </w:drawing>
      </w:r>
    </w:p>
    <w:p w:rsidR="00025123" w:rsidRPr="00025123" w:rsidRDefault="00025123" w:rsidP="00025123">
      <w:pPr>
        <w:spacing w:after="0" w:line="240" w:lineRule="auto"/>
        <w:ind w:firstLine="851"/>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 </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Оказавшийся на рабочем столе объект являе</w:t>
      </w:r>
      <w:r w:rsidRPr="00025123">
        <w:rPr>
          <w:rFonts w:ascii="Times New Roman" w:eastAsia="Times New Roman" w:hAnsi="Times New Roman" w:cs="Times New Roman"/>
          <w:color w:val="000000"/>
          <w:sz w:val="28"/>
          <w:szCs w:val="28"/>
        </w:rPr>
        <w:t>т</w:t>
      </w:r>
      <w:r w:rsidRPr="00025123">
        <w:rPr>
          <w:rFonts w:ascii="Times New Roman" w:eastAsia="Times New Roman" w:hAnsi="Times New Roman" w:cs="Times New Roman"/>
          <w:color w:val="000000"/>
          <w:sz w:val="28"/>
          <w:szCs w:val="28"/>
        </w:rPr>
        <w:t>ся </w:t>
      </w:r>
      <w:r w:rsidRPr="00025123">
        <w:rPr>
          <w:rFonts w:ascii="Times New Roman" w:eastAsia="Times New Roman" w:hAnsi="Times New Roman" w:cs="Times New Roman"/>
          <w:b/>
          <w:bCs/>
          <w:color w:val="000000"/>
          <w:sz w:val="28"/>
          <w:szCs w:val="28"/>
        </w:rPr>
        <w:t>экземпляром</w:t>
      </w:r>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instance</w:t>
      </w:r>
      <w:proofErr w:type="spellEnd"/>
      <w:r w:rsidRPr="00025123">
        <w:rPr>
          <w:rFonts w:ascii="Times New Roman" w:eastAsia="Times New Roman" w:hAnsi="Times New Roman" w:cs="Times New Roman"/>
          <w:color w:val="000000"/>
          <w:sz w:val="28"/>
          <w:szCs w:val="28"/>
        </w:rPr>
        <w:t>) </w:t>
      </w:r>
      <w:r w:rsidRPr="00025123">
        <w:rPr>
          <w:rFonts w:ascii="Times New Roman" w:eastAsia="Times New Roman" w:hAnsi="Times New Roman" w:cs="Times New Roman"/>
          <w:b/>
          <w:bCs/>
          <w:color w:val="000000"/>
          <w:sz w:val="28"/>
          <w:szCs w:val="28"/>
        </w:rPr>
        <w:t>символа</w:t>
      </w:r>
      <w:r w:rsidRPr="00025123">
        <w:rPr>
          <w:rFonts w:ascii="Times New Roman" w:eastAsia="Times New Roman" w:hAnsi="Times New Roman" w:cs="Times New Roman"/>
          <w:color w:val="000000"/>
          <w:sz w:val="28"/>
          <w:szCs w:val="28"/>
        </w:rPr>
        <w:t> (прототипа объекта). Фактически экземпляр представляет собой лишь ссылку на библиотечный образец. Параметры экземпл</w:t>
      </w:r>
      <w:r w:rsidRPr="00025123">
        <w:rPr>
          <w:rFonts w:ascii="Times New Roman" w:eastAsia="Times New Roman" w:hAnsi="Times New Roman" w:cs="Times New Roman"/>
          <w:color w:val="000000"/>
          <w:sz w:val="28"/>
          <w:szCs w:val="28"/>
        </w:rPr>
        <w:t>я</w:t>
      </w:r>
      <w:r w:rsidRPr="00025123">
        <w:rPr>
          <w:rFonts w:ascii="Times New Roman" w:eastAsia="Times New Roman" w:hAnsi="Times New Roman" w:cs="Times New Roman"/>
          <w:color w:val="000000"/>
          <w:sz w:val="28"/>
          <w:szCs w:val="28"/>
        </w:rPr>
        <w:t>ра отображаются на панели Свойства (</w:t>
      </w:r>
      <w:proofErr w:type="spellStart"/>
      <w:r w:rsidRPr="00025123">
        <w:rPr>
          <w:rFonts w:ascii="Times New Roman" w:eastAsia="Times New Roman" w:hAnsi="Times New Roman" w:cs="Times New Roman"/>
          <w:color w:val="000000"/>
          <w:sz w:val="28"/>
          <w:szCs w:val="28"/>
        </w:rPr>
        <w:t>Properties</w:t>
      </w:r>
      <w:proofErr w:type="spellEnd"/>
      <w:r w:rsidRPr="00025123">
        <w:rPr>
          <w:rFonts w:ascii="Times New Roman" w:eastAsia="Times New Roman" w:hAnsi="Times New Roman" w:cs="Times New Roman"/>
          <w:color w:val="000000"/>
          <w:sz w:val="28"/>
          <w:szCs w:val="28"/>
        </w:rPr>
        <w:t>) и могут быть изменены с пом</w:t>
      </w:r>
      <w:r w:rsidRPr="00025123">
        <w:rPr>
          <w:rFonts w:ascii="Times New Roman" w:eastAsia="Times New Roman" w:hAnsi="Times New Roman" w:cs="Times New Roman"/>
          <w:color w:val="000000"/>
          <w:sz w:val="28"/>
          <w:szCs w:val="28"/>
        </w:rPr>
        <w:t>о</w:t>
      </w:r>
      <w:r w:rsidRPr="00025123">
        <w:rPr>
          <w:rFonts w:ascii="Times New Roman" w:eastAsia="Times New Roman" w:hAnsi="Times New Roman" w:cs="Times New Roman"/>
          <w:color w:val="000000"/>
          <w:sz w:val="28"/>
          <w:szCs w:val="28"/>
        </w:rPr>
        <w:t>щью меню, инструментов трансформации и панели Свойства.</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5. Инструментом Трансформация  изменим форму, размеры и положение экземпляров в соответствии с рисунком 6.1,  б, в. Для изменения цвета использ</w:t>
      </w:r>
      <w:r w:rsidRPr="00025123">
        <w:rPr>
          <w:rFonts w:ascii="Times New Roman" w:eastAsia="Times New Roman" w:hAnsi="Times New Roman" w:cs="Times New Roman"/>
          <w:color w:val="000000"/>
          <w:sz w:val="28"/>
          <w:szCs w:val="28"/>
        </w:rPr>
        <w:t>у</w:t>
      </w:r>
      <w:r w:rsidRPr="00025123">
        <w:rPr>
          <w:rFonts w:ascii="Times New Roman" w:eastAsia="Times New Roman" w:hAnsi="Times New Roman" w:cs="Times New Roman"/>
          <w:color w:val="000000"/>
          <w:sz w:val="28"/>
          <w:szCs w:val="28"/>
        </w:rPr>
        <w:t>ем панель Свойства, на которой подберем нужный оттенок (</w:t>
      </w:r>
      <w:proofErr w:type="spellStart"/>
      <w:r w:rsidRPr="00025123">
        <w:rPr>
          <w:rFonts w:ascii="Times New Roman" w:eastAsia="Times New Roman" w:hAnsi="Times New Roman" w:cs="Times New Roman"/>
          <w:color w:val="000000"/>
          <w:sz w:val="28"/>
          <w:szCs w:val="28"/>
        </w:rPr>
        <w:t>Tint</w:t>
      </w:r>
      <w:proofErr w:type="spellEnd"/>
      <w:r w:rsidRPr="00025123">
        <w:rPr>
          <w:rFonts w:ascii="Times New Roman" w:eastAsia="Times New Roman" w:hAnsi="Times New Roman" w:cs="Times New Roman"/>
          <w:color w:val="000000"/>
          <w:sz w:val="28"/>
          <w:szCs w:val="28"/>
        </w:rPr>
        <w:t>).</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drawing>
          <wp:inline distT="0" distB="0" distL="0" distR="0" wp14:anchorId="0F9420DE" wp14:editId="40BDA5D6">
            <wp:extent cx="4888230" cy="937260"/>
            <wp:effectExtent l="0" t="0" r="0" b="0"/>
            <wp:docPr id="32" name="Рисунок 32" descr="Панель Свойст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Панель Свойства"/>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888230" cy="937260"/>
                    </a:xfrm>
                    <a:prstGeom prst="rect">
                      <a:avLst/>
                    </a:prstGeom>
                    <a:noFill/>
                    <a:ln>
                      <a:noFill/>
                    </a:ln>
                  </pic:spPr>
                </pic:pic>
              </a:graphicData>
            </a:graphic>
          </wp:inline>
        </w:drawing>
      </w:r>
    </w:p>
    <w:p w:rsidR="00025123" w:rsidRPr="00025123" w:rsidRDefault="00025123" w:rsidP="00025123">
      <w:pPr>
        <w:spacing w:after="0" w:line="240" w:lineRule="auto"/>
        <w:ind w:firstLine="851"/>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 </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Пример 2.</w:t>
      </w:r>
      <w:r w:rsidRPr="00025123">
        <w:rPr>
          <w:rFonts w:ascii="Times New Roman" w:eastAsia="Times New Roman" w:hAnsi="Times New Roman" w:cs="Times New Roman"/>
          <w:color w:val="000000"/>
          <w:sz w:val="28"/>
          <w:szCs w:val="28"/>
        </w:rPr>
        <w:t> Превратить яблоки из примера 2 в груши.</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Ход выполнения работы</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1. Для превращения сразу всех яблок достаточно изменить их библиоте</w:t>
      </w:r>
      <w:r w:rsidRPr="00025123">
        <w:rPr>
          <w:rFonts w:ascii="Times New Roman" w:eastAsia="Times New Roman" w:hAnsi="Times New Roman" w:cs="Times New Roman"/>
          <w:color w:val="000000"/>
          <w:sz w:val="28"/>
          <w:szCs w:val="28"/>
        </w:rPr>
        <w:t>ч</w:t>
      </w:r>
      <w:r w:rsidRPr="00025123">
        <w:rPr>
          <w:rFonts w:ascii="Times New Roman" w:eastAsia="Times New Roman" w:hAnsi="Times New Roman" w:cs="Times New Roman"/>
          <w:color w:val="000000"/>
          <w:sz w:val="28"/>
          <w:szCs w:val="28"/>
        </w:rPr>
        <w:t>ный образец. С этой целью перейдем на его рабочее поле, дважды щелкнув м</w:t>
      </w:r>
      <w:r w:rsidRPr="00025123">
        <w:rPr>
          <w:rFonts w:ascii="Times New Roman" w:eastAsia="Times New Roman" w:hAnsi="Times New Roman" w:cs="Times New Roman"/>
          <w:color w:val="000000"/>
          <w:sz w:val="28"/>
          <w:szCs w:val="28"/>
        </w:rPr>
        <w:t>ы</w:t>
      </w:r>
      <w:r w:rsidRPr="00025123">
        <w:rPr>
          <w:rFonts w:ascii="Times New Roman" w:eastAsia="Times New Roman" w:hAnsi="Times New Roman" w:cs="Times New Roman"/>
          <w:color w:val="000000"/>
          <w:sz w:val="28"/>
          <w:szCs w:val="28"/>
        </w:rPr>
        <w:t>шью по изображению в области просмотра библиотеки либо по значку в списке символов.</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С помощью инструментов выделения трансформируем яблоко в грушу.</w:t>
      </w:r>
    </w:p>
    <w:p w:rsidR="00025123" w:rsidRPr="00025123" w:rsidRDefault="00025123" w:rsidP="00025123">
      <w:pPr>
        <w:shd w:val="clear" w:color="auto" w:fill="FFFFFF"/>
        <w:spacing w:after="0" w:line="240" w:lineRule="auto"/>
        <w:ind w:firstLine="851"/>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2. Вернемся на основную сцену, щелкнув по надписи Сцена (</w:t>
      </w:r>
      <w:proofErr w:type="spellStart"/>
      <w:r w:rsidRPr="00025123">
        <w:rPr>
          <w:rFonts w:ascii="Times New Roman" w:eastAsia="Times New Roman" w:hAnsi="Times New Roman" w:cs="Times New Roman"/>
          <w:color w:val="000000"/>
          <w:sz w:val="28"/>
          <w:szCs w:val="28"/>
        </w:rPr>
        <w:t>Scene</w:t>
      </w:r>
      <w:proofErr w:type="spellEnd"/>
      <w:r w:rsidRPr="00025123">
        <w:rPr>
          <w:rFonts w:ascii="Times New Roman" w:eastAsia="Times New Roman" w:hAnsi="Times New Roman" w:cs="Times New Roman"/>
          <w:color w:val="000000"/>
          <w:sz w:val="28"/>
          <w:szCs w:val="28"/>
        </w:rPr>
        <w:t xml:space="preserve"> 1) на рамке шкалы времени. Все экземпляры символа «яблоко» превратились в груши (рис. 6.2, а).</w:t>
      </w:r>
    </w:p>
    <w:p w:rsidR="00025123" w:rsidRPr="00025123" w:rsidRDefault="00025123" w:rsidP="00025123">
      <w:pPr>
        <w:shd w:val="clear" w:color="auto" w:fill="FFFFFF"/>
        <w:spacing w:after="0" w:line="240" w:lineRule="auto"/>
        <w:jc w:val="center"/>
        <w:rPr>
          <w:rFonts w:ascii="Verdana" w:eastAsia="Times New Roman" w:hAnsi="Verdana" w:cs="Times New Roman"/>
          <w:color w:val="000000"/>
          <w:sz w:val="15"/>
          <w:szCs w:val="15"/>
        </w:rPr>
      </w:pPr>
      <w:r>
        <w:rPr>
          <w:rFonts w:ascii="Verdana" w:eastAsia="Times New Roman" w:hAnsi="Verdana" w:cs="Times New Roman"/>
          <w:noProof/>
          <w:color w:val="000000"/>
          <w:sz w:val="15"/>
          <w:szCs w:val="15"/>
        </w:rPr>
        <w:lastRenderedPageBreak/>
        <w:drawing>
          <wp:inline distT="0" distB="0" distL="0" distR="0">
            <wp:extent cx="4955540" cy="1252855"/>
            <wp:effectExtent l="0" t="0" r="0" b="0"/>
            <wp:docPr id="31" name="Рисунок 31" descr="Использование библиотеч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descr="Использование библиотечных объектов"/>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55540" cy="1252855"/>
                    </a:xfrm>
                    <a:prstGeom prst="rect">
                      <a:avLst/>
                    </a:prstGeom>
                    <a:noFill/>
                    <a:ln>
                      <a:noFill/>
                    </a:ln>
                  </pic:spPr>
                </pic:pic>
              </a:graphicData>
            </a:graphic>
          </wp:inline>
        </w:drawing>
      </w:r>
    </w:p>
    <w:p w:rsidR="00025123" w:rsidRPr="00025123" w:rsidRDefault="00025123" w:rsidP="00025123">
      <w:pPr>
        <w:shd w:val="clear" w:color="auto" w:fill="FFFFFF"/>
        <w:spacing w:after="0" w:line="240" w:lineRule="auto"/>
        <w:jc w:val="center"/>
        <w:rPr>
          <w:rFonts w:ascii="Verdana" w:eastAsia="Times New Roman" w:hAnsi="Verdana" w:cs="Times New Roman"/>
          <w:color w:val="000000"/>
          <w:sz w:val="15"/>
          <w:szCs w:val="15"/>
        </w:rPr>
      </w:pPr>
      <w:r w:rsidRPr="00025123">
        <w:rPr>
          <w:rFonts w:ascii="Verdana" w:eastAsia="Times New Roman" w:hAnsi="Verdana" w:cs="Times New Roman"/>
          <w:color w:val="000000"/>
          <w:sz w:val="15"/>
          <w:szCs w:val="15"/>
        </w:rPr>
        <w:t>Рис. 6.2</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3. Если в библиотечном образце вырезать отверстие, то все экземпляры ун</w:t>
      </w:r>
      <w:r w:rsidRPr="00025123">
        <w:rPr>
          <w:rFonts w:ascii="Times New Roman" w:eastAsia="Times New Roman" w:hAnsi="Times New Roman" w:cs="Times New Roman"/>
          <w:color w:val="000000"/>
          <w:sz w:val="28"/>
          <w:szCs w:val="28"/>
        </w:rPr>
        <w:t>а</w:t>
      </w:r>
      <w:r w:rsidRPr="00025123">
        <w:rPr>
          <w:rFonts w:ascii="Times New Roman" w:eastAsia="Times New Roman" w:hAnsi="Times New Roman" w:cs="Times New Roman"/>
          <w:color w:val="000000"/>
          <w:sz w:val="28"/>
          <w:szCs w:val="28"/>
        </w:rPr>
        <w:t>следуют это изменение (рис. 6.2, а).</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Таким образом, преобразования экземпляра (изменение расположения, ра</w:t>
      </w:r>
      <w:r w:rsidRPr="00025123">
        <w:rPr>
          <w:rFonts w:ascii="Times New Roman" w:eastAsia="Times New Roman" w:hAnsi="Times New Roman" w:cs="Times New Roman"/>
          <w:color w:val="000000"/>
          <w:sz w:val="28"/>
          <w:szCs w:val="28"/>
        </w:rPr>
        <w:t>з</w:t>
      </w:r>
      <w:r w:rsidRPr="00025123">
        <w:rPr>
          <w:rFonts w:ascii="Times New Roman" w:eastAsia="Times New Roman" w:hAnsi="Times New Roman" w:cs="Times New Roman"/>
          <w:color w:val="000000"/>
          <w:sz w:val="28"/>
          <w:szCs w:val="28"/>
        </w:rPr>
        <w:t>мера или цвета) не отражается на библиотечном образце (родительском символе). В то же время изменения библиотечного образца наследуются всеми его экзе</w:t>
      </w:r>
      <w:r w:rsidRPr="00025123">
        <w:rPr>
          <w:rFonts w:ascii="Times New Roman" w:eastAsia="Times New Roman" w:hAnsi="Times New Roman" w:cs="Times New Roman"/>
          <w:color w:val="000000"/>
          <w:sz w:val="28"/>
          <w:szCs w:val="28"/>
        </w:rPr>
        <w:t>м</w:t>
      </w:r>
      <w:r w:rsidRPr="00025123">
        <w:rPr>
          <w:rFonts w:ascii="Times New Roman" w:eastAsia="Times New Roman" w:hAnsi="Times New Roman" w:cs="Times New Roman"/>
          <w:color w:val="000000"/>
          <w:sz w:val="28"/>
          <w:szCs w:val="28"/>
        </w:rPr>
        <w:t>плярами.</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 xml:space="preserve">В документ </w:t>
      </w:r>
      <w:proofErr w:type="spellStart"/>
      <w:r w:rsidRPr="00025123">
        <w:rPr>
          <w:rFonts w:ascii="Times New Roman" w:eastAsia="Times New Roman" w:hAnsi="Times New Roman" w:cs="Times New Roman"/>
          <w:color w:val="000000"/>
          <w:sz w:val="28"/>
          <w:szCs w:val="28"/>
        </w:rPr>
        <w:t>Flash</w:t>
      </w:r>
      <w:proofErr w:type="spellEnd"/>
      <w:r w:rsidRPr="00025123">
        <w:rPr>
          <w:rFonts w:ascii="Times New Roman" w:eastAsia="Times New Roman" w:hAnsi="Times New Roman" w:cs="Times New Roman"/>
          <w:color w:val="000000"/>
          <w:sz w:val="28"/>
          <w:szCs w:val="28"/>
        </w:rPr>
        <w:t xml:space="preserve"> можно импортировать изображения, аудио- и видеофра</w:t>
      </w:r>
      <w:r w:rsidRPr="00025123">
        <w:rPr>
          <w:rFonts w:ascii="Times New Roman" w:eastAsia="Times New Roman" w:hAnsi="Times New Roman" w:cs="Times New Roman"/>
          <w:color w:val="000000"/>
          <w:sz w:val="28"/>
          <w:szCs w:val="28"/>
        </w:rPr>
        <w:t>г</w:t>
      </w:r>
      <w:r w:rsidRPr="00025123">
        <w:rPr>
          <w:rFonts w:ascii="Times New Roman" w:eastAsia="Times New Roman" w:hAnsi="Times New Roman" w:cs="Times New Roman"/>
          <w:color w:val="000000"/>
          <w:sz w:val="28"/>
          <w:szCs w:val="28"/>
        </w:rPr>
        <w:t>менты из файлов других графических и мультимедийных форматов, например .</w:t>
      </w:r>
      <w:proofErr w:type="spellStart"/>
      <w:r w:rsidRPr="00025123">
        <w:rPr>
          <w:rFonts w:ascii="Times New Roman" w:eastAsia="Times New Roman" w:hAnsi="Times New Roman" w:cs="Times New Roman"/>
          <w:color w:val="000000"/>
          <w:sz w:val="28"/>
          <w:szCs w:val="28"/>
        </w:rPr>
        <w:t>bmp</w:t>
      </w:r>
      <w:proofErr w:type="spellEnd"/>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jpeg</w:t>
      </w:r>
      <w:proofErr w:type="spellEnd"/>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gif</w:t>
      </w:r>
      <w:proofErr w:type="spellEnd"/>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wav</w:t>
      </w:r>
      <w:proofErr w:type="spellEnd"/>
      <w:r w:rsidRPr="00025123">
        <w:rPr>
          <w:rFonts w:ascii="Times New Roman" w:eastAsia="Times New Roman" w:hAnsi="Times New Roman" w:cs="Times New Roman"/>
          <w:color w:val="000000"/>
          <w:sz w:val="28"/>
          <w:szCs w:val="28"/>
        </w:rPr>
        <w:t>, .mp3, .</w:t>
      </w:r>
      <w:proofErr w:type="spellStart"/>
      <w:r w:rsidRPr="00025123">
        <w:rPr>
          <w:rFonts w:ascii="Times New Roman" w:eastAsia="Times New Roman" w:hAnsi="Times New Roman" w:cs="Times New Roman"/>
          <w:color w:val="000000"/>
          <w:sz w:val="28"/>
          <w:szCs w:val="28"/>
        </w:rPr>
        <w:t>avi</w:t>
      </w:r>
      <w:proofErr w:type="spellEnd"/>
      <w:r w:rsidRPr="00025123">
        <w:rPr>
          <w:rFonts w:ascii="Times New Roman" w:eastAsia="Times New Roman" w:hAnsi="Times New Roman" w:cs="Times New Roman"/>
          <w:color w:val="000000"/>
          <w:sz w:val="28"/>
          <w:szCs w:val="28"/>
        </w:rPr>
        <w:t>, .</w:t>
      </w:r>
      <w:proofErr w:type="spellStart"/>
      <w:r w:rsidRPr="00025123">
        <w:rPr>
          <w:rFonts w:ascii="Times New Roman" w:eastAsia="Times New Roman" w:hAnsi="Times New Roman" w:cs="Times New Roman"/>
          <w:color w:val="000000"/>
          <w:sz w:val="28"/>
          <w:szCs w:val="28"/>
        </w:rPr>
        <w:t>mpeg</w:t>
      </w:r>
      <w:proofErr w:type="spellEnd"/>
      <w:r w:rsidRPr="00025123">
        <w:rPr>
          <w:rFonts w:ascii="Times New Roman" w:eastAsia="Times New Roman" w:hAnsi="Times New Roman" w:cs="Times New Roman"/>
          <w:color w:val="000000"/>
          <w:sz w:val="28"/>
          <w:szCs w:val="28"/>
        </w:rPr>
        <w:t>. Импортированное изображение можно преобразовать в символ. Экземпляры символов допускают больше преобразов</w:t>
      </w:r>
      <w:r w:rsidRPr="00025123">
        <w:rPr>
          <w:rFonts w:ascii="Times New Roman" w:eastAsia="Times New Roman" w:hAnsi="Times New Roman" w:cs="Times New Roman"/>
          <w:color w:val="000000"/>
          <w:sz w:val="28"/>
          <w:szCs w:val="28"/>
        </w:rPr>
        <w:t>а</w:t>
      </w:r>
      <w:r w:rsidRPr="00025123">
        <w:rPr>
          <w:rFonts w:ascii="Times New Roman" w:eastAsia="Times New Roman" w:hAnsi="Times New Roman" w:cs="Times New Roman"/>
          <w:color w:val="000000"/>
          <w:sz w:val="28"/>
          <w:szCs w:val="28"/>
        </w:rPr>
        <w:t>ний (например, изменение цвета, прозрачности).</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Если созданное или импортированное изображение предназначено для ра</w:t>
      </w:r>
      <w:r w:rsidRPr="00025123">
        <w:rPr>
          <w:rFonts w:ascii="Times New Roman" w:eastAsia="Times New Roman" w:hAnsi="Times New Roman" w:cs="Times New Roman"/>
          <w:color w:val="000000"/>
          <w:sz w:val="28"/>
          <w:szCs w:val="28"/>
        </w:rPr>
        <w:t>з</w:t>
      </w:r>
      <w:r w:rsidRPr="00025123">
        <w:rPr>
          <w:rFonts w:ascii="Times New Roman" w:eastAsia="Times New Roman" w:hAnsi="Times New Roman" w:cs="Times New Roman"/>
          <w:color w:val="000000"/>
          <w:sz w:val="28"/>
          <w:szCs w:val="28"/>
        </w:rPr>
        <w:t>множения или анимации, его необходимо преобразовать в символ.</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Пример 3.</w:t>
      </w:r>
      <w:r w:rsidRPr="00025123">
        <w:rPr>
          <w:rFonts w:ascii="Times New Roman" w:eastAsia="Times New Roman" w:hAnsi="Times New Roman" w:cs="Times New Roman"/>
          <w:color w:val="000000"/>
          <w:sz w:val="28"/>
          <w:szCs w:val="28"/>
        </w:rPr>
        <w:t> Нарисовать шар. Импортировать изображение снежинки. Пр</w:t>
      </w:r>
      <w:r w:rsidRPr="00025123">
        <w:rPr>
          <w:rFonts w:ascii="Times New Roman" w:eastAsia="Times New Roman" w:hAnsi="Times New Roman" w:cs="Times New Roman"/>
          <w:color w:val="000000"/>
          <w:sz w:val="28"/>
          <w:szCs w:val="28"/>
        </w:rPr>
        <w:t>е</w:t>
      </w:r>
      <w:r w:rsidRPr="00025123">
        <w:rPr>
          <w:rFonts w:ascii="Times New Roman" w:eastAsia="Times New Roman" w:hAnsi="Times New Roman" w:cs="Times New Roman"/>
          <w:color w:val="000000"/>
          <w:sz w:val="28"/>
          <w:szCs w:val="28"/>
        </w:rPr>
        <w:t>вратить их в библиотечные образцы. Нарисовать елку и развесить на ней разн</w:t>
      </w:r>
      <w:r w:rsidRPr="00025123">
        <w:rPr>
          <w:rFonts w:ascii="Times New Roman" w:eastAsia="Times New Roman" w:hAnsi="Times New Roman" w:cs="Times New Roman"/>
          <w:color w:val="000000"/>
          <w:sz w:val="28"/>
          <w:szCs w:val="28"/>
        </w:rPr>
        <w:t>о</w:t>
      </w:r>
      <w:r w:rsidRPr="00025123">
        <w:rPr>
          <w:rFonts w:ascii="Times New Roman" w:eastAsia="Times New Roman" w:hAnsi="Times New Roman" w:cs="Times New Roman"/>
          <w:color w:val="000000"/>
          <w:sz w:val="28"/>
          <w:szCs w:val="28"/>
        </w:rPr>
        <w:t>цветные шары и снежинки (рис. 6.3).</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Изображения, необходимые для выполнения работы:</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drawing>
          <wp:inline distT="0" distB="0" distL="0" distR="0" wp14:anchorId="4AA915C9" wp14:editId="53B58E2B">
            <wp:extent cx="281940" cy="281940"/>
            <wp:effectExtent l="0" t="0" r="0" b="0"/>
            <wp:docPr id="29" name="Рисунок 29" descr="Материалы к задани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Материалы к заданию "/>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40" cy="281940"/>
                    </a:xfrm>
                    <a:prstGeom prst="rect">
                      <a:avLst/>
                    </a:prstGeom>
                    <a:noFill/>
                    <a:ln>
                      <a:noFill/>
                    </a:ln>
                  </pic:spPr>
                </pic:pic>
              </a:graphicData>
            </a:graphic>
          </wp:inline>
        </w:drawing>
      </w:r>
      <w:r w:rsidRPr="00025123">
        <w:rPr>
          <w:rFonts w:ascii="Times New Roman" w:eastAsia="Times New Roman" w:hAnsi="Times New Roman" w:cs="Times New Roman"/>
          <w:color w:val="000000"/>
          <w:sz w:val="28"/>
          <w:szCs w:val="28"/>
        </w:rPr>
        <w:t>     </w:t>
      </w:r>
      <w:r w:rsidRPr="00025123">
        <w:rPr>
          <w:rFonts w:ascii="Times New Roman" w:eastAsia="Times New Roman" w:hAnsi="Times New Roman" w:cs="Times New Roman"/>
          <w:noProof/>
          <w:color w:val="000000"/>
          <w:sz w:val="28"/>
          <w:szCs w:val="28"/>
        </w:rPr>
        <w:drawing>
          <wp:inline distT="0" distB="0" distL="0" distR="0" wp14:anchorId="771BF2C4" wp14:editId="063D3FAB">
            <wp:extent cx="281940" cy="327660"/>
            <wp:effectExtent l="0" t="0" r="0" b="0"/>
            <wp:docPr id="28" name="Рисунок 28" descr="Материалы к задани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Материалы к заданию"/>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 cy="327660"/>
                    </a:xfrm>
                    <a:prstGeom prst="rect">
                      <a:avLst/>
                    </a:prstGeom>
                    <a:noFill/>
                    <a:ln>
                      <a:noFill/>
                    </a:ln>
                  </pic:spPr>
                </pic:pic>
              </a:graphicData>
            </a:graphic>
          </wp:inline>
        </w:drawing>
      </w:r>
      <w:r w:rsidRPr="00025123">
        <w:rPr>
          <w:rFonts w:ascii="Times New Roman" w:eastAsia="Times New Roman" w:hAnsi="Times New Roman" w:cs="Times New Roman"/>
          <w:color w:val="000000"/>
          <w:sz w:val="28"/>
          <w:szCs w:val="28"/>
        </w:rPr>
        <w:t>.</w:t>
      </w:r>
    </w:p>
    <w:p w:rsidR="00025123" w:rsidRPr="00025123" w:rsidRDefault="00025123" w:rsidP="00025123">
      <w:pPr>
        <w:spacing w:after="0" w:line="240" w:lineRule="auto"/>
        <w:ind w:firstLine="709"/>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Сохраните их как файлы apple.gif   и flake.gif на свой компьютер.</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b/>
          <w:bCs/>
          <w:color w:val="000000"/>
          <w:sz w:val="28"/>
          <w:szCs w:val="28"/>
        </w:rPr>
        <w:t>Ход выполнения работы</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1. На единственном имеющемся слое нарисовать елку, настроить стиль о</w:t>
      </w:r>
      <w:r w:rsidRPr="00025123">
        <w:rPr>
          <w:rFonts w:ascii="Times New Roman" w:eastAsia="Times New Roman" w:hAnsi="Times New Roman" w:cs="Times New Roman"/>
          <w:color w:val="000000"/>
          <w:sz w:val="28"/>
          <w:szCs w:val="28"/>
        </w:rPr>
        <w:t>б</w:t>
      </w:r>
      <w:r w:rsidRPr="00025123">
        <w:rPr>
          <w:rFonts w:ascii="Times New Roman" w:eastAsia="Times New Roman" w:hAnsi="Times New Roman" w:cs="Times New Roman"/>
          <w:color w:val="000000"/>
          <w:sz w:val="28"/>
          <w:szCs w:val="28"/>
        </w:rPr>
        <w:t>водки. Назовем слой «елка» и заблокируем  его во избежание случайных измен</w:t>
      </w:r>
      <w:r w:rsidRPr="00025123">
        <w:rPr>
          <w:rFonts w:ascii="Times New Roman" w:eastAsia="Times New Roman" w:hAnsi="Times New Roman" w:cs="Times New Roman"/>
          <w:color w:val="000000"/>
          <w:sz w:val="28"/>
          <w:szCs w:val="28"/>
        </w:rPr>
        <w:t>е</w:t>
      </w:r>
      <w:r w:rsidRPr="00025123">
        <w:rPr>
          <w:rFonts w:ascii="Times New Roman" w:eastAsia="Times New Roman" w:hAnsi="Times New Roman" w:cs="Times New Roman"/>
          <w:color w:val="000000"/>
          <w:sz w:val="28"/>
          <w:szCs w:val="28"/>
        </w:rPr>
        <w:t>ний. Добавим еще один слой. Назовем его «игрушки».</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2. На слое «игрушки» нарисуем шар, выбрав заливку радиальным градие</w:t>
      </w:r>
      <w:r w:rsidRPr="00025123">
        <w:rPr>
          <w:rFonts w:ascii="Times New Roman" w:eastAsia="Times New Roman" w:hAnsi="Times New Roman" w:cs="Times New Roman"/>
          <w:color w:val="000000"/>
          <w:sz w:val="28"/>
          <w:szCs w:val="28"/>
        </w:rPr>
        <w:t>н</w:t>
      </w:r>
      <w:r w:rsidRPr="00025123">
        <w:rPr>
          <w:rFonts w:ascii="Times New Roman" w:eastAsia="Times New Roman" w:hAnsi="Times New Roman" w:cs="Times New Roman"/>
          <w:color w:val="000000"/>
          <w:sz w:val="28"/>
          <w:szCs w:val="28"/>
        </w:rPr>
        <w:t>том. Выделим его и нажатием клавиши F8 преобразуем в символ типа Графика (</w:t>
      </w:r>
      <w:proofErr w:type="spellStart"/>
      <w:r w:rsidRPr="00025123">
        <w:rPr>
          <w:rFonts w:ascii="Times New Roman" w:eastAsia="Times New Roman" w:hAnsi="Times New Roman" w:cs="Times New Roman"/>
          <w:color w:val="000000"/>
          <w:sz w:val="28"/>
          <w:szCs w:val="28"/>
        </w:rPr>
        <w:t>Graphic</w:t>
      </w:r>
      <w:proofErr w:type="spellEnd"/>
      <w:r w:rsidRPr="00025123">
        <w:rPr>
          <w:rFonts w:ascii="Times New Roman" w:eastAsia="Times New Roman" w:hAnsi="Times New Roman" w:cs="Times New Roman"/>
          <w:color w:val="000000"/>
          <w:sz w:val="28"/>
          <w:szCs w:val="28"/>
        </w:rPr>
        <w:t>), присвоив имя «шар». Он попадет в библиотеку.</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3. На этот же слой с помощью команд Файл – Импорт (</w:t>
      </w:r>
      <w:proofErr w:type="spellStart"/>
      <w:r w:rsidRPr="00025123">
        <w:rPr>
          <w:rFonts w:ascii="Times New Roman" w:eastAsia="Times New Roman" w:hAnsi="Times New Roman" w:cs="Times New Roman"/>
          <w:color w:val="000000"/>
          <w:sz w:val="28"/>
          <w:szCs w:val="28"/>
        </w:rPr>
        <w:t>File</w:t>
      </w:r>
      <w:proofErr w:type="spellEnd"/>
      <w:r w:rsidRPr="00025123">
        <w:rPr>
          <w:rFonts w:ascii="Times New Roman" w:eastAsia="Times New Roman" w:hAnsi="Times New Roman" w:cs="Times New Roman"/>
          <w:color w:val="000000"/>
          <w:sz w:val="28"/>
          <w:szCs w:val="28"/>
        </w:rPr>
        <w:t xml:space="preserve"> – </w:t>
      </w:r>
      <w:proofErr w:type="spellStart"/>
      <w:r w:rsidRPr="00025123">
        <w:rPr>
          <w:rFonts w:ascii="Times New Roman" w:eastAsia="Times New Roman" w:hAnsi="Times New Roman" w:cs="Times New Roman"/>
          <w:color w:val="000000"/>
          <w:sz w:val="28"/>
          <w:szCs w:val="28"/>
        </w:rPr>
        <w:t>Import</w:t>
      </w:r>
      <w:proofErr w:type="spellEnd"/>
      <w:r w:rsidRPr="00025123">
        <w:rPr>
          <w:rFonts w:ascii="Times New Roman" w:eastAsia="Times New Roman" w:hAnsi="Times New Roman" w:cs="Times New Roman"/>
          <w:color w:val="000000"/>
          <w:sz w:val="28"/>
          <w:szCs w:val="28"/>
        </w:rPr>
        <w:t>) импо</w:t>
      </w:r>
      <w:r w:rsidRPr="00025123">
        <w:rPr>
          <w:rFonts w:ascii="Times New Roman" w:eastAsia="Times New Roman" w:hAnsi="Times New Roman" w:cs="Times New Roman"/>
          <w:color w:val="000000"/>
          <w:sz w:val="28"/>
          <w:szCs w:val="28"/>
        </w:rPr>
        <w:t>р</w:t>
      </w:r>
      <w:r w:rsidRPr="00025123">
        <w:rPr>
          <w:rFonts w:ascii="Times New Roman" w:eastAsia="Times New Roman" w:hAnsi="Times New Roman" w:cs="Times New Roman"/>
          <w:color w:val="000000"/>
          <w:sz w:val="28"/>
          <w:szCs w:val="28"/>
        </w:rPr>
        <w:t>тируем изображение снежинки из файла flake.gif (рис. 6.3, а).</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Оно попадет на рабочее поле и в библиотеку. Нажатием клавиши F8 прео</w:t>
      </w:r>
      <w:r w:rsidRPr="00025123">
        <w:rPr>
          <w:rFonts w:ascii="Times New Roman" w:eastAsia="Times New Roman" w:hAnsi="Times New Roman" w:cs="Times New Roman"/>
          <w:color w:val="000000"/>
          <w:sz w:val="28"/>
          <w:szCs w:val="28"/>
        </w:rPr>
        <w:t>б</w:t>
      </w:r>
      <w:r w:rsidRPr="00025123">
        <w:rPr>
          <w:rFonts w:ascii="Times New Roman" w:eastAsia="Times New Roman" w:hAnsi="Times New Roman" w:cs="Times New Roman"/>
          <w:color w:val="000000"/>
          <w:sz w:val="28"/>
          <w:szCs w:val="28"/>
        </w:rPr>
        <w:t>разуем его в символ типа Графика, присвоив имя «снежинка». В библиотеке т</w:t>
      </w:r>
      <w:r w:rsidRPr="00025123">
        <w:rPr>
          <w:rFonts w:ascii="Times New Roman" w:eastAsia="Times New Roman" w:hAnsi="Times New Roman" w:cs="Times New Roman"/>
          <w:color w:val="000000"/>
          <w:sz w:val="28"/>
          <w:szCs w:val="28"/>
        </w:rPr>
        <w:t>е</w:t>
      </w:r>
      <w:r w:rsidRPr="00025123">
        <w:rPr>
          <w:rFonts w:ascii="Times New Roman" w:eastAsia="Times New Roman" w:hAnsi="Times New Roman" w:cs="Times New Roman"/>
          <w:color w:val="000000"/>
          <w:sz w:val="28"/>
          <w:szCs w:val="28"/>
        </w:rPr>
        <w:t>перь и исходное растровое изображение, и символ (рис. 6.3, а).</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lastRenderedPageBreak/>
        <w:drawing>
          <wp:inline distT="0" distB="0" distL="0" distR="0" wp14:anchorId="76C03D56" wp14:editId="47FE119D">
            <wp:extent cx="1670685" cy="1828800"/>
            <wp:effectExtent l="0" t="0" r="0" b="0"/>
            <wp:docPr id="26" name="Рисунок 26" descr="Использование библиотеч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Использование библиотечных объектов"/>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670685" cy="1828800"/>
                    </a:xfrm>
                    <a:prstGeom prst="rect">
                      <a:avLst/>
                    </a:prstGeom>
                    <a:noFill/>
                    <a:ln>
                      <a:noFill/>
                    </a:ln>
                  </pic:spPr>
                </pic:pic>
              </a:graphicData>
            </a:graphic>
          </wp:inline>
        </w:drawing>
      </w:r>
    </w:p>
    <w:p w:rsidR="00025123" w:rsidRPr="00025123" w:rsidRDefault="00025123" w:rsidP="00025123">
      <w:pPr>
        <w:spacing w:after="0" w:line="240" w:lineRule="auto"/>
        <w:ind w:firstLine="709"/>
        <w:jc w:val="both"/>
        <w:rPr>
          <w:rFonts w:ascii="Times New Roman" w:eastAsia="Times New Roman" w:hAnsi="Times New Roman" w:cs="Times New Roman"/>
          <w:sz w:val="28"/>
          <w:szCs w:val="28"/>
        </w:rPr>
      </w:pPr>
      <w:r w:rsidRPr="00025123">
        <w:rPr>
          <w:rFonts w:ascii="Times New Roman" w:eastAsia="Times New Roman" w:hAnsi="Times New Roman" w:cs="Times New Roman"/>
          <w:color w:val="000000"/>
          <w:sz w:val="28"/>
          <w:szCs w:val="28"/>
          <w:shd w:val="clear" w:color="auto" w:fill="FFFFFF"/>
        </w:rPr>
        <w:t> </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4. Развесим на елке шары и снежинки (рис. 6.3, б). Для этого будем перета</w:t>
      </w:r>
      <w:r w:rsidRPr="00025123">
        <w:rPr>
          <w:rFonts w:ascii="Times New Roman" w:eastAsia="Times New Roman" w:hAnsi="Times New Roman" w:cs="Times New Roman"/>
          <w:color w:val="000000"/>
          <w:sz w:val="28"/>
          <w:szCs w:val="28"/>
        </w:rPr>
        <w:t>с</w:t>
      </w:r>
      <w:r w:rsidRPr="00025123">
        <w:rPr>
          <w:rFonts w:ascii="Times New Roman" w:eastAsia="Times New Roman" w:hAnsi="Times New Roman" w:cs="Times New Roman"/>
          <w:color w:val="000000"/>
          <w:sz w:val="28"/>
          <w:szCs w:val="28"/>
        </w:rPr>
        <w:t>кивать экземпляры объектов «шар» и «снежинки» из библиотеки на слой «игру</w:t>
      </w:r>
      <w:r w:rsidRPr="00025123">
        <w:rPr>
          <w:rFonts w:ascii="Times New Roman" w:eastAsia="Times New Roman" w:hAnsi="Times New Roman" w:cs="Times New Roman"/>
          <w:color w:val="000000"/>
          <w:sz w:val="28"/>
          <w:szCs w:val="28"/>
        </w:rPr>
        <w:t>ш</w:t>
      </w:r>
      <w:r w:rsidRPr="00025123">
        <w:rPr>
          <w:rFonts w:ascii="Times New Roman" w:eastAsia="Times New Roman" w:hAnsi="Times New Roman" w:cs="Times New Roman"/>
          <w:color w:val="000000"/>
          <w:sz w:val="28"/>
          <w:szCs w:val="28"/>
        </w:rPr>
        <w:t>ки», изменяя при этом их цвет и размер в соответствии с рисунком 6.3, б.</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noProof/>
          <w:color w:val="000000"/>
          <w:sz w:val="28"/>
          <w:szCs w:val="28"/>
        </w:rPr>
        <w:drawing>
          <wp:inline distT="0" distB="0" distL="0" distR="0" wp14:anchorId="78F69A29" wp14:editId="278506D7">
            <wp:extent cx="4955540" cy="1873885"/>
            <wp:effectExtent l="0" t="0" r="0" b="0"/>
            <wp:docPr id="25" name="Рисунок 25" descr="Использование библиотечных объект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Использование библиотечных объектов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55540" cy="1873885"/>
                    </a:xfrm>
                    <a:prstGeom prst="rect">
                      <a:avLst/>
                    </a:prstGeom>
                    <a:noFill/>
                    <a:ln>
                      <a:noFill/>
                    </a:ln>
                  </pic:spPr>
                </pic:pic>
              </a:graphicData>
            </a:graphic>
          </wp:inline>
        </w:drawing>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Рис. 6.3</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Упражнение</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Создайте композицию по образцу. На слое «дерево» изобразите ствол. С</w:t>
      </w:r>
      <w:r w:rsidRPr="00025123">
        <w:rPr>
          <w:rFonts w:ascii="Times New Roman" w:eastAsia="Times New Roman" w:hAnsi="Times New Roman" w:cs="Times New Roman"/>
          <w:color w:val="000000"/>
          <w:sz w:val="28"/>
          <w:szCs w:val="28"/>
        </w:rPr>
        <w:t>о</w:t>
      </w:r>
      <w:r w:rsidRPr="00025123">
        <w:rPr>
          <w:rFonts w:ascii="Times New Roman" w:eastAsia="Times New Roman" w:hAnsi="Times New Roman" w:cs="Times New Roman"/>
          <w:color w:val="000000"/>
          <w:sz w:val="28"/>
          <w:szCs w:val="28"/>
        </w:rPr>
        <w:t>здайте символ «ветка», импортируйте изображение яблока apple.gif.</w:t>
      </w:r>
    </w:p>
    <w:p w:rsidR="00025123" w:rsidRPr="00025123" w:rsidRDefault="00025123" w:rsidP="00025123">
      <w:pPr>
        <w:shd w:val="clear" w:color="auto" w:fill="FFFFFF"/>
        <w:spacing w:after="0" w:line="240" w:lineRule="auto"/>
        <w:ind w:firstLine="709"/>
        <w:jc w:val="both"/>
        <w:rPr>
          <w:rFonts w:ascii="Times New Roman" w:eastAsia="Times New Roman" w:hAnsi="Times New Roman" w:cs="Times New Roman"/>
          <w:color w:val="000000"/>
          <w:sz w:val="28"/>
          <w:szCs w:val="28"/>
        </w:rPr>
      </w:pPr>
      <w:r w:rsidRPr="00025123">
        <w:rPr>
          <w:rFonts w:ascii="Times New Roman" w:eastAsia="Times New Roman" w:hAnsi="Times New Roman" w:cs="Times New Roman"/>
          <w:color w:val="000000"/>
          <w:sz w:val="28"/>
          <w:szCs w:val="28"/>
        </w:rPr>
        <w:t>Разместите экземпляры веток на слое «дерево», а яблок – на слое «яблоки».</w:t>
      </w:r>
    </w:p>
    <w:p w:rsidR="00025123" w:rsidRPr="00025123" w:rsidRDefault="00025123" w:rsidP="00025123">
      <w:pPr>
        <w:shd w:val="clear" w:color="auto" w:fill="FFFFFF"/>
        <w:spacing w:after="0" w:line="240" w:lineRule="auto"/>
        <w:jc w:val="center"/>
        <w:rPr>
          <w:rFonts w:ascii="Verdana" w:eastAsia="Times New Roman" w:hAnsi="Verdana" w:cs="Times New Roman"/>
          <w:color w:val="000000"/>
          <w:sz w:val="15"/>
          <w:szCs w:val="15"/>
        </w:rPr>
      </w:pPr>
      <w:r>
        <w:rPr>
          <w:rFonts w:ascii="Verdana" w:eastAsia="Times New Roman" w:hAnsi="Verdana" w:cs="Times New Roman"/>
          <w:noProof/>
          <w:color w:val="000000"/>
          <w:sz w:val="15"/>
          <w:szCs w:val="15"/>
        </w:rPr>
        <w:drawing>
          <wp:inline distT="0" distB="0" distL="0" distR="0">
            <wp:extent cx="4955540" cy="1637030"/>
            <wp:effectExtent l="0" t="0" r="0" b="0"/>
            <wp:docPr id="23" name="Рисунок 23" descr="Использование библиотеч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Использование библиотечных объектов"/>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55540" cy="1637030"/>
                    </a:xfrm>
                    <a:prstGeom prst="rect">
                      <a:avLst/>
                    </a:prstGeom>
                    <a:noFill/>
                    <a:ln>
                      <a:noFill/>
                    </a:ln>
                  </pic:spPr>
                </pic:pic>
              </a:graphicData>
            </a:graphic>
          </wp:inline>
        </w:drawing>
      </w:r>
    </w:p>
    <w:p w:rsidR="00D4586E" w:rsidRDefault="00025123" w:rsidP="00025123">
      <w:pPr>
        <w:shd w:val="clear" w:color="auto" w:fill="FFFFFF"/>
        <w:spacing w:after="0" w:line="240" w:lineRule="auto"/>
        <w:jc w:val="both"/>
        <w:rPr>
          <w:rFonts w:ascii="Times New Roman" w:hAnsi="Times New Roman" w:cs="Times New Roman"/>
          <w:b/>
          <w:color w:val="000000"/>
          <w:sz w:val="28"/>
          <w:szCs w:val="28"/>
        </w:rPr>
      </w:pPr>
      <w:r w:rsidRPr="00025123">
        <w:rPr>
          <w:rFonts w:ascii="Verdana" w:eastAsia="Times New Roman" w:hAnsi="Verdana" w:cs="Times New Roman"/>
          <w:color w:val="000000"/>
          <w:sz w:val="15"/>
          <w:szCs w:val="15"/>
          <w:shd w:val="clear" w:color="auto" w:fill="FFFFFF"/>
        </w:rPr>
        <w:t> </w:t>
      </w:r>
    </w:p>
    <w:p w:rsidR="00D4586E" w:rsidRPr="003D75C5" w:rsidRDefault="00D4586E" w:rsidP="003D75C5">
      <w:pPr>
        <w:shd w:val="clear" w:color="auto" w:fill="FFFFFF"/>
        <w:spacing w:after="0" w:line="240" w:lineRule="auto"/>
        <w:jc w:val="both"/>
        <w:rPr>
          <w:rFonts w:ascii="Times New Roman" w:hAnsi="Times New Roman" w:cs="Times New Roman"/>
          <w:b/>
          <w:color w:val="000000"/>
          <w:sz w:val="28"/>
          <w:szCs w:val="28"/>
        </w:rPr>
      </w:pPr>
    </w:p>
    <w:p w:rsidR="00E16C2E" w:rsidRPr="00823AA7" w:rsidRDefault="00E16C2E" w:rsidP="00E16C2E">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025123" w:rsidRDefault="00025123" w:rsidP="003F2424">
      <w:pPr>
        <w:pStyle w:val="a3"/>
        <w:jc w:val="both"/>
        <w:rPr>
          <w:rFonts w:ascii="Times New Roman" w:eastAsiaTheme="minorHAnsi" w:hAnsi="Times New Roman"/>
          <w:color w:val="000000"/>
          <w:sz w:val="28"/>
          <w:szCs w:val="28"/>
          <w:lang w:eastAsia="en-US"/>
        </w:rPr>
      </w:pPr>
      <w:r w:rsidRPr="00025123">
        <w:rPr>
          <w:rFonts w:ascii="Times New Roman" w:eastAsiaTheme="minorHAnsi" w:hAnsi="Times New Roman"/>
          <w:color w:val="000000"/>
          <w:sz w:val="28"/>
          <w:szCs w:val="28"/>
          <w:lang w:eastAsia="en-US"/>
        </w:rPr>
        <w:t>Применить объект</w:t>
      </w:r>
      <w:r>
        <w:rPr>
          <w:rFonts w:ascii="Times New Roman" w:eastAsiaTheme="minorHAnsi" w:hAnsi="Times New Roman"/>
          <w:color w:val="000000"/>
          <w:sz w:val="28"/>
          <w:szCs w:val="28"/>
          <w:lang w:eastAsia="en-US"/>
        </w:rPr>
        <w:t>ы</w:t>
      </w:r>
      <w:r w:rsidRPr="00025123">
        <w:rPr>
          <w:rFonts w:ascii="Times New Roman" w:eastAsiaTheme="minorHAnsi" w:hAnsi="Times New Roman"/>
          <w:color w:val="000000"/>
          <w:sz w:val="28"/>
          <w:szCs w:val="28"/>
          <w:lang w:eastAsia="en-US"/>
        </w:rPr>
        <w:t xml:space="preserve"> из библиотек и модулей для оформления чертежей в соотве</w:t>
      </w:r>
      <w:r w:rsidRPr="00025123">
        <w:rPr>
          <w:rFonts w:ascii="Times New Roman" w:eastAsiaTheme="minorHAnsi" w:hAnsi="Times New Roman"/>
          <w:color w:val="000000"/>
          <w:sz w:val="28"/>
          <w:szCs w:val="28"/>
          <w:lang w:eastAsia="en-US"/>
        </w:rPr>
        <w:t>т</w:t>
      </w:r>
      <w:r w:rsidRPr="00025123">
        <w:rPr>
          <w:rFonts w:ascii="Times New Roman" w:eastAsiaTheme="minorHAnsi" w:hAnsi="Times New Roman"/>
          <w:color w:val="000000"/>
          <w:sz w:val="28"/>
          <w:szCs w:val="28"/>
          <w:lang w:eastAsia="en-US"/>
        </w:rPr>
        <w:t>ствии с требованиями ГОСТ Р 21.1101-2013</w:t>
      </w:r>
    </w:p>
    <w:p w:rsidR="003F2424" w:rsidRPr="00823AA7" w:rsidRDefault="003F2424" w:rsidP="003F242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3F2424" w:rsidRPr="006E1B49" w:rsidRDefault="003F2424" w:rsidP="006D0206">
      <w:pPr>
        <w:pStyle w:val="af4"/>
        <w:numPr>
          <w:ilvl w:val="0"/>
          <w:numId w:val="20"/>
        </w:numPr>
        <w:rPr>
          <w:sz w:val="28"/>
          <w:szCs w:val="28"/>
        </w:rPr>
      </w:pPr>
      <w:r w:rsidRPr="006E1B49">
        <w:rPr>
          <w:sz w:val="28"/>
          <w:szCs w:val="28"/>
        </w:rPr>
        <w:t xml:space="preserve">  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B02534">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3F2424" w:rsidRPr="006E1B49" w:rsidRDefault="003F2424" w:rsidP="006D0206">
      <w:pPr>
        <w:pStyle w:val="af4"/>
        <w:numPr>
          <w:ilvl w:val="0"/>
          <w:numId w:val="20"/>
        </w:numPr>
        <w:spacing w:after="0"/>
        <w:rPr>
          <w:sz w:val="28"/>
          <w:szCs w:val="28"/>
        </w:rPr>
      </w:pPr>
      <w:r w:rsidRPr="006E1B49">
        <w:rPr>
          <w:sz w:val="28"/>
          <w:szCs w:val="28"/>
        </w:rPr>
        <w:lastRenderedPageBreak/>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3F2424" w:rsidRPr="00F477E4" w:rsidRDefault="003F2424" w:rsidP="003F2424">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3F2424" w:rsidRPr="0007212B" w:rsidRDefault="003F2424" w:rsidP="006D0206">
      <w:pPr>
        <w:pStyle w:val="af4"/>
        <w:numPr>
          <w:ilvl w:val="3"/>
          <w:numId w:val="20"/>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3F2424" w:rsidRPr="0007212B" w:rsidRDefault="003F2424" w:rsidP="006D0206">
      <w:pPr>
        <w:pStyle w:val="af4"/>
        <w:numPr>
          <w:ilvl w:val="3"/>
          <w:numId w:val="20"/>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54" w:history="1">
        <w:r w:rsidRPr="0007212B">
          <w:rPr>
            <w:sz w:val="28"/>
            <w:szCs w:val="28"/>
          </w:rPr>
          <w:t>http://jgk.ucoz.ru/dir/</w:t>
        </w:r>
      </w:hyperlink>
    </w:p>
    <w:p w:rsidR="003F2424" w:rsidRPr="00F477E4" w:rsidRDefault="003F2424" w:rsidP="006D0206">
      <w:pPr>
        <w:numPr>
          <w:ilvl w:val="0"/>
          <w:numId w:val="20"/>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55" w:history="1">
        <w:r w:rsidRPr="00F477E4">
          <w:rPr>
            <w:rFonts w:ascii="Times New Roman" w:hAnsi="Times New Roman"/>
            <w:sz w:val="28"/>
            <w:szCs w:val="28"/>
          </w:rPr>
          <w:t>http://elibrary.ru/defaultx.asp</w:t>
        </w:r>
      </w:hyperlink>
    </w:p>
    <w:p w:rsidR="003F2424" w:rsidRPr="00F477E4" w:rsidRDefault="003F2424" w:rsidP="006D0206">
      <w:pPr>
        <w:numPr>
          <w:ilvl w:val="0"/>
          <w:numId w:val="20"/>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E16C2E" w:rsidRDefault="00E16C2E" w:rsidP="00E16C2E">
      <w:pPr>
        <w:pStyle w:val="a3"/>
        <w:jc w:val="center"/>
        <w:rPr>
          <w:rFonts w:ascii="Times New Roman" w:hAnsi="Times New Roman" w:cs="Times New Roman"/>
          <w:b/>
          <w:sz w:val="28"/>
          <w:szCs w:val="28"/>
        </w:rPr>
      </w:pPr>
    </w:p>
    <w:p w:rsidR="00C6084F" w:rsidRPr="006C0169"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8B7DC3">
        <w:rPr>
          <w:rFonts w:ascii="Times New Roman" w:hAnsi="Times New Roman" w:cs="Times New Roman"/>
          <w:b/>
          <w:sz w:val="28"/>
          <w:szCs w:val="28"/>
        </w:rPr>
        <w:t>7</w:t>
      </w:r>
      <w:r w:rsidRPr="006C0169">
        <w:rPr>
          <w:rFonts w:ascii="Times New Roman" w:hAnsi="Times New Roman" w:cs="Times New Roman"/>
          <w:b/>
          <w:sz w:val="28"/>
          <w:szCs w:val="28"/>
        </w:rPr>
        <w:t xml:space="preserve"> «</w:t>
      </w:r>
      <w:r w:rsidR="00B232D4" w:rsidRPr="00B232D4">
        <w:rPr>
          <w:rFonts w:ascii="Times New Roman" w:eastAsiaTheme="minorHAnsi" w:hAnsi="Times New Roman"/>
          <w:b/>
          <w:color w:val="000000"/>
          <w:sz w:val="28"/>
          <w:szCs w:val="28"/>
          <w:lang w:eastAsia="en-US"/>
        </w:rPr>
        <w:t>Визуализация (анимация) двух- и трехмерных объектов</w:t>
      </w:r>
      <w:r w:rsidRPr="006C0169">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C6084F" w:rsidRPr="004B768E" w:rsidRDefault="00C6084F" w:rsidP="00C6084F">
      <w:pPr>
        <w:spacing w:after="0" w:line="240" w:lineRule="auto"/>
        <w:ind w:right="-96" w:firstLine="851"/>
        <w:contextualSpacing/>
        <w:rPr>
          <w:rFonts w:ascii="Times New Roman" w:hAnsi="Times New Roman" w:cs="Times New Roman"/>
          <w:sz w:val="28"/>
        </w:rPr>
      </w:pPr>
      <w:r>
        <w:rPr>
          <w:rFonts w:ascii="Times New Roman" w:hAnsi="Times New Roman" w:cs="Times New Roman"/>
          <w:sz w:val="28"/>
        </w:rPr>
        <w:t>И</w:t>
      </w:r>
      <w:r w:rsidRPr="004B768E">
        <w:rPr>
          <w:rFonts w:ascii="Times New Roman" w:hAnsi="Times New Roman" w:cs="Times New Roman"/>
          <w:sz w:val="28"/>
        </w:rPr>
        <w:t xml:space="preserve">зучение </w:t>
      </w:r>
      <w:r w:rsidR="00B232D4" w:rsidRPr="00B232D4">
        <w:rPr>
          <w:rFonts w:ascii="Times New Roman" w:eastAsiaTheme="minorHAnsi" w:hAnsi="Times New Roman"/>
          <w:color w:val="000000"/>
          <w:sz w:val="28"/>
          <w:szCs w:val="28"/>
          <w:lang w:eastAsia="en-US"/>
        </w:rPr>
        <w:t>визуализации (анимации) двух- и трехмерных объектов</w:t>
      </w:r>
      <w:r>
        <w:rPr>
          <w:sz w:val="28"/>
        </w:rPr>
        <w:t>.</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3F2424" w:rsidRDefault="003F2424" w:rsidP="00826C38">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C6084F"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B232D4" w:rsidRPr="00B232D4" w:rsidRDefault="00B232D4" w:rsidP="00B232D4">
      <w:pPr>
        <w:pStyle w:val="1"/>
        <w:jc w:val="center"/>
        <w:rPr>
          <w:color w:val="000000"/>
          <w:sz w:val="28"/>
          <w:szCs w:val="28"/>
        </w:rPr>
      </w:pPr>
      <w:r w:rsidRPr="00B232D4">
        <w:rPr>
          <w:b/>
          <w:bCs/>
          <w:color w:val="000000"/>
          <w:sz w:val="28"/>
          <w:szCs w:val="28"/>
        </w:rPr>
        <w:t>Визуализация трехмерных объектов</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Любой трехмерный объект может быть изображен по-разному и различными способами. В одном случае нужно показать форму объекта, во втором – внутре</w:t>
      </w:r>
      <w:r w:rsidRPr="00B232D4">
        <w:rPr>
          <w:color w:val="000000"/>
          <w:sz w:val="28"/>
          <w:szCs w:val="28"/>
        </w:rPr>
        <w:t>н</w:t>
      </w:r>
      <w:r w:rsidRPr="00B232D4">
        <w:rPr>
          <w:color w:val="000000"/>
          <w:sz w:val="28"/>
          <w:szCs w:val="28"/>
        </w:rPr>
        <w:t>нюю структуру объекта, в третьем имитировать реальную действительность, в четвертом – возбудить воображение зрителя чем-то неизвестным. Условно разд</w:t>
      </w:r>
      <w:r w:rsidRPr="00B232D4">
        <w:rPr>
          <w:color w:val="000000"/>
          <w:sz w:val="28"/>
          <w:szCs w:val="28"/>
        </w:rPr>
        <w:t>е</w:t>
      </w:r>
      <w:r w:rsidRPr="00B232D4">
        <w:rPr>
          <w:color w:val="000000"/>
          <w:sz w:val="28"/>
          <w:szCs w:val="28"/>
        </w:rPr>
        <w:t>лим способы визуализации по характеру изображений и по степени сложности соответствующих алгоритмов на такие уровни: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1. Каркасная визуализация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2. Показ поверхностей в виде многогранников с плоскими гранями или сплайнов с удалением невидимых точек</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3. То же что и для второго уровня, плюс сложное закрашивание объектов для имитации отражения света, затенения, прозрачности, использование текстур.</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Простейшая, каркасная, визуализация часто используется в процессе реда</w:t>
      </w:r>
      <w:r w:rsidRPr="00B232D4">
        <w:rPr>
          <w:color w:val="000000"/>
          <w:sz w:val="28"/>
          <w:szCs w:val="28"/>
        </w:rPr>
        <w:t>к</w:t>
      </w:r>
      <w:r w:rsidRPr="00B232D4">
        <w:rPr>
          <w:color w:val="000000"/>
          <w:sz w:val="28"/>
          <w:szCs w:val="28"/>
        </w:rPr>
        <w:t>тирования объемных объектов. Визуализация второго уровня используется для упрощенного показа объемных объектов. Например, для графиков фун</w:t>
      </w:r>
      <w:r w:rsidRPr="00B232D4">
        <w:rPr>
          <w:color w:val="000000"/>
          <w:sz w:val="28"/>
          <w:szCs w:val="28"/>
        </w:rPr>
        <w:t>к</w:t>
      </w:r>
      <w:r w:rsidRPr="00B232D4">
        <w:rPr>
          <w:color w:val="000000"/>
          <w:sz w:val="28"/>
          <w:szCs w:val="28"/>
        </w:rPr>
        <w:t>ций </w:t>
      </w:r>
      <w:r w:rsidRPr="00B232D4">
        <w:rPr>
          <w:i/>
          <w:iCs/>
          <w:color w:val="000000"/>
          <w:sz w:val="28"/>
          <w:szCs w:val="28"/>
        </w:rPr>
        <w:t>z=f(</w:t>
      </w:r>
      <w:proofErr w:type="spellStart"/>
      <w:r w:rsidRPr="00B232D4">
        <w:rPr>
          <w:i/>
          <w:iCs/>
          <w:color w:val="000000"/>
          <w:sz w:val="28"/>
          <w:szCs w:val="28"/>
        </w:rPr>
        <w:t>x,y</w:t>
      </w:r>
      <w:proofErr w:type="spellEnd"/>
      <w:r w:rsidRPr="00B232D4">
        <w:rPr>
          <w:i/>
          <w:iCs/>
          <w:color w:val="000000"/>
          <w:sz w:val="28"/>
          <w:szCs w:val="28"/>
        </w:rPr>
        <w:t>) </w:t>
      </w:r>
      <w:r w:rsidRPr="00B232D4">
        <w:rPr>
          <w:color w:val="000000"/>
          <w:sz w:val="28"/>
          <w:szCs w:val="28"/>
        </w:rPr>
        <w:t>(в виде рельефа поверхно</w:t>
      </w:r>
      <w:r w:rsidRPr="00B232D4">
        <w:rPr>
          <w:color w:val="000000"/>
          <w:sz w:val="28"/>
          <w:szCs w:val="28"/>
        </w:rPr>
        <w:softHyphen/>
        <w:t>сти) часто достаточно показать все грани сетки одним цветом, зато нужно обязательно уда</w:t>
      </w:r>
      <w:r w:rsidRPr="00B232D4">
        <w:rPr>
          <w:color w:val="000000"/>
          <w:sz w:val="28"/>
          <w:szCs w:val="28"/>
        </w:rPr>
        <w:softHyphen/>
        <w:t>лить невидимые точки. Это более сложная процедура в сравнении с выводом каркасного изображения.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lastRenderedPageBreak/>
        <w:t>Сложность процесса графического вывода возрастает по мере приближения к некоторо</w:t>
      </w:r>
      <w:r w:rsidRPr="00B232D4">
        <w:rPr>
          <w:color w:val="000000"/>
          <w:sz w:val="28"/>
          <w:szCs w:val="28"/>
        </w:rPr>
        <w:softHyphen/>
        <w:t>му идеалу — созданию полной иллюзии естественных, живых, реал</w:t>
      </w:r>
      <w:r w:rsidRPr="00B232D4">
        <w:rPr>
          <w:color w:val="000000"/>
          <w:sz w:val="28"/>
          <w:szCs w:val="28"/>
        </w:rPr>
        <w:t>и</w:t>
      </w:r>
      <w:r w:rsidRPr="00B232D4">
        <w:rPr>
          <w:color w:val="000000"/>
          <w:sz w:val="28"/>
          <w:szCs w:val="28"/>
        </w:rPr>
        <w:t>стических изображе</w:t>
      </w:r>
      <w:r w:rsidRPr="00B232D4">
        <w:rPr>
          <w:color w:val="000000"/>
          <w:sz w:val="28"/>
          <w:szCs w:val="28"/>
        </w:rPr>
        <w:softHyphen/>
        <w:t>ний. Усилия многих ученых и инженеров всего мира напра</w:t>
      </w:r>
      <w:r w:rsidRPr="00B232D4">
        <w:rPr>
          <w:color w:val="000000"/>
          <w:sz w:val="28"/>
          <w:szCs w:val="28"/>
        </w:rPr>
        <w:t>в</w:t>
      </w:r>
      <w:r w:rsidRPr="00B232D4">
        <w:rPr>
          <w:color w:val="000000"/>
          <w:sz w:val="28"/>
          <w:szCs w:val="28"/>
        </w:rPr>
        <w:t>лены на разработку методов и средств достижения этой цели. Здесь полнее всего ощущается связь компьютерной графики с естественными науками, с дисципл</w:t>
      </w:r>
      <w:r w:rsidRPr="00B232D4">
        <w:rPr>
          <w:color w:val="000000"/>
          <w:sz w:val="28"/>
          <w:szCs w:val="28"/>
        </w:rPr>
        <w:t>и</w:t>
      </w:r>
      <w:r w:rsidRPr="00B232D4">
        <w:rPr>
          <w:color w:val="000000"/>
          <w:sz w:val="28"/>
          <w:szCs w:val="28"/>
        </w:rPr>
        <w:t>нами, посвященными изучению окружающего мира. Например, для создания ре</w:t>
      </w:r>
      <w:r w:rsidRPr="00B232D4">
        <w:rPr>
          <w:color w:val="000000"/>
          <w:sz w:val="28"/>
          <w:szCs w:val="28"/>
        </w:rPr>
        <w:t>а</w:t>
      </w:r>
      <w:r w:rsidRPr="00B232D4">
        <w:rPr>
          <w:color w:val="000000"/>
          <w:sz w:val="28"/>
          <w:szCs w:val="28"/>
        </w:rPr>
        <w:t>листических изображений нужно принимать во внимание зако</w:t>
      </w:r>
      <w:r w:rsidRPr="00B232D4">
        <w:rPr>
          <w:color w:val="000000"/>
          <w:sz w:val="28"/>
          <w:szCs w:val="28"/>
        </w:rPr>
        <w:softHyphen/>
        <w:t>ны оптики, которые описывают свет и тень, отражение и преломление. Компьютерная гра</w:t>
      </w:r>
      <w:r w:rsidRPr="00B232D4">
        <w:rPr>
          <w:color w:val="000000"/>
          <w:sz w:val="28"/>
          <w:szCs w:val="28"/>
        </w:rPr>
        <w:softHyphen/>
        <w:t>фика нах</w:t>
      </w:r>
      <w:r w:rsidRPr="00B232D4">
        <w:rPr>
          <w:color w:val="000000"/>
          <w:sz w:val="28"/>
          <w:szCs w:val="28"/>
        </w:rPr>
        <w:t>о</w:t>
      </w:r>
      <w:r w:rsidRPr="00B232D4">
        <w:rPr>
          <w:color w:val="000000"/>
          <w:sz w:val="28"/>
          <w:szCs w:val="28"/>
        </w:rPr>
        <w:t>дится на стыке многих дисциплин и разделов науки.</w:t>
      </w:r>
    </w:p>
    <w:p w:rsidR="00B232D4" w:rsidRPr="00B232D4" w:rsidRDefault="00B232D4" w:rsidP="00B232D4">
      <w:pPr>
        <w:pStyle w:val="2"/>
        <w:spacing w:before="0" w:after="0"/>
        <w:jc w:val="center"/>
        <w:rPr>
          <w:rFonts w:ascii="Times New Roman" w:hAnsi="Times New Roman" w:cs="Times New Roman"/>
          <w:bCs w:val="0"/>
          <w:i w:val="0"/>
          <w:color w:val="000000"/>
        </w:rPr>
      </w:pPr>
      <w:r w:rsidRPr="00B232D4">
        <w:rPr>
          <w:rFonts w:ascii="Times New Roman" w:hAnsi="Times New Roman" w:cs="Times New Roman"/>
          <w:bCs w:val="0"/>
          <w:i w:val="0"/>
          <w:color w:val="000000"/>
        </w:rPr>
        <w:t xml:space="preserve"> Каркасная визуализация</w:t>
      </w:r>
    </w:p>
    <w:p w:rsidR="00B232D4" w:rsidRPr="00B232D4" w:rsidRDefault="00B232D4" w:rsidP="00B232D4">
      <w:pPr>
        <w:pStyle w:val="a5"/>
        <w:spacing w:before="0" w:beforeAutospacing="0" w:after="0" w:afterAutospacing="0"/>
        <w:ind w:firstLine="709"/>
        <w:jc w:val="both"/>
        <w:rPr>
          <w:color w:val="000000"/>
          <w:sz w:val="28"/>
          <w:szCs w:val="28"/>
        </w:rPr>
      </w:pPr>
      <w:r w:rsidRPr="00B232D4">
        <w:rPr>
          <w:color w:val="000000"/>
          <w:sz w:val="28"/>
          <w:szCs w:val="28"/>
        </w:rPr>
        <w:t>Каркас обычно состоит из отрезков прямых линий — ребер многогранника, хотя можно строить каркас и на основе кривых, в частности сплайновых кривых Безье. Все ребра, кото</w:t>
      </w:r>
      <w:r w:rsidRPr="00B232D4">
        <w:rPr>
          <w:color w:val="000000"/>
          <w:sz w:val="28"/>
          <w:szCs w:val="28"/>
        </w:rPr>
        <w:softHyphen/>
        <w:t>рые показаны в окне вывода, видно — как ближние, так и дальние.</w:t>
      </w:r>
    </w:p>
    <w:p w:rsidR="00B232D4" w:rsidRPr="00B232D4" w:rsidRDefault="00B232D4" w:rsidP="00B232D4">
      <w:pPr>
        <w:pStyle w:val="a5"/>
        <w:spacing w:before="0" w:beforeAutospacing="0" w:after="0" w:afterAutospacing="0"/>
        <w:ind w:firstLine="709"/>
        <w:jc w:val="both"/>
        <w:rPr>
          <w:color w:val="000000"/>
          <w:sz w:val="28"/>
          <w:szCs w:val="28"/>
        </w:rPr>
      </w:pPr>
      <w:r w:rsidRPr="00B232D4">
        <w:rPr>
          <w:color w:val="000000"/>
          <w:sz w:val="28"/>
          <w:szCs w:val="28"/>
        </w:rPr>
        <w:t>Для построения каркасного изображения надо знать координаты всех ве</w:t>
      </w:r>
      <w:r w:rsidRPr="00B232D4">
        <w:rPr>
          <w:color w:val="000000"/>
          <w:sz w:val="28"/>
          <w:szCs w:val="28"/>
        </w:rPr>
        <w:t>р</w:t>
      </w:r>
      <w:r w:rsidRPr="00B232D4">
        <w:rPr>
          <w:color w:val="000000"/>
          <w:sz w:val="28"/>
          <w:szCs w:val="28"/>
        </w:rPr>
        <w:t>шин в мировой системе координат. Потом превратить координаты каждой верш</w:t>
      </w:r>
      <w:r w:rsidRPr="00B232D4">
        <w:rPr>
          <w:color w:val="000000"/>
          <w:sz w:val="28"/>
          <w:szCs w:val="28"/>
        </w:rPr>
        <w:t>и</w:t>
      </w:r>
      <w:r w:rsidRPr="00B232D4">
        <w:rPr>
          <w:color w:val="000000"/>
          <w:sz w:val="28"/>
          <w:szCs w:val="28"/>
        </w:rPr>
        <w:t>ны в экранные координа</w:t>
      </w:r>
      <w:r w:rsidRPr="00B232D4">
        <w:rPr>
          <w:color w:val="000000"/>
          <w:sz w:val="28"/>
          <w:szCs w:val="28"/>
        </w:rPr>
        <w:softHyphen/>
        <w:t>ты в соответствии с выбранной проекцией. Потом выпо</w:t>
      </w:r>
      <w:r w:rsidRPr="00B232D4">
        <w:rPr>
          <w:color w:val="000000"/>
          <w:sz w:val="28"/>
          <w:szCs w:val="28"/>
        </w:rPr>
        <w:t>л</w:t>
      </w:r>
      <w:r w:rsidRPr="00B232D4">
        <w:rPr>
          <w:color w:val="000000"/>
          <w:sz w:val="28"/>
          <w:szCs w:val="28"/>
        </w:rPr>
        <w:t>нить цикл вывода в плоскости эк</w:t>
      </w:r>
      <w:r w:rsidRPr="00B232D4">
        <w:rPr>
          <w:color w:val="000000"/>
          <w:sz w:val="28"/>
          <w:szCs w:val="28"/>
        </w:rPr>
        <w:softHyphen/>
        <w:t>рана всех ребер как отрезков прямых (или кр</w:t>
      </w:r>
      <w:r w:rsidRPr="00B232D4">
        <w:rPr>
          <w:color w:val="000000"/>
          <w:sz w:val="28"/>
          <w:szCs w:val="28"/>
        </w:rPr>
        <w:t>и</w:t>
      </w:r>
      <w:r w:rsidRPr="00B232D4">
        <w:rPr>
          <w:color w:val="000000"/>
          <w:sz w:val="28"/>
          <w:szCs w:val="28"/>
        </w:rPr>
        <w:t>вых), соединяющих вершины.</w:t>
      </w:r>
    </w:p>
    <w:p w:rsidR="00B232D4" w:rsidRPr="00B232D4" w:rsidRDefault="00B232D4" w:rsidP="00B232D4">
      <w:pPr>
        <w:pStyle w:val="2"/>
        <w:spacing w:before="0" w:after="0"/>
        <w:jc w:val="center"/>
        <w:rPr>
          <w:rFonts w:ascii="Times New Roman" w:hAnsi="Times New Roman" w:cs="Times New Roman"/>
          <w:bCs w:val="0"/>
          <w:color w:val="000000"/>
        </w:rPr>
      </w:pPr>
      <w:r w:rsidRPr="00B232D4">
        <w:rPr>
          <w:rFonts w:ascii="Times New Roman" w:hAnsi="Times New Roman" w:cs="Times New Roman"/>
          <w:bCs w:val="0"/>
          <w:color w:val="000000"/>
        </w:rPr>
        <w:t>Показ с удалением невидимых точек</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Здесь мы будем рассматривать поверхности в виде многогранников или п</w:t>
      </w:r>
      <w:r w:rsidRPr="00B232D4">
        <w:rPr>
          <w:color w:val="000000"/>
          <w:sz w:val="28"/>
          <w:szCs w:val="28"/>
        </w:rPr>
        <w:t>о</w:t>
      </w:r>
      <w:r w:rsidRPr="00B232D4">
        <w:rPr>
          <w:color w:val="000000"/>
          <w:sz w:val="28"/>
          <w:szCs w:val="28"/>
        </w:rPr>
        <w:t>лигональных сеток. Известны такие методы показа с удалением невидимых точек: сортировка граней по глубине, метод плавающего горизонта, метод Z-буфера и т.п.</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b/>
          <w:bCs/>
          <w:color w:val="000000"/>
          <w:sz w:val="28"/>
          <w:szCs w:val="28"/>
        </w:rPr>
        <w:t>Сортировка граней по глубине. </w:t>
      </w:r>
      <w:r w:rsidRPr="00B232D4">
        <w:rPr>
          <w:color w:val="000000"/>
          <w:sz w:val="28"/>
          <w:szCs w:val="28"/>
        </w:rPr>
        <w:t>Это означает рисование полигонов граней в порядке от самых дальних к ближним. Этот метод не является универсальным, так как иногда нельзя четко различить, какая грань ближе (ри</w:t>
      </w:r>
      <w:r>
        <w:rPr>
          <w:color w:val="000000"/>
          <w:sz w:val="28"/>
          <w:szCs w:val="28"/>
        </w:rPr>
        <w:t>с. 1</w:t>
      </w:r>
      <w:r w:rsidRPr="00B232D4">
        <w:rPr>
          <w:color w:val="000000"/>
          <w:sz w:val="28"/>
          <w:szCs w:val="28"/>
        </w:rPr>
        <w:t>). Известны м</w:t>
      </w:r>
      <w:r w:rsidRPr="00B232D4">
        <w:rPr>
          <w:color w:val="000000"/>
          <w:sz w:val="28"/>
          <w:szCs w:val="28"/>
        </w:rPr>
        <w:t>о</w:t>
      </w:r>
      <w:r w:rsidRPr="00B232D4">
        <w:rPr>
          <w:color w:val="000000"/>
          <w:sz w:val="28"/>
          <w:szCs w:val="28"/>
        </w:rPr>
        <w:t>дификации этого метода, которые позволяют корректно рисовать подобные грани. Метод сортировки по глубине эффективен для показа поверхностей, заданных функциями </w:t>
      </w:r>
      <w:r w:rsidRPr="00B232D4">
        <w:rPr>
          <w:i/>
          <w:iCs/>
          <w:color w:val="000000"/>
          <w:sz w:val="28"/>
          <w:szCs w:val="28"/>
        </w:rPr>
        <w:t>z=f(</w:t>
      </w:r>
      <w:proofErr w:type="spellStart"/>
      <w:r w:rsidRPr="00B232D4">
        <w:rPr>
          <w:i/>
          <w:iCs/>
          <w:color w:val="000000"/>
          <w:sz w:val="28"/>
          <w:szCs w:val="28"/>
        </w:rPr>
        <w:t>x,y</w:t>
      </w:r>
      <w:proofErr w:type="spellEnd"/>
      <w:r w:rsidRPr="00B232D4">
        <w:rPr>
          <w:color w:val="000000"/>
          <w:sz w:val="28"/>
          <w:szCs w:val="28"/>
        </w:rPr>
        <w:t>).</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noProof/>
          <w:color w:val="000000"/>
          <w:sz w:val="28"/>
          <w:szCs w:val="28"/>
        </w:rPr>
        <w:drawing>
          <wp:inline distT="0" distB="0" distL="0" distR="0" wp14:anchorId="6D2A2A87" wp14:editId="05AE7070">
            <wp:extent cx="4798060" cy="1602740"/>
            <wp:effectExtent l="0" t="0" r="0" b="0"/>
            <wp:docPr id="98" name="Рисунок 98" descr="https://studfiles.net/html/2706/289/html_GB5HNtfztB.GpC8/img-I9rT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s://studfiles.net/html/2706/289/html_GB5HNtfztB.GpC8/img-I9rTzo.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798060" cy="1602740"/>
                    </a:xfrm>
                    <a:prstGeom prst="rect">
                      <a:avLst/>
                    </a:prstGeom>
                    <a:noFill/>
                    <a:ln>
                      <a:noFill/>
                    </a:ln>
                  </pic:spPr>
                </pic:pic>
              </a:graphicData>
            </a:graphic>
          </wp:inline>
        </w:drawing>
      </w:r>
    </w:p>
    <w:p w:rsidR="00B232D4" w:rsidRPr="00B232D4" w:rsidRDefault="00B232D4" w:rsidP="00B232D4">
      <w:pPr>
        <w:pStyle w:val="a5"/>
        <w:spacing w:before="0" w:beforeAutospacing="0" w:after="0" w:afterAutospacing="0"/>
        <w:ind w:firstLine="567"/>
        <w:jc w:val="both"/>
        <w:rPr>
          <w:color w:val="000000"/>
        </w:rPr>
      </w:pPr>
      <w:r>
        <w:rPr>
          <w:color w:val="000000"/>
        </w:rPr>
        <w:t xml:space="preserve">Рисунок 1 - </w:t>
      </w:r>
      <w:r w:rsidRPr="00B232D4">
        <w:rPr>
          <w:color w:val="000000"/>
        </w:rPr>
        <w:t xml:space="preserve"> В каком порядке рисовать грани? Поверхность нарисована </w:t>
      </w:r>
      <w:r w:rsidR="00826C38" w:rsidRPr="00B232D4">
        <w:rPr>
          <w:color w:val="000000"/>
        </w:rPr>
        <w:t>четырёхугольн</w:t>
      </w:r>
      <w:r w:rsidR="00826C38" w:rsidRPr="00B232D4">
        <w:rPr>
          <w:color w:val="000000"/>
        </w:rPr>
        <w:t>ы</w:t>
      </w:r>
      <w:r w:rsidR="00826C38" w:rsidRPr="00B232D4">
        <w:rPr>
          <w:color w:val="000000"/>
        </w:rPr>
        <w:t>ми</w:t>
      </w:r>
      <w:r w:rsidRPr="00B232D4">
        <w:rPr>
          <w:color w:val="000000"/>
        </w:rPr>
        <w:t xml:space="preserve"> </w:t>
      </w:r>
      <w:r w:rsidR="00826C38" w:rsidRPr="00B232D4">
        <w:rPr>
          <w:color w:val="000000"/>
        </w:rPr>
        <w:t>гранями</w:t>
      </w:r>
      <w:r w:rsidRPr="00B232D4">
        <w:rPr>
          <w:color w:val="000000"/>
        </w:rPr>
        <w:t>.</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i/>
          <w:iCs/>
          <w:color w:val="000000"/>
          <w:sz w:val="28"/>
          <w:szCs w:val="28"/>
        </w:rPr>
        <w:t>В общем виде алгоритм сортировки по глубине выглядит следующим обр</w:t>
      </w:r>
      <w:r w:rsidRPr="00B232D4">
        <w:rPr>
          <w:i/>
          <w:iCs/>
          <w:color w:val="000000"/>
          <w:sz w:val="28"/>
          <w:szCs w:val="28"/>
        </w:rPr>
        <w:t>а</w:t>
      </w:r>
      <w:r w:rsidRPr="00B232D4">
        <w:rPr>
          <w:i/>
          <w:iCs/>
          <w:color w:val="000000"/>
          <w:sz w:val="28"/>
          <w:szCs w:val="28"/>
        </w:rPr>
        <w:t>зом.</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Грани после разбиения сортируются по минимальному расстоянию до экра</w:t>
      </w:r>
      <w:r w:rsidRPr="00B232D4">
        <w:rPr>
          <w:color w:val="000000"/>
          <w:sz w:val="28"/>
          <w:szCs w:val="28"/>
        </w:rPr>
        <w:t>н</w:t>
      </w:r>
      <w:r w:rsidRPr="00B232D4">
        <w:rPr>
          <w:color w:val="000000"/>
          <w:sz w:val="28"/>
          <w:szCs w:val="28"/>
        </w:rPr>
        <w:t>ной плоскости, и выводятся в порядке их приближения (z-буфер).</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lastRenderedPageBreak/>
        <w:t>Если же объекты пересекаются, то алгоритм несколько усложняется и пров</w:t>
      </w:r>
      <w:r w:rsidRPr="00B232D4">
        <w:rPr>
          <w:color w:val="000000"/>
          <w:sz w:val="28"/>
          <w:szCs w:val="28"/>
        </w:rPr>
        <w:t>е</w:t>
      </w:r>
      <w:r w:rsidRPr="00B232D4">
        <w:rPr>
          <w:color w:val="000000"/>
          <w:sz w:val="28"/>
          <w:szCs w:val="28"/>
        </w:rPr>
        <w:t>ряется еще ряд тестов перед выводом на экран некоторой грани P. Надо убедит</w:t>
      </w:r>
      <w:r w:rsidRPr="00B232D4">
        <w:rPr>
          <w:color w:val="000000"/>
          <w:sz w:val="28"/>
          <w:szCs w:val="28"/>
        </w:rPr>
        <w:t>ь</w:t>
      </w:r>
      <w:r w:rsidRPr="00B232D4">
        <w:rPr>
          <w:color w:val="000000"/>
          <w:sz w:val="28"/>
          <w:szCs w:val="28"/>
        </w:rPr>
        <w:t>ся, что никакая другая грань Q не закроет P.</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b/>
          <w:bCs/>
          <w:color w:val="000000"/>
          <w:sz w:val="28"/>
          <w:szCs w:val="28"/>
        </w:rPr>
        <w:t>Метод Z-буфера. </w:t>
      </w:r>
      <w:r w:rsidRPr="00B232D4">
        <w:rPr>
          <w:color w:val="000000"/>
          <w:sz w:val="28"/>
          <w:szCs w:val="28"/>
        </w:rPr>
        <w:t>Здесь используется специальный дополнительный массив (буфер), в который записывается координата</w:t>
      </w:r>
      <w:r w:rsidR="00826C38">
        <w:rPr>
          <w:color w:val="000000"/>
          <w:sz w:val="28"/>
          <w:szCs w:val="28"/>
        </w:rPr>
        <w:t xml:space="preserve"> </w:t>
      </w:r>
      <w:r w:rsidRPr="00B232D4">
        <w:rPr>
          <w:i/>
          <w:iCs/>
          <w:color w:val="000000"/>
          <w:sz w:val="28"/>
          <w:szCs w:val="28"/>
        </w:rPr>
        <w:t>Z </w:t>
      </w:r>
      <w:r w:rsidRPr="00B232D4">
        <w:rPr>
          <w:color w:val="000000"/>
          <w:sz w:val="28"/>
          <w:szCs w:val="28"/>
        </w:rPr>
        <w:t>для каждого пиксела растра изо</w:t>
      </w:r>
      <w:r w:rsidRPr="00B232D4">
        <w:rPr>
          <w:color w:val="000000"/>
          <w:sz w:val="28"/>
          <w:szCs w:val="28"/>
        </w:rPr>
        <w:t>б</w:t>
      </w:r>
      <w:r w:rsidRPr="00B232D4">
        <w:rPr>
          <w:color w:val="000000"/>
          <w:sz w:val="28"/>
          <w:szCs w:val="28"/>
        </w:rPr>
        <w:t>ражения. Координата</w:t>
      </w:r>
      <w:r w:rsidR="00826C38">
        <w:rPr>
          <w:color w:val="000000"/>
          <w:sz w:val="28"/>
          <w:szCs w:val="28"/>
        </w:rPr>
        <w:t xml:space="preserve"> </w:t>
      </w:r>
      <w:r w:rsidRPr="00B232D4">
        <w:rPr>
          <w:color w:val="000000"/>
          <w:sz w:val="28"/>
          <w:szCs w:val="28"/>
        </w:rPr>
        <w:t>Z означает расстояние соответствующей точки объекта до плоскости проецирования — это может быть, например, видовая координата</w:t>
      </w:r>
      <w:r w:rsidR="00826C38">
        <w:rPr>
          <w:color w:val="000000"/>
          <w:sz w:val="28"/>
          <w:szCs w:val="28"/>
        </w:rPr>
        <w:t xml:space="preserve"> </w:t>
      </w:r>
      <w:r w:rsidRPr="00B232D4">
        <w:rPr>
          <w:i/>
          <w:iCs/>
          <w:color w:val="000000"/>
          <w:sz w:val="28"/>
          <w:szCs w:val="28"/>
        </w:rPr>
        <w:t>Z </w:t>
      </w:r>
      <w:r w:rsidRPr="00B232D4">
        <w:rPr>
          <w:color w:val="000000"/>
          <w:sz w:val="28"/>
          <w:szCs w:val="28"/>
        </w:rPr>
        <w:t>(ось</w:t>
      </w:r>
      <w:r w:rsidR="00826C38">
        <w:rPr>
          <w:color w:val="000000"/>
          <w:sz w:val="28"/>
          <w:szCs w:val="28"/>
        </w:rPr>
        <w:t xml:space="preserve"> </w:t>
      </w:r>
      <w:r w:rsidRPr="00B232D4">
        <w:rPr>
          <w:i/>
          <w:iCs/>
          <w:color w:val="000000"/>
          <w:sz w:val="28"/>
          <w:szCs w:val="28"/>
        </w:rPr>
        <w:t>Z </w:t>
      </w:r>
      <w:r w:rsidRPr="00B232D4">
        <w:rPr>
          <w:color w:val="000000"/>
          <w:sz w:val="28"/>
          <w:szCs w:val="28"/>
        </w:rPr>
        <w:t>располагается перпендикулярно плос</w:t>
      </w:r>
      <w:r w:rsidRPr="00B232D4">
        <w:rPr>
          <w:color w:val="000000"/>
          <w:sz w:val="28"/>
          <w:szCs w:val="28"/>
        </w:rPr>
        <w:softHyphen/>
        <w:t>кости проецирования).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Рассмотрим алгоритм рисования объектов в соответствии с этим методом. Пусть, чем ближе точка в пространстве к плоскости проецирования, тем больше значение Z. Тогда сна</w:t>
      </w:r>
      <w:r w:rsidRPr="00B232D4">
        <w:rPr>
          <w:color w:val="000000"/>
          <w:sz w:val="28"/>
          <w:szCs w:val="28"/>
        </w:rPr>
        <w:softHyphen/>
        <w:t>чала Z-буфер заполняется минимальными значениями. П</w:t>
      </w:r>
      <w:r w:rsidRPr="00B232D4">
        <w:rPr>
          <w:color w:val="000000"/>
          <w:sz w:val="28"/>
          <w:szCs w:val="28"/>
        </w:rPr>
        <w:t>о</w:t>
      </w:r>
      <w:r w:rsidRPr="00B232D4">
        <w:rPr>
          <w:color w:val="000000"/>
          <w:sz w:val="28"/>
          <w:szCs w:val="28"/>
        </w:rPr>
        <w:t>том начинается вывод всех объ</w:t>
      </w:r>
      <w:r w:rsidRPr="00B232D4">
        <w:rPr>
          <w:color w:val="000000"/>
          <w:sz w:val="28"/>
          <w:szCs w:val="28"/>
        </w:rPr>
        <w:softHyphen/>
        <w:t>емов. Причем, не имеет значения порядок вывода объектов. Для каждого объекта выводят</w:t>
      </w:r>
      <w:r w:rsidRPr="00B232D4">
        <w:rPr>
          <w:color w:val="000000"/>
          <w:sz w:val="28"/>
          <w:szCs w:val="28"/>
        </w:rPr>
        <w:softHyphen/>
        <w:t xml:space="preserve">ся все </w:t>
      </w:r>
      <w:r w:rsidR="00826C38">
        <w:rPr>
          <w:color w:val="000000"/>
          <w:sz w:val="28"/>
          <w:szCs w:val="28"/>
        </w:rPr>
        <w:t>е</w:t>
      </w:r>
      <w:r w:rsidRPr="00B232D4">
        <w:rPr>
          <w:color w:val="000000"/>
          <w:sz w:val="28"/>
          <w:szCs w:val="28"/>
        </w:rPr>
        <w:t>го пикселы в любом порядке. Во время вывода каждого пиксела по его координатам</w:t>
      </w:r>
      <w:r w:rsidRPr="00B232D4">
        <w:rPr>
          <w:i/>
          <w:iCs/>
          <w:color w:val="000000"/>
          <w:sz w:val="28"/>
          <w:szCs w:val="28"/>
        </w:rPr>
        <w:t>(X,Y)</w:t>
      </w:r>
      <w:r w:rsidRPr="00B232D4">
        <w:rPr>
          <w:color w:val="000000"/>
          <w:sz w:val="28"/>
          <w:szCs w:val="28"/>
        </w:rPr>
        <w:t> находится текущее зн</w:t>
      </w:r>
      <w:r w:rsidRPr="00B232D4">
        <w:rPr>
          <w:color w:val="000000"/>
          <w:sz w:val="28"/>
          <w:szCs w:val="28"/>
        </w:rPr>
        <w:t>а</w:t>
      </w:r>
      <w:r w:rsidRPr="00B232D4">
        <w:rPr>
          <w:color w:val="000000"/>
          <w:sz w:val="28"/>
          <w:szCs w:val="28"/>
        </w:rPr>
        <w:t>чение Z в Z-</w:t>
      </w:r>
      <w:r w:rsidR="00826C38" w:rsidRPr="00B232D4">
        <w:rPr>
          <w:color w:val="000000"/>
          <w:sz w:val="28"/>
          <w:szCs w:val="28"/>
        </w:rPr>
        <w:t>буфе</w:t>
      </w:r>
      <w:r w:rsidR="00826C38" w:rsidRPr="00826C38">
        <w:rPr>
          <w:color w:val="000000"/>
          <w:sz w:val="28"/>
          <w:szCs w:val="28"/>
        </w:rPr>
        <w:t>р</w:t>
      </w:r>
      <w:r w:rsidR="00826C38" w:rsidRPr="00B232D4">
        <w:rPr>
          <w:color w:val="000000"/>
          <w:sz w:val="28"/>
          <w:szCs w:val="28"/>
        </w:rPr>
        <w:t>е</w:t>
      </w:r>
      <w:r w:rsidRPr="00B232D4">
        <w:rPr>
          <w:color w:val="000000"/>
          <w:sz w:val="28"/>
          <w:szCs w:val="28"/>
        </w:rPr>
        <w:t>. Если рисуемый пиксел имеет большее зна</w:t>
      </w:r>
      <w:r w:rsidRPr="00B232D4">
        <w:rPr>
          <w:color w:val="000000"/>
          <w:sz w:val="28"/>
          <w:szCs w:val="28"/>
        </w:rPr>
        <w:softHyphen/>
        <w:t>чение</w:t>
      </w:r>
      <w:r w:rsidR="00826C38">
        <w:rPr>
          <w:color w:val="000000"/>
          <w:sz w:val="28"/>
          <w:szCs w:val="28"/>
        </w:rPr>
        <w:t xml:space="preserve"> </w:t>
      </w:r>
      <w:r w:rsidRPr="00B232D4">
        <w:rPr>
          <w:color w:val="000000"/>
          <w:sz w:val="28"/>
          <w:szCs w:val="28"/>
        </w:rPr>
        <w:t>Z, чем знач</w:t>
      </w:r>
      <w:r w:rsidRPr="00B232D4">
        <w:rPr>
          <w:color w:val="000000"/>
          <w:sz w:val="28"/>
          <w:szCs w:val="28"/>
        </w:rPr>
        <w:t>е</w:t>
      </w:r>
      <w:r w:rsidRPr="00B232D4">
        <w:rPr>
          <w:color w:val="000000"/>
          <w:sz w:val="28"/>
          <w:szCs w:val="28"/>
        </w:rPr>
        <w:t>ние в</w:t>
      </w:r>
      <w:r w:rsidR="00826C38">
        <w:rPr>
          <w:color w:val="000000"/>
          <w:sz w:val="28"/>
          <w:szCs w:val="28"/>
        </w:rPr>
        <w:t xml:space="preserve"> </w:t>
      </w:r>
      <w:r w:rsidRPr="00B232D4">
        <w:rPr>
          <w:color w:val="000000"/>
          <w:sz w:val="28"/>
          <w:szCs w:val="28"/>
        </w:rPr>
        <w:t>Z-буфере, то этот пиксел действительно рисуется, а его</w:t>
      </w:r>
      <w:r w:rsidR="00826C38">
        <w:rPr>
          <w:color w:val="000000"/>
          <w:sz w:val="28"/>
          <w:szCs w:val="28"/>
        </w:rPr>
        <w:t xml:space="preserve"> </w:t>
      </w:r>
      <w:r w:rsidRPr="00B232D4">
        <w:rPr>
          <w:color w:val="000000"/>
          <w:sz w:val="28"/>
          <w:szCs w:val="28"/>
        </w:rPr>
        <w:t>Z-координата зап</w:t>
      </w:r>
      <w:r w:rsidRPr="00B232D4">
        <w:rPr>
          <w:color w:val="000000"/>
          <w:sz w:val="28"/>
          <w:szCs w:val="28"/>
        </w:rPr>
        <w:t>и</w:t>
      </w:r>
      <w:r w:rsidRPr="00B232D4">
        <w:rPr>
          <w:color w:val="000000"/>
          <w:sz w:val="28"/>
          <w:szCs w:val="28"/>
        </w:rPr>
        <w:t>сывается в Z-буфер. Таким образом, после рисования всех пикселов всех объектов растровое изображение будет состоять из пикселов, которые соответствуют точ</w:t>
      </w:r>
      <w:r w:rsidRPr="00B232D4">
        <w:rPr>
          <w:color w:val="000000"/>
          <w:sz w:val="28"/>
          <w:szCs w:val="28"/>
        </w:rPr>
        <w:softHyphen/>
        <w:t>кам объектов с наибольшими значениями координат</w:t>
      </w:r>
      <w:r w:rsidR="00826C38">
        <w:rPr>
          <w:color w:val="000000"/>
          <w:sz w:val="28"/>
          <w:szCs w:val="28"/>
        </w:rPr>
        <w:t xml:space="preserve"> </w:t>
      </w:r>
      <w:r w:rsidRPr="00B232D4">
        <w:rPr>
          <w:color w:val="000000"/>
          <w:sz w:val="28"/>
          <w:szCs w:val="28"/>
        </w:rPr>
        <w:t>Z, то есть видимые точки я</w:t>
      </w:r>
      <w:r w:rsidRPr="00B232D4">
        <w:rPr>
          <w:color w:val="000000"/>
          <w:sz w:val="28"/>
          <w:szCs w:val="28"/>
        </w:rPr>
        <w:t>в</w:t>
      </w:r>
      <w:r w:rsidRPr="00B232D4">
        <w:rPr>
          <w:color w:val="000000"/>
          <w:sz w:val="28"/>
          <w:szCs w:val="28"/>
        </w:rPr>
        <w:t>ляются</w:t>
      </w:r>
      <w:r w:rsidR="00826C38">
        <w:rPr>
          <w:color w:val="000000"/>
          <w:sz w:val="28"/>
          <w:szCs w:val="28"/>
        </w:rPr>
        <w:t xml:space="preserve"> </w:t>
      </w:r>
      <w:r w:rsidRPr="00B232D4">
        <w:rPr>
          <w:color w:val="000000"/>
          <w:sz w:val="28"/>
          <w:szCs w:val="28"/>
        </w:rPr>
        <w:t>ближайшими к нам.</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Метод Z-буфера сейчас очень популярен благодаря простоте и эффективн</w:t>
      </w:r>
      <w:r w:rsidRPr="00B232D4">
        <w:rPr>
          <w:color w:val="000000"/>
          <w:sz w:val="28"/>
          <w:szCs w:val="28"/>
        </w:rPr>
        <w:t>о</w:t>
      </w:r>
      <w:r w:rsidRPr="00B232D4">
        <w:rPr>
          <w:color w:val="000000"/>
          <w:sz w:val="28"/>
          <w:szCs w:val="28"/>
        </w:rPr>
        <w:t>сти. Совре</w:t>
      </w:r>
      <w:r w:rsidRPr="00B232D4">
        <w:rPr>
          <w:color w:val="000000"/>
          <w:sz w:val="28"/>
          <w:szCs w:val="28"/>
        </w:rPr>
        <w:softHyphen/>
        <w:t>менные ЗD-акселераторы аппаратно поддерживают этот метод как на уровне операции, так и памяти. Видеоадаптер имеет собственную память для</w:t>
      </w:r>
      <w:r w:rsidR="00826C38">
        <w:rPr>
          <w:color w:val="000000"/>
          <w:sz w:val="28"/>
          <w:szCs w:val="28"/>
        </w:rPr>
        <w:t xml:space="preserve"> </w:t>
      </w:r>
      <w:r w:rsidRPr="00B232D4">
        <w:rPr>
          <w:color w:val="000000"/>
          <w:sz w:val="28"/>
          <w:szCs w:val="28"/>
        </w:rPr>
        <w:t>Z-буфера, доступ к которой осуще</w:t>
      </w:r>
      <w:r w:rsidRPr="00B232D4">
        <w:rPr>
          <w:color w:val="000000"/>
          <w:sz w:val="28"/>
          <w:szCs w:val="28"/>
        </w:rPr>
        <w:softHyphen/>
        <w:t>ствляется быстрее, чем к оперативной памяти компьютера. В конвейере графического про</w:t>
      </w:r>
      <w:r w:rsidRPr="00B232D4">
        <w:rPr>
          <w:color w:val="000000"/>
          <w:sz w:val="28"/>
          <w:szCs w:val="28"/>
        </w:rPr>
        <w:softHyphen/>
        <w:t>цессора и манипуляции со значениями</w:t>
      </w:r>
      <w:r w:rsidR="00826C38">
        <w:rPr>
          <w:color w:val="000000"/>
          <w:sz w:val="28"/>
          <w:szCs w:val="28"/>
        </w:rPr>
        <w:t xml:space="preserve"> </w:t>
      </w:r>
      <w:r w:rsidRPr="00B232D4">
        <w:rPr>
          <w:color w:val="000000"/>
          <w:sz w:val="28"/>
          <w:szCs w:val="28"/>
        </w:rPr>
        <w:t>Z-буфера легко совместить с другими пиксельными операциями для вывода пол</w:t>
      </w:r>
      <w:r w:rsidRPr="00B232D4">
        <w:rPr>
          <w:color w:val="000000"/>
          <w:sz w:val="28"/>
          <w:szCs w:val="28"/>
        </w:rPr>
        <w:t>и</w:t>
      </w:r>
      <w:r w:rsidRPr="00B232D4">
        <w:rPr>
          <w:color w:val="000000"/>
          <w:sz w:val="28"/>
          <w:szCs w:val="28"/>
        </w:rPr>
        <w:t>гонов. Существует разновидность этого метода - для ускоре</w:t>
      </w:r>
      <w:r w:rsidRPr="00B232D4">
        <w:rPr>
          <w:color w:val="000000"/>
          <w:sz w:val="28"/>
          <w:szCs w:val="28"/>
        </w:rPr>
        <w:softHyphen/>
        <w:t>ния вычислений и</w:t>
      </w:r>
      <w:r w:rsidRPr="00B232D4">
        <w:rPr>
          <w:color w:val="000000"/>
          <w:sz w:val="28"/>
          <w:szCs w:val="28"/>
        </w:rPr>
        <w:t>с</w:t>
      </w:r>
      <w:r w:rsidRPr="00B232D4">
        <w:rPr>
          <w:color w:val="000000"/>
          <w:sz w:val="28"/>
          <w:szCs w:val="28"/>
        </w:rPr>
        <w:t>пользуется не Z, а обратное значение </w:t>
      </w:r>
      <w:r w:rsidRPr="00B232D4">
        <w:rPr>
          <w:i/>
          <w:iCs/>
          <w:color w:val="000000"/>
          <w:sz w:val="28"/>
          <w:szCs w:val="28"/>
        </w:rPr>
        <w:t>(W-буфер).</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Укажем некоторые проблемы использования метода Z-буфера.</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1. Необходимость выделения дополнительной памяти. Для Z-буфера необх</w:t>
      </w:r>
      <w:r w:rsidRPr="00B232D4">
        <w:rPr>
          <w:color w:val="000000"/>
          <w:sz w:val="28"/>
          <w:szCs w:val="28"/>
        </w:rPr>
        <w:t>о</w:t>
      </w:r>
      <w:r w:rsidRPr="00B232D4">
        <w:rPr>
          <w:color w:val="000000"/>
          <w:sz w:val="28"/>
          <w:szCs w:val="28"/>
        </w:rPr>
        <w:t>дима память объем которой соответствует размерам растра изображения и точн</w:t>
      </w:r>
      <w:r w:rsidRPr="00B232D4">
        <w:rPr>
          <w:color w:val="000000"/>
          <w:sz w:val="28"/>
          <w:szCs w:val="28"/>
        </w:rPr>
        <w:t>о</w:t>
      </w:r>
      <w:r w:rsidRPr="00B232D4">
        <w:rPr>
          <w:color w:val="000000"/>
          <w:sz w:val="28"/>
          <w:szCs w:val="28"/>
        </w:rPr>
        <w:t>сти чтения координаты</w:t>
      </w:r>
      <w:r w:rsidR="00826C38">
        <w:rPr>
          <w:color w:val="000000"/>
          <w:sz w:val="28"/>
          <w:szCs w:val="28"/>
        </w:rPr>
        <w:t xml:space="preserve"> </w:t>
      </w:r>
      <w:r w:rsidRPr="00B232D4">
        <w:rPr>
          <w:color w:val="000000"/>
          <w:sz w:val="28"/>
          <w:szCs w:val="28"/>
        </w:rPr>
        <w:t>Z. Используют обычно 32, 24 или 16 битов на один пиксел</w:t>
      </w:r>
      <w:r w:rsidR="00826C38">
        <w:rPr>
          <w:color w:val="000000"/>
          <w:sz w:val="28"/>
          <w:szCs w:val="28"/>
        </w:rPr>
        <w:t xml:space="preserve"> </w:t>
      </w:r>
      <w:r w:rsidRPr="00B232D4">
        <w:rPr>
          <w:color w:val="000000"/>
          <w:sz w:val="28"/>
          <w:szCs w:val="28"/>
        </w:rPr>
        <w:t>Z-буфера. Например для Z-буфера 1024x768x32 нужно 3 М</w:t>
      </w:r>
      <w:r w:rsidR="00826C38">
        <w:rPr>
          <w:color w:val="000000"/>
          <w:sz w:val="28"/>
          <w:szCs w:val="28"/>
        </w:rPr>
        <w:t xml:space="preserve"> </w:t>
      </w:r>
      <w:r w:rsidRPr="00B232D4">
        <w:rPr>
          <w:color w:val="000000"/>
          <w:sz w:val="28"/>
          <w:szCs w:val="28"/>
        </w:rPr>
        <w:t xml:space="preserve">байта. Сейчас такие затраты памяти не считаются существенными. Если объем памяти _ критичен, то кадровый </w:t>
      </w:r>
      <w:proofErr w:type="spellStart"/>
      <w:r w:rsidRPr="00B232D4">
        <w:rPr>
          <w:color w:val="000000"/>
          <w:sz w:val="28"/>
          <w:szCs w:val="28"/>
        </w:rPr>
        <w:t>иZ</w:t>
      </w:r>
      <w:proofErr w:type="spellEnd"/>
      <w:r w:rsidRPr="00B232D4">
        <w:rPr>
          <w:color w:val="000000"/>
          <w:sz w:val="28"/>
          <w:szCs w:val="28"/>
        </w:rPr>
        <w:t>-буфер разделяют на фрагменты (</w:t>
      </w:r>
      <w:proofErr w:type="spellStart"/>
      <w:r w:rsidRPr="00B232D4">
        <w:rPr>
          <w:color w:val="000000"/>
          <w:sz w:val="28"/>
          <w:szCs w:val="28"/>
        </w:rPr>
        <w:t>тайлы</w:t>
      </w:r>
      <w:proofErr w:type="spellEnd"/>
      <w:r w:rsidRPr="00B232D4">
        <w:rPr>
          <w:color w:val="000000"/>
          <w:sz w:val="28"/>
          <w:szCs w:val="28"/>
        </w:rPr>
        <w:t>) и выполняют визуализацию для любого фрагмента отдельно. Файловая организация</w:t>
      </w:r>
      <w:r w:rsidR="00826C38">
        <w:rPr>
          <w:color w:val="000000"/>
          <w:sz w:val="28"/>
          <w:szCs w:val="28"/>
        </w:rPr>
        <w:t xml:space="preserve"> </w:t>
      </w:r>
      <w:r w:rsidRPr="00B232D4">
        <w:rPr>
          <w:color w:val="000000"/>
          <w:sz w:val="28"/>
          <w:szCs w:val="28"/>
        </w:rPr>
        <w:t>Z-буфера может испол</w:t>
      </w:r>
      <w:r w:rsidRPr="00B232D4">
        <w:rPr>
          <w:color w:val="000000"/>
          <w:sz w:val="28"/>
          <w:szCs w:val="28"/>
        </w:rPr>
        <w:t>ь</w:t>
      </w:r>
      <w:r w:rsidRPr="00B232D4">
        <w:rPr>
          <w:color w:val="000000"/>
          <w:sz w:val="28"/>
          <w:szCs w:val="28"/>
        </w:rPr>
        <w:t>зоваться также и для повышения скорости визуализации.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2. Полная инициализация Z-буфера (запись "самых дальних" значений) перед началом вывода того кадра уменьшает скорость анимации. Тем не менее, часто используется та</w:t>
      </w:r>
      <w:r w:rsidRPr="00B232D4">
        <w:rPr>
          <w:color w:val="000000"/>
          <w:sz w:val="28"/>
          <w:szCs w:val="28"/>
        </w:rPr>
        <w:softHyphen/>
        <w:t xml:space="preserve">кой прием </w:t>
      </w:r>
      <w:r w:rsidR="00826C38">
        <w:rPr>
          <w:color w:val="000000"/>
          <w:sz w:val="28"/>
          <w:szCs w:val="28"/>
        </w:rPr>
        <w:t>–</w:t>
      </w:r>
      <w:r w:rsidRPr="00B232D4">
        <w:rPr>
          <w:color w:val="000000"/>
          <w:sz w:val="28"/>
          <w:szCs w:val="28"/>
        </w:rPr>
        <w:t xml:space="preserve"> инициализировать</w:t>
      </w:r>
      <w:r w:rsidR="00826C38">
        <w:rPr>
          <w:color w:val="000000"/>
          <w:sz w:val="28"/>
          <w:szCs w:val="28"/>
        </w:rPr>
        <w:t xml:space="preserve"> </w:t>
      </w:r>
      <w:r w:rsidRPr="00B232D4">
        <w:rPr>
          <w:color w:val="000000"/>
          <w:sz w:val="28"/>
          <w:szCs w:val="28"/>
        </w:rPr>
        <w:t>Z-буфер один раз для пары кадров. Это возможно, если</w:t>
      </w:r>
      <w:r w:rsidR="00826C38">
        <w:rPr>
          <w:color w:val="000000"/>
          <w:sz w:val="28"/>
          <w:szCs w:val="28"/>
        </w:rPr>
        <w:t xml:space="preserve"> </w:t>
      </w:r>
      <w:r w:rsidRPr="00B232D4">
        <w:rPr>
          <w:color w:val="000000"/>
          <w:sz w:val="28"/>
          <w:szCs w:val="28"/>
        </w:rPr>
        <w:t>разделить полный диапазон значений Z пополам. Например, если полный диапазон зна</w:t>
      </w:r>
      <w:r w:rsidRPr="00B232D4">
        <w:rPr>
          <w:color w:val="000000"/>
          <w:sz w:val="28"/>
          <w:szCs w:val="28"/>
        </w:rPr>
        <w:softHyphen/>
        <w:t>чений от 0 до 1, то в первом кадре работать со значен</w:t>
      </w:r>
      <w:r w:rsidRPr="00B232D4">
        <w:rPr>
          <w:color w:val="000000"/>
          <w:sz w:val="28"/>
          <w:szCs w:val="28"/>
        </w:rPr>
        <w:t>и</w:t>
      </w:r>
      <w:r w:rsidRPr="00B232D4">
        <w:rPr>
          <w:color w:val="000000"/>
          <w:sz w:val="28"/>
          <w:szCs w:val="28"/>
        </w:rPr>
        <w:t>ями</w:t>
      </w:r>
      <w:r w:rsidR="00826C38">
        <w:rPr>
          <w:color w:val="000000"/>
          <w:sz w:val="28"/>
          <w:szCs w:val="28"/>
        </w:rPr>
        <w:t xml:space="preserve"> </w:t>
      </w:r>
      <w:r w:rsidRPr="00B232D4">
        <w:rPr>
          <w:color w:val="000000"/>
          <w:sz w:val="28"/>
          <w:szCs w:val="28"/>
        </w:rPr>
        <w:t>Z, смещенными в интервал от1 до 0.5 (дальняя половина), а в следующем кадре — от 0.5 до 0 (ближняя половина). Однако за повышение скорости здесь приходится платить точностью вычисления глуби</w:t>
      </w:r>
      <w:r w:rsidRPr="00B232D4">
        <w:rPr>
          <w:color w:val="000000"/>
          <w:sz w:val="28"/>
          <w:szCs w:val="28"/>
        </w:rPr>
        <w:softHyphen/>
        <w:t>ны -она уменьшается вдвое.</w:t>
      </w:r>
    </w:p>
    <w:p w:rsidR="00B232D4" w:rsidRPr="00B232D4" w:rsidRDefault="00B232D4" w:rsidP="006D0206">
      <w:pPr>
        <w:pStyle w:val="a5"/>
        <w:numPr>
          <w:ilvl w:val="0"/>
          <w:numId w:val="22"/>
        </w:numPr>
        <w:tabs>
          <w:tab w:val="clear" w:pos="720"/>
          <w:tab w:val="num" w:pos="0"/>
        </w:tabs>
        <w:spacing w:before="0" w:beforeAutospacing="0" w:after="0" w:afterAutospacing="0"/>
        <w:ind w:left="0" w:firstLine="567"/>
        <w:jc w:val="both"/>
        <w:rPr>
          <w:color w:val="000000"/>
          <w:sz w:val="28"/>
          <w:szCs w:val="28"/>
        </w:rPr>
      </w:pPr>
      <w:r w:rsidRPr="00B232D4">
        <w:rPr>
          <w:color w:val="000000"/>
          <w:sz w:val="28"/>
          <w:szCs w:val="28"/>
        </w:rPr>
        <w:lastRenderedPageBreak/>
        <w:t>Большое количество лишних операций. Поскольку видимость уст</w:t>
      </w:r>
      <w:r w:rsidRPr="00B232D4">
        <w:rPr>
          <w:color w:val="000000"/>
          <w:sz w:val="28"/>
          <w:szCs w:val="28"/>
        </w:rPr>
        <w:t>а</w:t>
      </w:r>
      <w:r w:rsidRPr="00B232D4">
        <w:rPr>
          <w:color w:val="000000"/>
          <w:sz w:val="28"/>
          <w:szCs w:val="28"/>
        </w:rPr>
        <w:t>навливается на уров</w:t>
      </w:r>
      <w:r w:rsidRPr="00B232D4">
        <w:rPr>
          <w:color w:val="000000"/>
          <w:sz w:val="28"/>
          <w:szCs w:val="28"/>
        </w:rPr>
        <w:softHyphen/>
        <w:t>не пикселов, то в цикле выполняются лишние операции для тех полигонов, которые полностью невидимы. Такие полигоны желательно отс</w:t>
      </w:r>
      <w:r w:rsidRPr="00B232D4">
        <w:rPr>
          <w:color w:val="000000"/>
          <w:sz w:val="28"/>
          <w:szCs w:val="28"/>
        </w:rPr>
        <w:t>е</w:t>
      </w:r>
      <w:r w:rsidRPr="00B232D4">
        <w:rPr>
          <w:color w:val="000000"/>
          <w:sz w:val="28"/>
          <w:szCs w:val="28"/>
        </w:rPr>
        <w:t>кать до цикла вывода. Для ускорения вывода насыщенных сцен, содержащих миллионы полигонов, известны модифи</w:t>
      </w:r>
      <w:r w:rsidRPr="00B232D4">
        <w:rPr>
          <w:color w:val="000000"/>
          <w:sz w:val="28"/>
          <w:szCs w:val="28"/>
        </w:rPr>
        <w:softHyphen/>
        <w:t>кации метода, например, иерархический Z-буфер, в котором используется пирамида 2-х буферов разной разрешающей способности.</w:t>
      </w:r>
    </w:p>
    <w:p w:rsidR="00B232D4" w:rsidRPr="00B232D4" w:rsidRDefault="00B232D4" w:rsidP="006D0206">
      <w:pPr>
        <w:pStyle w:val="a5"/>
        <w:numPr>
          <w:ilvl w:val="0"/>
          <w:numId w:val="22"/>
        </w:numPr>
        <w:tabs>
          <w:tab w:val="clear" w:pos="720"/>
          <w:tab w:val="num" w:pos="0"/>
        </w:tabs>
        <w:spacing w:before="0" w:beforeAutospacing="0" w:after="0" w:afterAutospacing="0"/>
        <w:ind w:left="0" w:firstLine="567"/>
        <w:jc w:val="both"/>
        <w:rPr>
          <w:color w:val="000000"/>
          <w:sz w:val="28"/>
          <w:szCs w:val="28"/>
        </w:rPr>
      </w:pPr>
      <w:r w:rsidRPr="00B232D4">
        <w:rPr>
          <w:color w:val="000000"/>
          <w:sz w:val="28"/>
          <w:szCs w:val="28"/>
        </w:rPr>
        <w:t>Проблемы с выводом полупрозрачных объектов.</w:t>
      </w:r>
    </w:p>
    <w:p w:rsidR="00B232D4" w:rsidRPr="00B232D4" w:rsidRDefault="00B232D4" w:rsidP="006D0206">
      <w:pPr>
        <w:pStyle w:val="a5"/>
        <w:numPr>
          <w:ilvl w:val="0"/>
          <w:numId w:val="22"/>
        </w:numPr>
        <w:tabs>
          <w:tab w:val="clear" w:pos="720"/>
          <w:tab w:val="num" w:pos="0"/>
        </w:tabs>
        <w:spacing w:before="0" w:beforeAutospacing="0" w:after="0" w:afterAutospacing="0"/>
        <w:ind w:left="0" w:firstLine="567"/>
        <w:jc w:val="both"/>
        <w:rPr>
          <w:color w:val="000000"/>
          <w:sz w:val="28"/>
          <w:szCs w:val="28"/>
        </w:rPr>
      </w:pPr>
      <w:r w:rsidRPr="00B232D4">
        <w:rPr>
          <w:color w:val="000000"/>
          <w:sz w:val="28"/>
          <w:szCs w:val="28"/>
        </w:rPr>
        <w:t>Использовать в качестве расстояния координату 2 нельзя при углах обзора 180 градусов и больше. Для цилиндрических и сферических проекций лучше использовать радиаль</w:t>
      </w:r>
      <w:r w:rsidRPr="00B232D4">
        <w:rPr>
          <w:color w:val="000000"/>
          <w:sz w:val="28"/>
          <w:szCs w:val="28"/>
        </w:rPr>
        <w:softHyphen/>
        <w:t>ное расстояние от текущей точки объекта до точки схода лучей проецирования.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Несмотря на кажущуюся простоту, эта задача является достаточно сложной. Существует 2 основных подхода к решению задачи: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первый – заключается в определении точек объекта (пикселей), которые вдоль направления проектирования ближе всего расположены к картинной пло</w:t>
      </w:r>
      <w:r w:rsidRPr="00B232D4">
        <w:rPr>
          <w:color w:val="000000"/>
          <w:sz w:val="28"/>
          <w:szCs w:val="28"/>
        </w:rPr>
        <w:t>с</w:t>
      </w:r>
      <w:r w:rsidRPr="00B232D4">
        <w:rPr>
          <w:color w:val="000000"/>
          <w:sz w:val="28"/>
          <w:szCs w:val="28"/>
        </w:rPr>
        <w:t>кости;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второй – заключается в непосредственном сравнении объектов друг с другом для выяснения видимых частей.</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Существует много смешанных методов, которые объединяют оба эти подх</w:t>
      </w:r>
      <w:r w:rsidRPr="00B232D4">
        <w:rPr>
          <w:color w:val="000000"/>
          <w:sz w:val="28"/>
          <w:szCs w:val="28"/>
        </w:rPr>
        <w:t>о</w:t>
      </w:r>
      <w:r w:rsidRPr="00B232D4">
        <w:rPr>
          <w:color w:val="000000"/>
          <w:sz w:val="28"/>
          <w:szCs w:val="28"/>
        </w:rPr>
        <w:t>да.</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b/>
          <w:bCs/>
          <w:color w:val="000000"/>
          <w:sz w:val="28"/>
          <w:szCs w:val="28"/>
        </w:rPr>
        <w:t>Методы двоичного разбиения пространства</w:t>
      </w:r>
      <w:r w:rsidRPr="00B232D4">
        <w:rPr>
          <w:color w:val="000000"/>
          <w:sz w:val="28"/>
          <w:szCs w:val="28"/>
        </w:rPr>
        <w:t>. Пусть некоторая плоскость в объектном пространстве разбивает множество всех граней на два не пересека</w:t>
      </w:r>
      <w:r w:rsidRPr="00B232D4">
        <w:rPr>
          <w:color w:val="000000"/>
          <w:sz w:val="28"/>
          <w:szCs w:val="28"/>
        </w:rPr>
        <w:t>ю</w:t>
      </w:r>
      <w:r w:rsidRPr="00B232D4">
        <w:rPr>
          <w:color w:val="000000"/>
          <w:sz w:val="28"/>
          <w:szCs w:val="28"/>
        </w:rPr>
        <w:t>щихся множества (кластера) по одну и по другую сторону от этой плоскости.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При этом очевидно, что ни одна из этих граней, лежащих в пространстве, не содержащем наблюдателя, не может закрыть собой грань, находящуюся в другом полупространстве (где наблюдатель).</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Сначала выводятся грани из дальнего кластера, затем из ближнего.</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Разбиение продолжается до тех пор, пока в каждом кластере не останется по одной грани.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Обычно в качестве разбивающей плоскости рассматривают плоскость, пр</w:t>
      </w:r>
      <w:r w:rsidRPr="00B232D4">
        <w:rPr>
          <w:color w:val="000000"/>
          <w:sz w:val="28"/>
          <w:szCs w:val="28"/>
        </w:rPr>
        <w:t>о</w:t>
      </w:r>
      <w:r w:rsidRPr="00B232D4">
        <w:rPr>
          <w:color w:val="000000"/>
          <w:sz w:val="28"/>
          <w:szCs w:val="28"/>
        </w:rPr>
        <w:t>ходящую через одну из граней. При этом реально множество граней разбивается не на 2 части, а на 4:</w:t>
      </w:r>
    </w:p>
    <w:p w:rsidR="00B232D4" w:rsidRPr="00B232D4" w:rsidRDefault="00B232D4" w:rsidP="006D0206">
      <w:pPr>
        <w:pStyle w:val="a5"/>
        <w:numPr>
          <w:ilvl w:val="0"/>
          <w:numId w:val="23"/>
        </w:numPr>
        <w:spacing w:before="0" w:beforeAutospacing="0" w:after="0" w:afterAutospacing="0"/>
        <w:ind w:firstLine="567"/>
        <w:jc w:val="both"/>
        <w:rPr>
          <w:color w:val="000000"/>
          <w:sz w:val="28"/>
          <w:szCs w:val="28"/>
        </w:rPr>
      </w:pPr>
      <w:r w:rsidRPr="00B232D4">
        <w:rPr>
          <w:color w:val="000000"/>
          <w:sz w:val="28"/>
          <w:szCs w:val="28"/>
        </w:rPr>
        <w:t>грань лежит на плоскости;</w:t>
      </w:r>
    </w:p>
    <w:p w:rsidR="00B232D4" w:rsidRPr="00B232D4" w:rsidRDefault="00B232D4" w:rsidP="006D0206">
      <w:pPr>
        <w:pStyle w:val="a5"/>
        <w:numPr>
          <w:ilvl w:val="0"/>
          <w:numId w:val="23"/>
        </w:numPr>
        <w:spacing w:before="0" w:beforeAutospacing="0" w:after="0" w:afterAutospacing="0"/>
        <w:ind w:firstLine="567"/>
        <w:jc w:val="both"/>
        <w:rPr>
          <w:color w:val="000000"/>
          <w:sz w:val="28"/>
          <w:szCs w:val="28"/>
        </w:rPr>
      </w:pPr>
      <w:r w:rsidRPr="00B232D4">
        <w:rPr>
          <w:color w:val="000000"/>
          <w:sz w:val="28"/>
          <w:szCs w:val="28"/>
        </w:rPr>
        <w:t>пересекает плоскость;</w:t>
      </w:r>
    </w:p>
    <w:p w:rsidR="00B232D4" w:rsidRPr="00B232D4" w:rsidRDefault="00B232D4" w:rsidP="006D0206">
      <w:pPr>
        <w:pStyle w:val="a5"/>
        <w:numPr>
          <w:ilvl w:val="0"/>
          <w:numId w:val="23"/>
        </w:numPr>
        <w:spacing w:before="0" w:beforeAutospacing="0" w:after="0" w:afterAutospacing="0"/>
        <w:ind w:firstLine="567"/>
        <w:jc w:val="both"/>
        <w:rPr>
          <w:color w:val="000000"/>
          <w:sz w:val="28"/>
          <w:szCs w:val="28"/>
        </w:rPr>
      </w:pPr>
      <w:r w:rsidRPr="00B232D4">
        <w:rPr>
          <w:color w:val="000000"/>
          <w:sz w:val="28"/>
          <w:szCs w:val="28"/>
        </w:rPr>
        <w:t>в положительном пространстве;</w:t>
      </w:r>
    </w:p>
    <w:p w:rsidR="00B232D4" w:rsidRPr="00B232D4" w:rsidRDefault="00B232D4" w:rsidP="006D0206">
      <w:pPr>
        <w:pStyle w:val="a5"/>
        <w:numPr>
          <w:ilvl w:val="0"/>
          <w:numId w:val="24"/>
        </w:numPr>
        <w:spacing w:before="0" w:beforeAutospacing="0" w:after="0" w:afterAutospacing="0"/>
        <w:ind w:firstLine="567"/>
        <w:jc w:val="both"/>
        <w:rPr>
          <w:color w:val="000000"/>
          <w:sz w:val="28"/>
          <w:szCs w:val="28"/>
        </w:rPr>
      </w:pPr>
      <w:r w:rsidRPr="00B232D4">
        <w:rPr>
          <w:color w:val="000000"/>
          <w:sz w:val="28"/>
          <w:szCs w:val="28"/>
        </w:rPr>
        <w:t>в отрицательной области;</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Каждый узел дерева разбиения граней можно представить структурой.</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Процесс построения дерева заключается в выборе грани, проведении через нее плоскости и разбиение всех граней. В процессе выбора граней следует пр</w:t>
      </w:r>
      <w:r w:rsidRPr="00B232D4">
        <w:rPr>
          <w:color w:val="000000"/>
          <w:sz w:val="28"/>
          <w:szCs w:val="28"/>
        </w:rPr>
        <w:t>и</w:t>
      </w:r>
      <w:r w:rsidRPr="00B232D4">
        <w:rPr>
          <w:color w:val="000000"/>
          <w:sz w:val="28"/>
          <w:szCs w:val="28"/>
        </w:rPr>
        <w:t>держиваться 2 критериев:</w:t>
      </w:r>
    </w:p>
    <w:p w:rsidR="00B232D4" w:rsidRPr="00B232D4" w:rsidRDefault="00B232D4" w:rsidP="006D0206">
      <w:pPr>
        <w:pStyle w:val="a5"/>
        <w:numPr>
          <w:ilvl w:val="0"/>
          <w:numId w:val="25"/>
        </w:numPr>
        <w:spacing w:before="0" w:beforeAutospacing="0" w:after="0" w:afterAutospacing="0"/>
        <w:ind w:firstLine="567"/>
        <w:jc w:val="both"/>
        <w:rPr>
          <w:color w:val="000000"/>
          <w:sz w:val="28"/>
          <w:szCs w:val="28"/>
        </w:rPr>
      </w:pPr>
      <w:r w:rsidRPr="00B232D4">
        <w:rPr>
          <w:color w:val="000000"/>
          <w:sz w:val="28"/>
          <w:szCs w:val="28"/>
        </w:rPr>
        <w:t>получить более сбалансированное дерево;</w:t>
      </w:r>
    </w:p>
    <w:p w:rsidR="00B232D4" w:rsidRPr="00B232D4" w:rsidRDefault="00B232D4" w:rsidP="006D0206">
      <w:pPr>
        <w:pStyle w:val="a5"/>
        <w:numPr>
          <w:ilvl w:val="0"/>
          <w:numId w:val="25"/>
        </w:numPr>
        <w:spacing w:before="0" w:beforeAutospacing="0" w:after="0" w:afterAutospacing="0"/>
        <w:ind w:firstLine="567"/>
        <w:jc w:val="both"/>
        <w:rPr>
          <w:color w:val="000000"/>
          <w:sz w:val="28"/>
          <w:szCs w:val="28"/>
        </w:rPr>
      </w:pPr>
      <w:r w:rsidRPr="00B232D4">
        <w:rPr>
          <w:color w:val="000000"/>
          <w:sz w:val="28"/>
          <w:szCs w:val="28"/>
        </w:rPr>
        <w:t>минимизировать количество разбиений.</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Эти критерии взаимоисключающие - и надо выбрать компромисс.</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lastRenderedPageBreak/>
        <w:t>Преимущество этого метода - полная независимость от положения центра проектирования, что необходимо при построении изображений одной сцены, но с разных точек наблюдения.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b/>
          <w:bCs/>
          <w:color w:val="000000"/>
          <w:sz w:val="28"/>
          <w:szCs w:val="28"/>
        </w:rPr>
        <w:t>Метод построчного сканирования. </w:t>
      </w:r>
      <w:r w:rsidRPr="00B232D4">
        <w:rPr>
          <w:color w:val="000000"/>
          <w:sz w:val="28"/>
          <w:szCs w:val="28"/>
        </w:rPr>
        <w:t>Это еще один метод, который успешно используется для создания компьютерных игр (типа прохода по лабиринту, когда вся сцена представляет собой прямоугольный лабиринт с постоянной высотой п</w:t>
      </w:r>
      <w:r w:rsidRPr="00B232D4">
        <w:rPr>
          <w:color w:val="000000"/>
          <w:sz w:val="28"/>
          <w:szCs w:val="28"/>
        </w:rPr>
        <w:t>о</w:t>
      </w:r>
      <w:r w:rsidRPr="00B232D4">
        <w:rPr>
          <w:color w:val="000000"/>
          <w:sz w:val="28"/>
          <w:szCs w:val="28"/>
        </w:rPr>
        <w:t>ла и потолка и набором вертикальных стен).</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Рассматривается сечение сцены горизонтальной (вертикальной) п</w:t>
      </w:r>
      <w:r w:rsidRPr="00B232D4">
        <w:rPr>
          <w:noProof/>
          <w:color w:val="000000"/>
          <w:sz w:val="28"/>
          <w:szCs w:val="28"/>
        </w:rPr>
        <w:drawing>
          <wp:anchor distT="0" distB="0" distL="114300" distR="114300" simplePos="0" relativeHeight="251722240" behindDoc="0" locked="0" layoutInCell="1" allowOverlap="0" wp14:anchorId="4EE22EA8" wp14:editId="5624C63C">
            <wp:simplePos x="0" y="0"/>
            <wp:positionH relativeFrom="column">
              <wp:align>left</wp:align>
            </wp:positionH>
            <wp:positionV relativeFrom="line">
              <wp:posOffset>0</wp:posOffset>
            </wp:positionV>
            <wp:extent cx="57150" cy="47625"/>
            <wp:effectExtent l="0" t="0" r="0" b="0"/>
            <wp:wrapSquare wrapText="bothSides"/>
            <wp:docPr id="99" name="Рисунок 99" descr="https://studfiles.net/html/2706/289/html_GB5HNtfztB.GpC8/img-1tk4x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https://studfiles.net/html/2706/289/html_GB5HNtfztB.GpC8/img-1tk4xW.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150" cy="47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232D4">
        <w:rPr>
          <w:color w:val="000000"/>
          <w:sz w:val="28"/>
          <w:szCs w:val="28"/>
        </w:rPr>
        <w:t>лоскостью, проходящей через центр проектирования.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Каждая линия - однозначно определяет одну вертикальную плоскость. Среди всех пересечений видимым будет только одно – ближайшее – плоскостью, прох</w:t>
      </w:r>
      <w:r w:rsidRPr="00B232D4">
        <w:rPr>
          <w:color w:val="000000"/>
          <w:sz w:val="28"/>
          <w:szCs w:val="28"/>
        </w:rPr>
        <w:t>о</w:t>
      </w:r>
      <w:r w:rsidRPr="00B232D4">
        <w:rPr>
          <w:color w:val="000000"/>
          <w:sz w:val="28"/>
          <w:szCs w:val="28"/>
        </w:rPr>
        <w:t>дящей через центр проектирования.</w:t>
      </w:r>
    </w:p>
    <w:p w:rsidR="00B232D4" w:rsidRPr="00B232D4" w:rsidRDefault="00B232D4" w:rsidP="00B232D4">
      <w:pPr>
        <w:pStyle w:val="a5"/>
        <w:spacing w:before="0" w:beforeAutospacing="0" w:after="0" w:afterAutospacing="0"/>
        <w:ind w:firstLine="567"/>
        <w:jc w:val="both"/>
        <w:rPr>
          <w:color w:val="000000"/>
          <w:sz w:val="28"/>
          <w:szCs w:val="28"/>
        </w:rPr>
      </w:pPr>
      <w:r w:rsidRPr="00B232D4">
        <w:rPr>
          <w:color w:val="000000"/>
          <w:sz w:val="28"/>
          <w:szCs w:val="28"/>
        </w:rPr>
        <w:t>Каждая линия – однозначно определяет одну вертикальную плоскость. Среди всех пересечений видимым будет только одно – ближайшее.</w:t>
      </w:r>
    </w:p>
    <w:p w:rsidR="00C6084F" w:rsidRPr="00823AA7" w:rsidRDefault="00B232D4" w:rsidP="00B232D4">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C6084F" w:rsidRPr="00823AA7">
        <w:rPr>
          <w:rFonts w:ascii="Times New Roman" w:hAnsi="Times New Roman" w:cs="Times New Roman"/>
          <w:b/>
          <w:sz w:val="28"/>
          <w:szCs w:val="28"/>
        </w:rPr>
        <w:t>4. Теоретическая поддержка:</w:t>
      </w:r>
    </w:p>
    <w:p w:rsidR="003F2424" w:rsidRPr="00823AA7" w:rsidRDefault="003F2424" w:rsidP="003F242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3F2424" w:rsidRPr="006E1B49" w:rsidRDefault="003F2424" w:rsidP="006D0206">
      <w:pPr>
        <w:pStyle w:val="af4"/>
        <w:numPr>
          <w:ilvl w:val="0"/>
          <w:numId w:val="21"/>
        </w:numPr>
        <w:rPr>
          <w:sz w:val="28"/>
          <w:szCs w:val="28"/>
        </w:rPr>
      </w:pPr>
      <w:r w:rsidRPr="006E1B49">
        <w:rPr>
          <w:sz w:val="28"/>
          <w:szCs w:val="28"/>
        </w:rPr>
        <w:t xml:space="preserve">  Михеева Е.В. Информационные технологии в профессиональной деятельн</w:t>
      </w:r>
      <w:r w:rsidRPr="006E1B49">
        <w:rPr>
          <w:sz w:val="28"/>
          <w:szCs w:val="28"/>
        </w:rPr>
        <w:t>о</w:t>
      </w:r>
      <w:r w:rsidRPr="006E1B49">
        <w:rPr>
          <w:sz w:val="28"/>
          <w:szCs w:val="28"/>
        </w:rPr>
        <w:t xml:space="preserve">сти. Технические специальности: учебник для студ. Учреждений </w:t>
      </w:r>
      <w:proofErr w:type="spellStart"/>
      <w:r w:rsidRPr="006E1B49">
        <w:rPr>
          <w:sz w:val="28"/>
          <w:szCs w:val="28"/>
        </w:rPr>
        <w:t>сред.проф</w:t>
      </w:r>
      <w:proofErr w:type="spellEnd"/>
      <w:r w:rsidRPr="006E1B49">
        <w:rPr>
          <w:sz w:val="28"/>
          <w:szCs w:val="28"/>
        </w:rPr>
        <w:t>. образования / Е.В. Михеева, О.И. Титова. – М.: Издательский центр «Акад</w:t>
      </w:r>
      <w:r w:rsidRPr="006E1B49">
        <w:rPr>
          <w:sz w:val="28"/>
          <w:szCs w:val="28"/>
        </w:rPr>
        <w:t>е</w:t>
      </w:r>
      <w:r w:rsidRPr="006E1B49">
        <w:rPr>
          <w:sz w:val="28"/>
          <w:szCs w:val="28"/>
        </w:rPr>
        <w:t>мия», 2017 – 416 с.</w:t>
      </w:r>
    </w:p>
    <w:p w:rsidR="003F2424" w:rsidRPr="006E1B49" w:rsidRDefault="003F2424" w:rsidP="006D0206">
      <w:pPr>
        <w:pStyle w:val="af4"/>
        <w:numPr>
          <w:ilvl w:val="0"/>
          <w:numId w:val="21"/>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3F2424" w:rsidRPr="00F477E4" w:rsidRDefault="003F2424" w:rsidP="003F2424">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3F2424" w:rsidRPr="0007212B" w:rsidRDefault="003F2424" w:rsidP="006D0206">
      <w:pPr>
        <w:pStyle w:val="af4"/>
        <w:numPr>
          <w:ilvl w:val="3"/>
          <w:numId w:val="21"/>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3F2424" w:rsidRPr="0007212B" w:rsidRDefault="003F2424" w:rsidP="006D0206">
      <w:pPr>
        <w:pStyle w:val="af4"/>
        <w:numPr>
          <w:ilvl w:val="3"/>
          <w:numId w:val="21"/>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58" w:history="1">
        <w:r w:rsidRPr="0007212B">
          <w:rPr>
            <w:sz w:val="28"/>
            <w:szCs w:val="28"/>
          </w:rPr>
          <w:t>http://jgk.ucoz.ru/dir/</w:t>
        </w:r>
      </w:hyperlink>
    </w:p>
    <w:p w:rsidR="003F2424" w:rsidRPr="00F477E4" w:rsidRDefault="003F2424" w:rsidP="006D0206">
      <w:pPr>
        <w:numPr>
          <w:ilvl w:val="0"/>
          <w:numId w:val="21"/>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59" w:history="1">
        <w:r w:rsidRPr="00F477E4">
          <w:rPr>
            <w:rFonts w:ascii="Times New Roman" w:hAnsi="Times New Roman"/>
            <w:sz w:val="28"/>
            <w:szCs w:val="28"/>
          </w:rPr>
          <w:t>http://elibrary.ru/defaultx.asp</w:t>
        </w:r>
      </w:hyperlink>
    </w:p>
    <w:p w:rsidR="003F2424" w:rsidRPr="00F477E4" w:rsidRDefault="003F2424" w:rsidP="006D0206">
      <w:pPr>
        <w:numPr>
          <w:ilvl w:val="0"/>
          <w:numId w:val="21"/>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C6084F" w:rsidRDefault="00C6084F" w:rsidP="00C6084F">
      <w:pPr>
        <w:pStyle w:val="a3"/>
        <w:jc w:val="center"/>
        <w:rPr>
          <w:rFonts w:ascii="Times New Roman" w:hAnsi="Times New Roman" w:cs="Times New Roman"/>
          <w:b/>
          <w:sz w:val="28"/>
          <w:szCs w:val="28"/>
        </w:rPr>
      </w:pPr>
    </w:p>
    <w:p w:rsidR="00C6084F" w:rsidRPr="00FE5365"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8B7DC3">
        <w:rPr>
          <w:rFonts w:ascii="Times New Roman" w:hAnsi="Times New Roman" w:cs="Times New Roman"/>
          <w:b/>
          <w:sz w:val="28"/>
          <w:szCs w:val="28"/>
        </w:rPr>
        <w:t>8</w:t>
      </w:r>
      <w:r w:rsidR="00AF7BCF">
        <w:rPr>
          <w:rFonts w:ascii="Times New Roman" w:hAnsi="Times New Roman" w:cs="Times New Roman"/>
          <w:b/>
          <w:sz w:val="28"/>
          <w:szCs w:val="28"/>
        </w:rPr>
        <w:t xml:space="preserve"> </w:t>
      </w:r>
      <w:r w:rsidRPr="00FE5365">
        <w:rPr>
          <w:rFonts w:ascii="Times New Roman" w:hAnsi="Times New Roman" w:cs="Times New Roman"/>
          <w:b/>
          <w:sz w:val="28"/>
          <w:szCs w:val="28"/>
        </w:rPr>
        <w:t>«</w:t>
      </w:r>
      <w:r w:rsidR="0087381C" w:rsidRPr="0087381C">
        <w:rPr>
          <w:rFonts w:ascii="Times New Roman" w:eastAsiaTheme="minorHAnsi" w:hAnsi="Times New Roman"/>
          <w:b/>
          <w:color w:val="000000"/>
          <w:sz w:val="28"/>
          <w:szCs w:val="28"/>
          <w:lang w:eastAsia="en-US"/>
        </w:rPr>
        <w:t>Простановка размеров на чертеже</w:t>
      </w:r>
      <w:r w:rsidRPr="00FE5365">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C6084F" w:rsidRPr="00F91BC7" w:rsidRDefault="00C6084F" w:rsidP="00C6084F">
      <w:pPr>
        <w:spacing w:after="0" w:line="240" w:lineRule="auto"/>
        <w:ind w:firstLine="851"/>
        <w:contextualSpacing/>
        <w:rPr>
          <w:rFonts w:ascii="Times New Roman" w:hAnsi="Times New Roman" w:cs="Times New Roman"/>
          <w:sz w:val="28"/>
          <w:szCs w:val="28"/>
        </w:rPr>
      </w:pPr>
      <w:r>
        <w:rPr>
          <w:rFonts w:ascii="Times New Roman" w:hAnsi="Times New Roman" w:cs="Times New Roman"/>
          <w:sz w:val="28"/>
          <w:szCs w:val="28"/>
        </w:rPr>
        <w:t>Н</w:t>
      </w:r>
      <w:r w:rsidRPr="00F91BC7">
        <w:rPr>
          <w:rFonts w:ascii="Times New Roman" w:hAnsi="Times New Roman" w:cs="Times New Roman"/>
          <w:sz w:val="28"/>
          <w:szCs w:val="28"/>
        </w:rPr>
        <w:t xml:space="preserve">аучиться </w:t>
      </w:r>
      <w:r w:rsidR="0087381C">
        <w:rPr>
          <w:rFonts w:ascii="Times New Roman" w:hAnsi="Times New Roman" w:cs="Times New Roman"/>
          <w:sz w:val="28"/>
          <w:szCs w:val="28"/>
        </w:rPr>
        <w:t>проставлять размеры на строительных чертежах</w:t>
      </w:r>
      <w:r>
        <w:rPr>
          <w:rFonts w:ascii="Times New Roman" w:hAnsi="Times New Roman" w:cs="Times New Roman"/>
          <w:sz w:val="28"/>
          <w:szCs w:val="28"/>
        </w:rPr>
        <w:t>.</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826C38" w:rsidRDefault="00826C38" w:rsidP="00826C38">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lastRenderedPageBreak/>
        <w:t>ния / Е.В. Михеева, О.И. Титова. – М.: Издательский центр «Академия», 2017 – 416 с</w:t>
      </w:r>
    </w:p>
    <w:p w:rsidR="00C6084F" w:rsidRDefault="00C6084F" w:rsidP="006D0206">
      <w:pPr>
        <w:pStyle w:val="a3"/>
        <w:numPr>
          <w:ilvl w:val="0"/>
          <w:numId w:val="15"/>
        </w:numPr>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7C5844" w:rsidRPr="00B02534" w:rsidRDefault="007C5844" w:rsidP="00B02534">
      <w:pPr>
        <w:pStyle w:val="3"/>
        <w:shd w:val="clear" w:color="auto" w:fill="FFFFFF"/>
        <w:spacing w:before="0" w:line="240" w:lineRule="auto"/>
        <w:jc w:val="center"/>
        <w:rPr>
          <w:rFonts w:ascii="Times New Roman" w:hAnsi="Times New Roman" w:cs="Times New Roman"/>
          <w:color w:val="auto"/>
          <w:sz w:val="28"/>
          <w:szCs w:val="28"/>
        </w:rPr>
      </w:pPr>
      <w:r w:rsidRPr="00B02534">
        <w:rPr>
          <w:rFonts w:ascii="Times New Roman" w:hAnsi="Times New Roman" w:cs="Times New Roman"/>
          <w:color w:val="auto"/>
          <w:sz w:val="28"/>
          <w:szCs w:val="28"/>
        </w:rPr>
        <w:t xml:space="preserve">Нанесение размеров на чертеже в </w:t>
      </w:r>
      <w:proofErr w:type="spellStart"/>
      <w:r w:rsidRPr="00B02534">
        <w:rPr>
          <w:rFonts w:ascii="Times New Roman" w:hAnsi="Times New Roman" w:cs="Times New Roman"/>
          <w:color w:val="auto"/>
          <w:sz w:val="28"/>
          <w:szCs w:val="28"/>
        </w:rPr>
        <w:t>AutoCAD</w:t>
      </w:r>
      <w:proofErr w:type="spellEnd"/>
    </w:p>
    <w:p w:rsidR="007C5844" w:rsidRPr="00B02534" w:rsidRDefault="007C5844" w:rsidP="00B02534">
      <w:pPr>
        <w:spacing w:line="240" w:lineRule="auto"/>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Проставим размеры на чертеже. Практически все размеры у нас на чертеже можно проставить с помощью одной команды - </w:t>
      </w:r>
      <w:r w:rsidRPr="00B02534">
        <w:rPr>
          <w:rStyle w:val="afb"/>
          <w:rFonts w:ascii="Times New Roman" w:hAnsi="Times New Roman" w:cs="Times New Roman"/>
          <w:color w:val="000000"/>
          <w:sz w:val="28"/>
          <w:szCs w:val="28"/>
          <w:shd w:val="clear" w:color="auto" w:fill="FFFFFF"/>
        </w:rPr>
        <w:t>Линейный размер</w:t>
      </w:r>
      <w:r w:rsidRPr="00B02534">
        <w:rPr>
          <w:rFonts w:ascii="Times New Roman" w:hAnsi="Times New Roman" w:cs="Times New Roman"/>
          <w:color w:val="000000"/>
          <w:sz w:val="28"/>
          <w:szCs w:val="28"/>
          <w:shd w:val="clear" w:color="auto" w:fill="FFFFFF"/>
        </w:rPr>
        <w:t>. Его можно найти как на вкладке Главная, так и на вкладке Аннотация.</w:t>
      </w:r>
    </w:p>
    <w:p w:rsidR="007C5844" w:rsidRPr="00B02534" w:rsidRDefault="007C5844" w:rsidP="00B02534">
      <w:pPr>
        <w:shd w:val="clear" w:color="auto" w:fill="FFFFFF"/>
        <w:spacing w:line="240" w:lineRule="auto"/>
        <w:jc w:val="center"/>
        <w:rPr>
          <w:rFonts w:ascii="Times New Roman" w:hAnsi="Times New Roman" w:cs="Times New Roman"/>
          <w:color w:val="000000"/>
          <w:sz w:val="28"/>
          <w:szCs w:val="28"/>
        </w:rPr>
      </w:pPr>
      <w:r w:rsidRPr="00B02534">
        <w:rPr>
          <w:rFonts w:ascii="Times New Roman" w:hAnsi="Times New Roman" w:cs="Times New Roman"/>
          <w:noProof/>
          <w:color w:val="000000"/>
          <w:sz w:val="28"/>
          <w:szCs w:val="28"/>
        </w:rPr>
        <w:drawing>
          <wp:inline distT="0" distB="0" distL="0" distR="0" wp14:anchorId="6CBD62E2" wp14:editId="388759E2">
            <wp:extent cx="925830" cy="925830"/>
            <wp:effectExtent l="0" t="0" r="0" b="0"/>
            <wp:docPr id="190" name="Рисунок 190" descr="линейный размер в столбце Аннот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descr="линейный размер в столбце Аннотации"/>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25830" cy="925830"/>
                    </a:xfrm>
                    <a:prstGeom prst="rect">
                      <a:avLst/>
                    </a:prstGeom>
                    <a:noFill/>
                    <a:ln>
                      <a:noFill/>
                    </a:ln>
                  </pic:spPr>
                </pic:pic>
              </a:graphicData>
            </a:graphic>
          </wp:inline>
        </w:drawing>
      </w:r>
    </w:p>
    <w:p w:rsidR="007C5844" w:rsidRPr="00B02534" w:rsidRDefault="007C5844" w:rsidP="00B02534">
      <w:pPr>
        <w:shd w:val="clear" w:color="auto" w:fill="FFFFFF"/>
        <w:spacing w:line="240" w:lineRule="auto"/>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Команда Линейный размер в столбце Аннотации вкладки Главная</w:t>
      </w:r>
    </w:p>
    <w:p w:rsidR="007C5844" w:rsidRPr="00B02534" w:rsidRDefault="007C5844" w:rsidP="00B02534">
      <w:pPr>
        <w:spacing w:line="240" w:lineRule="auto"/>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Для простановки размера укажите начальную и конечные точки, затем ук</w:t>
      </w:r>
      <w:r w:rsidRPr="00B02534">
        <w:rPr>
          <w:rFonts w:ascii="Times New Roman" w:hAnsi="Times New Roman" w:cs="Times New Roman"/>
          <w:color w:val="000000"/>
          <w:sz w:val="28"/>
          <w:szCs w:val="28"/>
          <w:shd w:val="clear" w:color="auto" w:fill="FFFFFF"/>
        </w:rPr>
        <w:t>а</w:t>
      </w:r>
      <w:r w:rsidRPr="00B02534">
        <w:rPr>
          <w:rFonts w:ascii="Times New Roman" w:hAnsi="Times New Roman" w:cs="Times New Roman"/>
          <w:color w:val="000000"/>
          <w:sz w:val="28"/>
          <w:szCs w:val="28"/>
          <w:shd w:val="clear" w:color="auto" w:fill="FFFFFF"/>
        </w:rPr>
        <w:t>жите положение размерной линии. Возможно, у вас высота размерного текста б</w:t>
      </w:r>
      <w:r w:rsidRPr="00B02534">
        <w:rPr>
          <w:rFonts w:ascii="Times New Roman" w:hAnsi="Times New Roman" w:cs="Times New Roman"/>
          <w:color w:val="000000"/>
          <w:sz w:val="28"/>
          <w:szCs w:val="28"/>
          <w:shd w:val="clear" w:color="auto" w:fill="FFFFFF"/>
        </w:rPr>
        <w:t>у</w:t>
      </w:r>
      <w:r w:rsidRPr="00B02534">
        <w:rPr>
          <w:rFonts w:ascii="Times New Roman" w:hAnsi="Times New Roman" w:cs="Times New Roman"/>
          <w:color w:val="000000"/>
          <w:sz w:val="28"/>
          <w:szCs w:val="28"/>
          <w:shd w:val="clear" w:color="auto" w:fill="FFFFFF"/>
        </w:rPr>
        <w:t>дет недостаточной. Поменять ее можно так: нажмите в столбце Аннотации на вкладке Главная на значок </w:t>
      </w:r>
      <w:r w:rsidRPr="00B02534">
        <w:rPr>
          <w:rStyle w:val="afb"/>
          <w:rFonts w:ascii="Times New Roman" w:hAnsi="Times New Roman" w:cs="Times New Roman"/>
          <w:color w:val="000000"/>
          <w:sz w:val="28"/>
          <w:szCs w:val="28"/>
          <w:shd w:val="clear" w:color="auto" w:fill="FFFFFF"/>
        </w:rPr>
        <w:t>Размерный стиль</w:t>
      </w:r>
      <w:r w:rsidRPr="00B02534">
        <w:rPr>
          <w:rFonts w:ascii="Times New Roman" w:hAnsi="Times New Roman" w:cs="Times New Roman"/>
          <w:color w:val="000000"/>
          <w:sz w:val="28"/>
          <w:szCs w:val="28"/>
          <w:shd w:val="clear" w:color="auto" w:fill="FFFFFF"/>
        </w:rPr>
        <w:t> (изображение кисточки над разме</w:t>
      </w:r>
      <w:r w:rsidRPr="00B02534">
        <w:rPr>
          <w:rFonts w:ascii="Times New Roman" w:hAnsi="Times New Roman" w:cs="Times New Roman"/>
          <w:color w:val="000000"/>
          <w:sz w:val="28"/>
          <w:szCs w:val="28"/>
          <w:shd w:val="clear" w:color="auto" w:fill="FFFFFF"/>
        </w:rPr>
        <w:t>р</w:t>
      </w:r>
      <w:r w:rsidRPr="00B02534">
        <w:rPr>
          <w:rFonts w:ascii="Times New Roman" w:hAnsi="Times New Roman" w:cs="Times New Roman"/>
          <w:color w:val="000000"/>
          <w:sz w:val="28"/>
          <w:szCs w:val="28"/>
          <w:shd w:val="clear" w:color="auto" w:fill="FFFFFF"/>
        </w:rPr>
        <w:t>ной линией) или на вкладке Аннотации по значку стрелки, направленной вниз.</w:t>
      </w:r>
    </w:p>
    <w:p w:rsidR="007C5844" w:rsidRPr="00B02534" w:rsidRDefault="007C5844" w:rsidP="00B02534">
      <w:pPr>
        <w:shd w:val="clear" w:color="auto" w:fill="FFFFFF"/>
        <w:spacing w:line="240" w:lineRule="auto"/>
        <w:jc w:val="center"/>
        <w:rPr>
          <w:rFonts w:ascii="Times New Roman" w:hAnsi="Times New Roman" w:cs="Times New Roman"/>
          <w:color w:val="000000"/>
          <w:sz w:val="28"/>
          <w:szCs w:val="28"/>
        </w:rPr>
      </w:pPr>
      <w:r w:rsidRPr="00B02534">
        <w:rPr>
          <w:rFonts w:ascii="Times New Roman" w:hAnsi="Times New Roman" w:cs="Times New Roman"/>
          <w:noProof/>
          <w:color w:val="000000"/>
          <w:sz w:val="28"/>
          <w:szCs w:val="28"/>
        </w:rPr>
        <w:drawing>
          <wp:inline distT="0" distB="0" distL="0" distR="0" wp14:anchorId="530AB647" wp14:editId="5CFFB39C">
            <wp:extent cx="2246630" cy="2077085"/>
            <wp:effectExtent l="0" t="0" r="0" b="0"/>
            <wp:docPr id="189" name="Рисунок 189" descr="размерный сти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descr="размерный стиль"/>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46630" cy="2077085"/>
                    </a:xfrm>
                    <a:prstGeom prst="rect">
                      <a:avLst/>
                    </a:prstGeom>
                    <a:noFill/>
                    <a:ln>
                      <a:noFill/>
                    </a:ln>
                  </pic:spPr>
                </pic:pic>
              </a:graphicData>
            </a:graphic>
          </wp:inline>
        </w:drawing>
      </w:r>
    </w:p>
    <w:p w:rsidR="007C5844" w:rsidRPr="00B02534" w:rsidRDefault="007C5844" w:rsidP="00B02534">
      <w:pPr>
        <w:shd w:val="clear" w:color="auto" w:fill="FFFFFF"/>
        <w:spacing w:line="240" w:lineRule="auto"/>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Размерный стиль</w:t>
      </w:r>
    </w:p>
    <w:p w:rsidR="007C5844" w:rsidRPr="00B02534" w:rsidRDefault="007C5844" w:rsidP="00B02534">
      <w:pPr>
        <w:spacing w:line="240" w:lineRule="auto"/>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Вы перейдете в </w:t>
      </w:r>
      <w:r w:rsidRPr="00B02534">
        <w:rPr>
          <w:rStyle w:val="afb"/>
          <w:rFonts w:ascii="Times New Roman" w:hAnsi="Times New Roman" w:cs="Times New Roman"/>
          <w:color w:val="000000"/>
          <w:sz w:val="28"/>
          <w:szCs w:val="28"/>
          <w:shd w:val="clear" w:color="auto" w:fill="FFFFFF"/>
        </w:rPr>
        <w:t>Диспетчер размерных стилей</w:t>
      </w:r>
      <w:r w:rsidRPr="00B02534">
        <w:rPr>
          <w:rFonts w:ascii="Times New Roman" w:hAnsi="Times New Roman" w:cs="Times New Roman"/>
          <w:color w:val="000000"/>
          <w:sz w:val="28"/>
          <w:szCs w:val="28"/>
          <w:shd w:val="clear" w:color="auto" w:fill="FFFFFF"/>
        </w:rPr>
        <w:t>, по умолчанию стоит разме</w:t>
      </w:r>
      <w:r w:rsidRPr="00B02534">
        <w:rPr>
          <w:rFonts w:ascii="Times New Roman" w:hAnsi="Times New Roman" w:cs="Times New Roman"/>
          <w:color w:val="000000"/>
          <w:sz w:val="28"/>
          <w:szCs w:val="28"/>
          <w:shd w:val="clear" w:color="auto" w:fill="FFFFFF"/>
        </w:rPr>
        <w:t>р</w:t>
      </w:r>
      <w:r w:rsidRPr="00B02534">
        <w:rPr>
          <w:rFonts w:ascii="Times New Roman" w:hAnsi="Times New Roman" w:cs="Times New Roman"/>
          <w:color w:val="000000"/>
          <w:sz w:val="28"/>
          <w:szCs w:val="28"/>
          <w:shd w:val="clear" w:color="auto" w:fill="FFFFFF"/>
        </w:rPr>
        <w:t>ный стиль ISO-25, нажмите Редактировать.</w:t>
      </w:r>
    </w:p>
    <w:p w:rsidR="007C5844" w:rsidRPr="00B02534" w:rsidRDefault="007C5844" w:rsidP="00B02534">
      <w:pPr>
        <w:shd w:val="clear" w:color="auto" w:fill="FFFFFF"/>
        <w:spacing w:line="240" w:lineRule="auto"/>
        <w:jc w:val="center"/>
        <w:rPr>
          <w:rFonts w:ascii="Times New Roman" w:hAnsi="Times New Roman" w:cs="Times New Roman"/>
          <w:color w:val="000000"/>
          <w:sz w:val="28"/>
          <w:szCs w:val="28"/>
        </w:rPr>
      </w:pPr>
      <w:r w:rsidRPr="00B02534">
        <w:rPr>
          <w:rFonts w:ascii="Times New Roman" w:hAnsi="Times New Roman" w:cs="Times New Roman"/>
          <w:noProof/>
          <w:color w:val="000000"/>
          <w:sz w:val="28"/>
          <w:szCs w:val="28"/>
        </w:rPr>
        <w:lastRenderedPageBreak/>
        <w:drawing>
          <wp:inline distT="0" distB="0" distL="0" distR="0" wp14:anchorId="4A58BCB1" wp14:editId="494BA8C5">
            <wp:extent cx="3680178" cy="2506393"/>
            <wp:effectExtent l="0" t="0" r="0" b="0"/>
            <wp:docPr id="188" name="Рисунок 188" descr="диспетчер размерных стил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descr="диспетчер размерных стилей"/>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80323" cy="2506492"/>
                    </a:xfrm>
                    <a:prstGeom prst="rect">
                      <a:avLst/>
                    </a:prstGeom>
                    <a:noFill/>
                    <a:ln>
                      <a:noFill/>
                    </a:ln>
                  </pic:spPr>
                </pic:pic>
              </a:graphicData>
            </a:graphic>
          </wp:inline>
        </w:drawing>
      </w:r>
    </w:p>
    <w:p w:rsidR="007C5844" w:rsidRPr="00B02534" w:rsidRDefault="007C5844" w:rsidP="00B02534">
      <w:pPr>
        <w:shd w:val="clear" w:color="auto" w:fill="FFFFFF"/>
        <w:spacing w:line="240" w:lineRule="auto"/>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Окно Диспетчера размерных стилей</w:t>
      </w:r>
    </w:p>
    <w:p w:rsidR="007C5844" w:rsidRPr="00B02534" w:rsidRDefault="007C5844" w:rsidP="00B02534">
      <w:pPr>
        <w:spacing w:line="240" w:lineRule="auto"/>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В окне изменения размерного стиля перейдите на вкладку </w:t>
      </w:r>
      <w:r w:rsidRPr="00B02534">
        <w:rPr>
          <w:rStyle w:val="afb"/>
          <w:rFonts w:ascii="Times New Roman" w:hAnsi="Times New Roman" w:cs="Times New Roman"/>
          <w:color w:val="000000"/>
          <w:sz w:val="28"/>
          <w:szCs w:val="28"/>
          <w:shd w:val="clear" w:color="auto" w:fill="FFFFFF"/>
        </w:rPr>
        <w:t>Текст</w:t>
      </w:r>
      <w:r w:rsidRPr="00B02534">
        <w:rPr>
          <w:rFonts w:ascii="Times New Roman" w:hAnsi="Times New Roman" w:cs="Times New Roman"/>
          <w:color w:val="000000"/>
          <w:sz w:val="28"/>
          <w:szCs w:val="28"/>
          <w:shd w:val="clear" w:color="auto" w:fill="FFFFFF"/>
        </w:rPr>
        <w:t> и поменяйте высоту текста с 2.5 на 3.5 или 5 - размер будет видно намного лучше.</w:t>
      </w:r>
    </w:p>
    <w:p w:rsidR="007C5844" w:rsidRPr="00B02534" w:rsidRDefault="007C5844" w:rsidP="00B02534">
      <w:pPr>
        <w:shd w:val="clear" w:color="auto" w:fill="FFFFFF"/>
        <w:spacing w:line="240" w:lineRule="auto"/>
        <w:jc w:val="center"/>
        <w:rPr>
          <w:rFonts w:ascii="Times New Roman" w:hAnsi="Times New Roman" w:cs="Times New Roman"/>
          <w:color w:val="000000"/>
          <w:sz w:val="28"/>
          <w:szCs w:val="28"/>
        </w:rPr>
      </w:pPr>
      <w:r w:rsidRPr="00B02534">
        <w:rPr>
          <w:rFonts w:ascii="Times New Roman" w:hAnsi="Times New Roman" w:cs="Times New Roman"/>
          <w:noProof/>
          <w:color w:val="000000"/>
          <w:sz w:val="28"/>
          <w:szCs w:val="28"/>
        </w:rPr>
        <w:drawing>
          <wp:inline distT="0" distB="0" distL="0" distR="0" wp14:anchorId="76965891" wp14:editId="00D0AC10">
            <wp:extent cx="3206044" cy="2943311"/>
            <wp:effectExtent l="0" t="0" r="0" b="0"/>
            <wp:docPr id="187" name="Рисунок 187" descr="изменение размерного стиля - высоты тек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изменение размерного стиля - высоты текст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206087" cy="2943351"/>
                    </a:xfrm>
                    <a:prstGeom prst="rect">
                      <a:avLst/>
                    </a:prstGeom>
                    <a:noFill/>
                    <a:ln>
                      <a:noFill/>
                    </a:ln>
                  </pic:spPr>
                </pic:pic>
              </a:graphicData>
            </a:graphic>
          </wp:inline>
        </w:drawing>
      </w:r>
    </w:p>
    <w:p w:rsidR="007C5844" w:rsidRPr="00B02534" w:rsidRDefault="007C5844" w:rsidP="00B02534">
      <w:pPr>
        <w:shd w:val="clear" w:color="auto" w:fill="FFFFFF"/>
        <w:spacing w:line="240" w:lineRule="auto"/>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Меняем высоту текста</w:t>
      </w:r>
    </w:p>
    <w:p w:rsidR="007C5844" w:rsidRPr="00B02534" w:rsidRDefault="007C5844" w:rsidP="00B02534">
      <w:pPr>
        <w:spacing w:line="240" w:lineRule="auto"/>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Выберите инструмент </w:t>
      </w:r>
      <w:r w:rsidRPr="00B02534">
        <w:rPr>
          <w:rStyle w:val="afb"/>
          <w:rFonts w:ascii="Times New Roman" w:hAnsi="Times New Roman" w:cs="Times New Roman"/>
          <w:color w:val="000000"/>
          <w:sz w:val="28"/>
          <w:szCs w:val="28"/>
          <w:shd w:val="clear" w:color="auto" w:fill="FFFFFF"/>
        </w:rPr>
        <w:t>Линейный</w:t>
      </w:r>
      <w:r w:rsidRPr="00B02534">
        <w:rPr>
          <w:rFonts w:ascii="Times New Roman" w:hAnsi="Times New Roman" w:cs="Times New Roman"/>
          <w:color w:val="000000"/>
          <w:sz w:val="28"/>
          <w:szCs w:val="28"/>
          <w:shd w:val="clear" w:color="auto" w:fill="FFFFFF"/>
        </w:rPr>
        <w:t> в столбце Аннотации на вкладке Главная. Теперь укажите две точки на левой ступени, от которых будет построена выно</w:t>
      </w:r>
      <w:r w:rsidRPr="00B02534">
        <w:rPr>
          <w:rFonts w:ascii="Times New Roman" w:hAnsi="Times New Roman" w:cs="Times New Roman"/>
          <w:color w:val="000000"/>
          <w:sz w:val="28"/>
          <w:szCs w:val="28"/>
          <w:shd w:val="clear" w:color="auto" w:fill="FFFFFF"/>
        </w:rPr>
        <w:t>с</w:t>
      </w:r>
      <w:r w:rsidRPr="00B02534">
        <w:rPr>
          <w:rFonts w:ascii="Times New Roman" w:hAnsi="Times New Roman" w:cs="Times New Roman"/>
          <w:color w:val="000000"/>
          <w:sz w:val="28"/>
          <w:szCs w:val="28"/>
          <w:shd w:val="clear" w:color="auto" w:fill="FFFFFF"/>
        </w:rPr>
        <w:t>ная размерная линия.</w:t>
      </w:r>
    </w:p>
    <w:p w:rsidR="007C5844" w:rsidRPr="00B02534" w:rsidRDefault="007C5844" w:rsidP="00B02534">
      <w:pPr>
        <w:shd w:val="clear" w:color="auto" w:fill="FFFFFF"/>
        <w:jc w:val="center"/>
        <w:rPr>
          <w:rFonts w:ascii="Arial" w:hAnsi="Arial" w:cs="Arial"/>
          <w:color w:val="000000"/>
          <w:sz w:val="24"/>
          <w:szCs w:val="24"/>
        </w:rPr>
      </w:pPr>
      <w:r w:rsidRPr="00B02534">
        <w:rPr>
          <w:rFonts w:ascii="Arial" w:hAnsi="Arial" w:cs="Arial"/>
          <w:noProof/>
          <w:color w:val="000000"/>
          <w:sz w:val="24"/>
          <w:szCs w:val="24"/>
        </w:rPr>
        <w:lastRenderedPageBreak/>
        <w:drawing>
          <wp:inline distT="0" distB="0" distL="0" distR="0" wp14:anchorId="7EFE4670" wp14:editId="7BE132B1">
            <wp:extent cx="1952978" cy="2107493"/>
            <wp:effectExtent l="0" t="0" r="0" b="0"/>
            <wp:docPr id="186" name="Рисунок 186" descr="Проставляем размер с помощью команды Линей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Проставляем размер с помощью команды Линейный"/>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52890" cy="2107398"/>
                    </a:xfrm>
                    <a:prstGeom prst="rect">
                      <a:avLst/>
                    </a:prstGeom>
                    <a:noFill/>
                    <a:ln>
                      <a:noFill/>
                    </a:ln>
                  </pic:spPr>
                </pic:pic>
              </a:graphicData>
            </a:graphic>
          </wp:inline>
        </w:drawing>
      </w:r>
    </w:p>
    <w:p w:rsidR="007C5844" w:rsidRPr="00B02534" w:rsidRDefault="007C5844" w:rsidP="00B02534">
      <w:pPr>
        <w:shd w:val="clear" w:color="auto" w:fill="FFFFFF"/>
        <w:spacing w:after="0" w:line="240" w:lineRule="auto"/>
        <w:jc w:val="center"/>
        <w:rPr>
          <w:rFonts w:ascii="Times New Roman" w:hAnsi="Times New Roman" w:cs="Times New Roman"/>
          <w:bCs/>
          <w:sz w:val="28"/>
          <w:szCs w:val="28"/>
        </w:rPr>
      </w:pPr>
      <w:r w:rsidRPr="00B02534">
        <w:rPr>
          <w:rFonts w:ascii="Times New Roman" w:hAnsi="Times New Roman" w:cs="Times New Roman"/>
          <w:bCs/>
          <w:sz w:val="24"/>
          <w:szCs w:val="24"/>
        </w:rPr>
        <w:t>Линейный</w:t>
      </w:r>
      <w:r w:rsidRPr="00B02534">
        <w:rPr>
          <w:rFonts w:ascii="Times New Roman" w:hAnsi="Times New Roman" w:cs="Times New Roman"/>
          <w:bCs/>
          <w:sz w:val="28"/>
          <w:szCs w:val="28"/>
        </w:rPr>
        <w:t xml:space="preserve"> размер</w:t>
      </w:r>
    </w:p>
    <w:p w:rsidR="007C5844" w:rsidRPr="00B02534" w:rsidRDefault="007C5844" w:rsidP="00B02534">
      <w:pPr>
        <w:spacing w:after="0" w:line="240" w:lineRule="auto"/>
        <w:ind w:firstLine="567"/>
        <w:jc w:val="both"/>
        <w:rPr>
          <w:rFonts w:ascii="Times New Roman" w:hAnsi="Times New Roman" w:cs="Times New Roman"/>
          <w:sz w:val="28"/>
          <w:szCs w:val="28"/>
        </w:rPr>
      </w:pPr>
      <w:r w:rsidRPr="00B02534">
        <w:rPr>
          <w:rStyle w:val="aff"/>
          <w:rFonts w:ascii="Times New Roman" w:hAnsi="Times New Roman" w:cs="Times New Roman"/>
          <w:sz w:val="28"/>
          <w:szCs w:val="28"/>
          <w:shd w:val="clear" w:color="auto" w:fill="FFFFFF"/>
        </w:rPr>
        <w:t>Затем можете набрать в командной строке 8 - для задания отступа ра</w:t>
      </w:r>
      <w:r w:rsidRPr="00B02534">
        <w:rPr>
          <w:rStyle w:val="aff"/>
          <w:rFonts w:ascii="Times New Roman" w:hAnsi="Times New Roman" w:cs="Times New Roman"/>
          <w:sz w:val="28"/>
          <w:szCs w:val="28"/>
          <w:shd w:val="clear" w:color="auto" w:fill="FFFFFF"/>
        </w:rPr>
        <w:t>з</w:t>
      </w:r>
      <w:r w:rsidRPr="00B02534">
        <w:rPr>
          <w:rStyle w:val="aff"/>
          <w:rFonts w:ascii="Times New Roman" w:hAnsi="Times New Roman" w:cs="Times New Roman"/>
          <w:sz w:val="28"/>
          <w:szCs w:val="28"/>
          <w:shd w:val="clear" w:color="auto" w:fill="FFFFFF"/>
        </w:rPr>
        <w:t xml:space="preserve">мерной линии от торца вала. Автоматически </w:t>
      </w:r>
      <w:proofErr w:type="spellStart"/>
      <w:r w:rsidRPr="00B02534">
        <w:rPr>
          <w:rStyle w:val="aff"/>
          <w:rFonts w:ascii="Times New Roman" w:hAnsi="Times New Roman" w:cs="Times New Roman"/>
          <w:sz w:val="28"/>
          <w:szCs w:val="28"/>
          <w:shd w:val="clear" w:color="auto" w:fill="FFFFFF"/>
        </w:rPr>
        <w:t>проставится</w:t>
      </w:r>
      <w:proofErr w:type="spellEnd"/>
      <w:r w:rsidRPr="00B02534">
        <w:rPr>
          <w:rStyle w:val="aff"/>
          <w:rFonts w:ascii="Times New Roman" w:hAnsi="Times New Roman" w:cs="Times New Roman"/>
          <w:sz w:val="28"/>
          <w:szCs w:val="28"/>
          <w:shd w:val="clear" w:color="auto" w:fill="FFFFFF"/>
        </w:rPr>
        <w:t xml:space="preserve"> размер 50</w:t>
      </w:r>
      <w:r w:rsidRPr="00B02534">
        <w:rPr>
          <w:rFonts w:ascii="Times New Roman" w:hAnsi="Times New Roman" w:cs="Times New Roman"/>
          <w:sz w:val="28"/>
          <w:szCs w:val="28"/>
          <w:shd w:val="clear" w:color="auto" w:fill="FFFFFF"/>
        </w:rPr>
        <w:t xml:space="preserve">. Затем два раза </w:t>
      </w:r>
      <w:proofErr w:type="spellStart"/>
      <w:r w:rsidRPr="00B02534">
        <w:rPr>
          <w:rFonts w:ascii="Times New Roman" w:hAnsi="Times New Roman" w:cs="Times New Roman"/>
          <w:sz w:val="28"/>
          <w:szCs w:val="28"/>
          <w:shd w:val="clear" w:color="auto" w:fill="FFFFFF"/>
        </w:rPr>
        <w:t>целкните</w:t>
      </w:r>
      <w:proofErr w:type="spellEnd"/>
      <w:r w:rsidRPr="00B02534">
        <w:rPr>
          <w:rFonts w:ascii="Times New Roman" w:hAnsi="Times New Roman" w:cs="Times New Roman"/>
          <w:sz w:val="28"/>
          <w:szCs w:val="28"/>
          <w:shd w:val="clear" w:color="auto" w:fill="FFFFFF"/>
        </w:rPr>
        <w:t xml:space="preserve"> по размерной надписи и выберите команду </w:t>
      </w:r>
      <w:r w:rsidRPr="00B02534">
        <w:rPr>
          <w:rStyle w:val="afb"/>
          <w:rFonts w:ascii="Times New Roman" w:hAnsi="Times New Roman" w:cs="Times New Roman"/>
          <w:sz w:val="28"/>
          <w:szCs w:val="28"/>
          <w:shd w:val="clear" w:color="auto" w:fill="FFFFFF"/>
        </w:rPr>
        <w:t>Обозначения</w:t>
      </w:r>
      <w:r w:rsidRPr="00B02534">
        <w:rPr>
          <w:rFonts w:ascii="Times New Roman" w:hAnsi="Times New Roman" w:cs="Times New Roman"/>
          <w:sz w:val="28"/>
          <w:szCs w:val="28"/>
          <w:shd w:val="clear" w:color="auto" w:fill="FFFFFF"/>
        </w:rPr>
        <w:t> на панели Вставка открывшегося Текстового редактора. Откроется список из которого нам нужно вставить значок диаметра слева от текста 50 (курсор должен стоять перед числом). А затем после числа дописать поле допуска - k6. Закройте текстовый р</w:t>
      </w:r>
      <w:r w:rsidRPr="00B02534">
        <w:rPr>
          <w:rFonts w:ascii="Times New Roman" w:hAnsi="Times New Roman" w:cs="Times New Roman"/>
          <w:sz w:val="28"/>
          <w:szCs w:val="28"/>
          <w:shd w:val="clear" w:color="auto" w:fill="FFFFFF"/>
        </w:rPr>
        <w:t>е</w:t>
      </w:r>
      <w:r w:rsidRPr="00B02534">
        <w:rPr>
          <w:rFonts w:ascii="Times New Roman" w:hAnsi="Times New Roman" w:cs="Times New Roman"/>
          <w:sz w:val="28"/>
          <w:szCs w:val="28"/>
          <w:shd w:val="clear" w:color="auto" w:fill="FFFFFF"/>
        </w:rPr>
        <w:t>дактор. Аналогичным образом проставьте другие размеры. Где нужно дочертите тонкой линией отрезки, штрихпунктирную линию загрузите через Диспетчер т</w:t>
      </w:r>
      <w:r w:rsidRPr="00B02534">
        <w:rPr>
          <w:rFonts w:ascii="Times New Roman" w:hAnsi="Times New Roman" w:cs="Times New Roman"/>
          <w:sz w:val="28"/>
          <w:szCs w:val="28"/>
          <w:shd w:val="clear" w:color="auto" w:fill="FFFFFF"/>
        </w:rPr>
        <w:t>и</w:t>
      </w:r>
      <w:r w:rsidRPr="00B02534">
        <w:rPr>
          <w:rFonts w:ascii="Times New Roman" w:hAnsi="Times New Roman" w:cs="Times New Roman"/>
          <w:sz w:val="28"/>
          <w:szCs w:val="28"/>
          <w:shd w:val="clear" w:color="auto" w:fill="FFFFFF"/>
        </w:rPr>
        <w:t>пов линий и сместите относительно основной по вертикали на несколько милл</w:t>
      </w:r>
      <w:r w:rsidRPr="00B02534">
        <w:rPr>
          <w:rFonts w:ascii="Times New Roman" w:hAnsi="Times New Roman" w:cs="Times New Roman"/>
          <w:sz w:val="28"/>
          <w:szCs w:val="28"/>
          <w:shd w:val="clear" w:color="auto" w:fill="FFFFFF"/>
        </w:rPr>
        <w:t>и</w:t>
      </w:r>
      <w:r w:rsidRPr="00B02534">
        <w:rPr>
          <w:rFonts w:ascii="Times New Roman" w:hAnsi="Times New Roman" w:cs="Times New Roman"/>
          <w:sz w:val="28"/>
          <w:szCs w:val="28"/>
          <w:shd w:val="clear" w:color="auto" w:fill="FFFFFF"/>
        </w:rPr>
        <w:t>метров, знак </w:t>
      </w:r>
      <w:r w:rsidRPr="00B02534">
        <w:rPr>
          <w:rStyle w:val="afb"/>
          <w:rFonts w:ascii="Times New Roman" w:hAnsi="Times New Roman" w:cs="Times New Roman"/>
          <w:sz w:val="28"/>
          <w:szCs w:val="28"/>
          <w:shd w:val="clear" w:color="auto" w:fill="FFFFFF"/>
        </w:rPr>
        <w:t>Приближенно равно</w:t>
      </w:r>
      <w:r w:rsidRPr="00B02534">
        <w:rPr>
          <w:rFonts w:ascii="Times New Roman" w:hAnsi="Times New Roman" w:cs="Times New Roman"/>
          <w:sz w:val="28"/>
          <w:szCs w:val="28"/>
          <w:shd w:val="clear" w:color="auto" w:fill="FFFFFF"/>
        </w:rPr>
        <w:t> и </w:t>
      </w:r>
      <w:r w:rsidRPr="00B02534">
        <w:rPr>
          <w:rStyle w:val="afb"/>
          <w:rFonts w:ascii="Times New Roman" w:hAnsi="Times New Roman" w:cs="Times New Roman"/>
          <w:sz w:val="28"/>
          <w:szCs w:val="28"/>
          <w:shd w:val="clear" w:color="auto" w:fill="FFFFFF"/>
        </w:rPr>
        <w:t>Градусы</w:t>
      </w:r>
      <w:r w:rsidRPr="00B02534">
        <w:rPr>
          <w:rFonts w:ascii="Times New Roman" w:hAnsi="Times New Roman" w:cs="Times New Roman"/>
          <w:sz w:val="28"/>
          <w:szCs w:val="28"/>
          <w:shd w:val="clear" w:color="auto" w:fill="FFFFFF"/>
        </w:rPr>
        <w:t> также можно найти через команду Обозначения</w:t>
      </w:r>
      <w:r w:rsidRPr="00B02534">
        <w:rPr>
          <w:rStyle w:val="aff"/>
          <w:rFonts w:ascii="Times New Roman" w:hAnsi="Times New Roman" w:cs="Times New Roman"/>
          <w:sz w:val="28"/>
          <w:szCs w:val="28"/>
          <w:shd w:val="clear" w:color="auto" w:fill="FFFFFF"/>
        </w:rPr>
        <w:t xml:space="preserve">, с помощью кнопки </w:t>
      </w:r>
      <w:proofErr w:type="spellStart"/>
      <w:r w:rsidRPr="00B02534">
        <w:rPr>
          <w:rStyle w:val="aff"/>
          <w:rFonts w:ascii="Times New Roman" w:hAnsi="Times New Roman" w:cs="Times New Roman"/>
          <w:sz w:val="28"/>
          <w:szCs w:val="28"/>
          <w:shd w:val="clear" w:color="auto" w:fill="FFFFFF"/>
        </w:rPr>
        <w:t>Enter</w:t>
      </w:r>
      <w:proofErr w:type="spellEnd"/>
      <w:r w:rsidRPr="00B02534">
        <w:rPr>
          <w:rStyle w:val="aff"/>
          <w:rFonts w:ascii="Times New Roman" w:hAnsi="Times New Roman" w:cs="Times New Roman"/>
          <w:sz w:val="28"/>
          <w:szCs w:val="28"/>
          <w:shd w:val="clear" w:color="auto" w:fill="FFFFFF"/>
        </w:rPr>
        <w:t xml:space="preserve"> впишите текст под размерной линией</w:t>
      </w:r>
      <w:r w:rsidRPr="00B02534">
        <w:rPr>
          <w:rFonts w:ascii="Times New Roman" w:hAnsi="Times New Roman" w:cs="Times New Roman"/>
          <w:sz w:val="28"/>
          <w:szCs w:val="28"/>
          <w:shd w:val="clear" w:color="auto" w:fill="FFFFFF"/>
        </w:rPr>
        <w:t>.</w:t>
      </w:r>
    </w:p>
    <w:p w:rsidR="007C5844" w:rsidRDefault="007C5844" w:rsidP="007C5844">
      <w:pPr>
        <w:shd w:val="clear" w:color="auto" w:fill="FFFFFF"/>
        <w:jc w:val="center"/>
        <w:rPr>
          <w:rFonts w:ascii="Arial" w:hAnsi="Arial" w:cs="Arial"/>
          <w:color w:val="000000"/>
          <w:sz w:val="21"/>
          <w:szCs w:val="21"/>
        </w:rPr>
      </w:pPr>
      <w:r>
        <w:rPr>
          <w:rFonts w:ascii="Arial" w:hAnsi="Arial" w:cs="Arial"/>
          <w:noProof/>
          <w:color w:val="000000"/>
          <w:sz w:val="21"/>
          <w:szCs w:val="21"/>
        </w:rPr>
        <w:drawing>
          <wp:inline distT="0" distB="0" distL="0" distR="0">
            <wp:extent cx="3183467" cy="1660235"/>
            <wp:effectExtent l="0" t="0" r="0" b="0"/>
            <wp:docPr id="185" name="Рисунок 185" descr="Проставляем знак диаметра с помощью команды Обозначение в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descr="Проставляем знак диаметра с помощью команды Обозначение в AutoCA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83510" cy="1660258"/>
                    </a:xfrm>
                    <a:prstGeom prst="rect">
                      <a:avLst/>
                    </a:prstGeom>
                    <a:noFill/>
                    <a:ln>
                      <a:noFill/>
                    </a:ln>
                  </pic:spPr>
                </pic:pic>
              </a:graphicData>
            </a:graphic>
          </wp:inline>
        </w:drawing>
      </w:r>
    </w:p>
    <w:p w:rsidR="007C5844" w:rsidRPr="00B02534" w:rsidRDefault="007C5844" w:rsidP="007C5844">
      <w:pPr>
        <w:shd w:val="clear" w:color="auto" w:fill="FFFFFF"/>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Проставляем знак диаметра через команду Обозначение</w:t>
      </w:r>
    </w:p>
    <w:p w:rsidR="007C5844" w:rsidRPr="00B02534" w:rsidRDefault="007C5844" w:rsidP="007C5844">
      <w:pPr>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Радиусы поставим так - нажмите на значок маленького треугольника рядом с к</w:t>
      </w:r>
      <w:r w:rsidRPr="00B02534">
        <w:rPr>
          <w:rFonts w:ascii="Times New Roman" w:hAnsi="Times New Roman" w:cs="Times New Roman"/>
          <w:color w:val="000000"/>
          <w:sz w:val="28"/>
          <w:szCs w:val="28"/>
          <w:shd w:val="clear" w:color="auto" w:fill="FFFFFF"/>
        </w:rPr>
        <w:t>о</w:t>
      </w:r>
      <w:r w:rsidRPr="00B02534">
        <w:rPr>
          <w:rFonts w:ascii="Times New Roman" w:hAnsi="Times New Roman" w:cs="Times New Roman"/>
          <w:color w:val="000000"/>
          <w:sz w:val="28"/>
          <w:szCs w:val="28"/>
          <w:shd w:val="clear" w:color="auto" w:fill="FFFFFF"/>
        </w:rPr>
        <w:t>мандой Линейный и в открывшемся списке включите команду </w:t>
      </w:r>
      <w:r w:rsidRPr="00B02534">
        <w:rPr>
          <w:rStyle w:val="afb"/>
          <w:rFonts w:ascii="Times New Roman" w:hAnsi="Times New Roman" w:cs="Times New Roman"/>
          <w:color w:val="000000"/>
          <w:sz w:val="28"/>
          <w:szCs w:val="28"/>
          <w:shd w:val="clear" w:color="auto" w:fill="FFFFFF"/>
        </w:rPr>
        <w:t>Радиус</w:t>
      </w:r>
      <w:r w:rsidRPr="00B02534">
        <w:rPr>
          <w:rFonts w:ascii="Times New Roman" w:hAnsi="Times New Roman" w:cs="Times New Roman"/>
          <w:color w:val="000000"/>
          <w:sz w:val="28"/>
          <w:szCs w:val="28"/>
          <w:shd w:val="clear" w:color="auto" w:fill="FFFFFF"/>
        </w:rPr>
        <w:t>. Теперь укажите дугу окружности или сопряжение, подтвердите создание размера. Нео</w:t>
      </w:r>
      <w:r w:rsidRPr="00B02534">
        <w:rPr>
          <w:rFonts w:ascii="Times New Roman" w:hAnsi="Times New Roman" w:cs="Times New Roman"/>
          <w:color w:val="000000"/>
          <w:sz w:val="28"/>
          <w:szCs w:val="28"/>
          <w:shd w:val="clear" w:color="auto" w:fill="FFFFFF"/>
        </w:rPr>
        <w:t>б</w:t>
      </w:r>
      <w:r w:rsidRPr="00B02534">
        <w:rPr>
          <w:rFonts w:ascii="Times New Roman" w:hAnsi="Times New Roman" w:cs="Times New Roman"/>
          <w:color w:val="000000"/>
          <w:sz w:val="28"/>
          <w:szCs w:val="28"/>
          <w:shd w:val="clear" w:color="auto" w:fill="FFFFFF"/>
        </w:rPr>
        <w:t>ходимый текст введите вручную (два раза щелкните по нему и напишите с клав</w:t>
      </w:r>
      <w:r w:rsidRPr="00B02534">
        <w:rPr>
          <w:rFonts w:ascii="Times New Roman" w:hAnsi="Times New Roman" w:cs="Times New Roman"/>
          <w:color w:val="000000"/>
          <w:sz w:val="28"/>
          <w:szCs w:val="28"/>
          <w:shd w:val="clear" w:color="auto" w:fill="FFFFFF"/>
        </w:rPr>
        <w:t>и</w:t>
      </w:r>
      <w:r w:rsidRPr="00B02534">
        <w:rPr>
          <w:rFonts w:ascii="Times New Roman" w:hAnsi="Times New Roman" w:cs="Times New Roman"/>
          <w:color w:val="000000"/>
          <w:sz w:val="28"/>
          <w:szCs w:val="28"/>
          <w:shd w:val="clear" w:color="auto" w:fill="FFFFFF"/>
        </w:rPr>
        <w:t>атуры). Полку для размерной надписи можно установить вновь зайдя в Диспетчер размерных стилей и на вкладке текст задайте </w:t>
      </w:r>
      <w:r w:rsidRPr="00B02534">
        <w:rPr>
          <w:rStyle w:val="afb"/>
          <w:rFonts w:ascii="Times New Roman" w:hAnsi="Times New Roman" w:cs="Times New Roman"/>
          <w:color w:val="000000"/>
          <w:sz w:val="28"/>
          <w:szCs w:val="28"/>
          <w:shd w:val="clear" w:color="auto" w:fill="FFFFFF"/>
        </w:rPr>
        <w:t>Ориентация текста</w:t>
      </w:r>
      <w:r w:rsidRPr="00B02534">
        <w:rPr>
          <w:rFonts w:ascii="Times New Roman" w:hAnsi="Times New Roman" w:cs="Times New Roman"/>
          <w:color w:val="000000"/>
          <w:sz w:val="28"/>
          <w:szCs w:val="28"/>
          <w:shd w:val="clear" w:color="auto" w:fill="FFFFFF"/>
        </w:rPr>
        <w:t> - </w:t>
      </w:r>
      <w:r w:rsidRPr="00B02534">
        <w:rPr>
          <w:rStyle w:val="afb"/>
          <w:rFonts w:ascii="Times New Roman" w:hAnsi="Times New Roman" w:cs="Times New Roman"/>
          <w:color w:val="000000"/>
          <w:sz w:val="28"/>
          <w:szCs w:val="28"/>
          <w:shd w:val="clear" w:color="auto" w:fill="FFFFFF"/>
        </w:rPr>
        <w:t>Согласно ISO</w:t>
      </w:r>
      <w:r w:rsidRPr="00B02534">
        <w:rPr>
          <w:rFonts w:ascii="Times New Roman" w:hAnsi="Times New Roman" w:cs="Times New Roman"/>
          <w:color w:val="000000"/>
          <w:sz w:val="28"/>
          <w:szCs w:val="28"/>
          <w:shd w:val="clear" w:color="auto" w:fill="FFFFFF"/>
        </w:rPr>
        <w:t>.</w:t>
      </w:r>
    </w:p>
    <w:p w:rsidR="007C5844" w:rsidRPr="00B02534" w:rsidRDefault="007C5844" w:rsidP="007C5844">
      <w:pPr>
        <w:shd w:val="clear" w:color="auto" w:fill="FFFFFF"/>
        <w:jc w:val="center"/>
        <w:rPr>
          <w:rFonts w:ascii="Times New Roman" w:hAnsi="Times New Roman" w:cs="Times New Roman"/>
          <w:color w:val="000000"/>
          <w:sz w:val="28"/>
          <w:szCs w:val="28"/>
        </w:rPr>
      </w:pPr>
      <w:r w:rsidRPr="00B02534">
        <w:rPr>
          <w:rFonts w:ascii="Times New Roman" w:hAnsi="Times New Roman" w:cs="Times New Roman"/>
          <w:noProof/>
          <w:color w:val="000000"/>
          <w:sz w:val="28"/>
          <w:szCs w:val="28"/>
        </w:rPr>
        <w:lastRenderedPageBreak/>
        <w:drawing>
          <wp:inline distT="0" distB="0" distL="0" distR="0" wp14:anchorId="1000BEFF" wp14:editId="07ABFE94">
            <wp:extent cx="968167" cy="1930400"/>
            <wp:effectExtent l="0" t="0" r="0" b="0"/>
            <wp:docPr id="184" name="Рисунок 184" descr="Команда Радиус в AutoC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Команда Радиус в AutoCA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68187" cy="1930439"/>
                    </a:xfrm>
                    <a:prstGeom prst="rect">
                      <a:avLst/>
                    </a:prstGeom>
                    <a:noFill/>
                    <a:ln>
                      <a:noFill/>
                    </a:ln>
                  </pic:spPr>
                </pic:pic>
              </a:graphicData>
            </a:graphic>
          </wp:inline>
        </w:drawing>
      </w:r>
    </w:p>
    <w:p w:rsidR="007C5844" w:rsidRPr="00B02534" w:rsidRDefault="007C5844" w:rsidP="007C5844">
      <w:pPr>
        <w:shd w:val="clear" w:color="auto" w:fill="FFFFFF"/>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Команда Радиус</w:t>
      </w:r>
    </w:p>
    <w:p w:rsidR="007C5844" w:rsidRPr="00B02534" w:rsidRDefault="007C5844" w:rsidP="00B02534">
      <w:pPr>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Для создания размера 5,5 с допуском +0,2 мм сначала нужно достроить дугу тонкой линией. Выберите команду </w:t>
      </w:r>
      <w:r w:rsidRPr="00B02534">
        <w:rPr>
          <w:rStyle w:val="afb"/>
          <w:rFonts w:ascii="Times New Roman" w:hAnsi="Times New Roman" w:cs="Times New Roman"/>
          <w:color w:val="000000"/>
          <w:sz w:val="28"/>
          <w:szCs w:val="28"/>
          <w:shd w:val="clear" w:color="auto" w:fill="FFFFFF"/>
        </w:rPr>
        <w:t>Дуга - начало, центр, конец</w:t>
      </w:r>
      <w:r w:rsidRPr="00B02534">
        <w:rPr>
          <w:rFonts w:ascii="Times New Roman" w:hAnsi="Times New Roman" w:cs="Times New Roman"/>
          <w:color w:val="000000"/>
          <w:sz w:val="28"/>
          <w:szCs w:val="28"/>
          <w:shd w:val="clear" w:color="auto" w:fill="FFFFFF"/>
        </w:rPr>
        <w:t> и укажите сперва начальную точку (точка пересечения окружности и отрезка у изображения шп</w:t>
      </w:r>
      <w:r w:rsidRPr="00B02534">
        <w:rPr>
          <w:rFonts w:ascii="Times New Roman" w:hAnsi="Times New Roman" w:cs="Times New Roman"/>
          <w:color w:val="000000"/>
          <w:sz w:val="28"/>
          <w:szCs w:val="28"/>
          <w:shd w:val="clear" w:color="auto" w:fill="FFFFFF"/>
        </w:rPr>
        <w:t>о</w:t>
      </w:r>
      <w:r w:rsidRPr="00B02534">
        <w:rPr>
          <w:rFonts w:ascii="Times New Roman" w:hAnsi="Times New Roman" w:cs="Times New Roman"/>
          <w:color w:val="000000"/>
          <w:sz w:val="28"/>
          <w:szCs w:val="28"/>
          <w:shd w:val="clear" w:color="auto" w:fill="FFFFFF"/>
        </w:rPr>
        <w:t>ночного паза), затем центр (центр уже построенной окружности), конечную точку (точка на горизонтальной осевой линии). Затем привычным способом укажите линейный размер 5,5 мм. Остальное можно добавить, используя кома</w:t>
      </w:r>
      <w:r w:rsidRPr="00B02534">
        <w:rPr>
          <w:rFonts w:ascii="Times New Roman" w:hAnsi="Times New Roman" w:cs="Times New Roman"/>
          <w:color w:val="000000"/>
          <w:sz w:val="28"/>
          <w:szCs w:val="28"/>
          <w:shd w:val="clear" w:color="auto" w:fill="FFFFFF"/>
        </w:rPr>
        <w:t>н</w:t>
      </w:r>
      <w:r w:rsidRPr="00B02534">
        <w:rPr>
          <w:rFonts w:ascii="Times New Roman" w:hAnsi="Times New Roman" w:cs="Times New Roman"/>
          <w:color w:val="000000"/>
          <w:sz w:val="28"/>
          <w:szCs w:val="28"/>
          <w:shd w:val="clear" w:color="auto" w:fill="FFFFFF"/>
        </w:rPr>
        <w:t>ду </w:t>
      </w:r>
      <w:r w:rsidRPr="00B02534">
        <w:rPr>
          <w:rStyle w:val="afb"/>
          <w:rFonts w:ascii="Times New Roman" w:hAnsi="Times New Roman" w:cs="Times New Roman"/>
          <w:color w:val="000000"/>
          <w:sz w:val="28"/>
          <w:szCs w:val="28"/>
          <w:shd w:val="clear" w:color="auto" w:fill="FFFFFF"/>
        </w:rPr>
        <w:t>Текст</w:t>
      </w:r>
      <w:r w:rsidRPr="00B02534">
        <w:rPr>
          <w:rFonts w:ascii="Times New Roman" w:hAnsi="Times New Roman" w:cs="Times New Roman"/>
          <w:color w:val="000000"/>
          <w:sz w:val="28"/>
          <w:szCs w:val="28"/>
          <w:shd w:val="clear" w:color="auto" w:fill="FFFFFF"/>
        </w:rPr>
        <w:t> на вкладке Аннотации. </w:t>
      </w:r>
      <w:r w:rsidRPr="00B02534">
        <w:rPr>
          <w:rStyle w:val="aff"/>
          <w:rFonts w:ascii="Times New Roman" w:hAnsi="Times New Roman" w:cs="Times New Roman"/>
          <w:color w:val="000000"/>
          <w:sz w:val="28"/>
          <w:szCs w:val="28"/>
          <w:shd w:val="clear" w:color="auto" w:fill="FFFFFF"/>
        </w:rPr>
        <w:t>Для отображения допусков через Диспетчер размерных стилей перейдите на вкладку Допуски и установите Способ - Откл</w:t>
      </w:r>
      <w:r w:rsidRPr="00B02534">
        <w:rPr>
          <w:rStyle w:val="aff"/>
          <w:rFonts w:ascii="Times New Roman" w:hAnsi="Times New Roman" w:cs="Times New Roman"/>
          <w:color w:val="000000"/>
          <w:sz w:val="28"/>
          <w:szCs w:val="28"/>
          <w:shd w:val="clear" w:color="auto" w:fill="FFFFFF"/>
        </w:rPr>
        <w:t>о</w:t>
      </w:r>
      <w:r w:rsidRPr="00B02534">
        <w:rPr>
          <w:rStyle w:val="aff"/>
          <w:rFonts w:ascii="Times New Roman" w:hAnsi="Times New Roman" w:cs="Times New Roman"/>
          <w:color w:val="000000"/>
          <w:sz w:val="28"/>
          <w:szCs w:val="28"/>
          <w:shd w:val="clear" w:color="auto" w:fill="FFFFFF"/>
        </w:rPr>
        <w:t>нения, Точность - 0.0, Выравнивание - По середине</w:t>
      </w:r>
      <w:r w:rsidRPr="00B02534">
        <w:rPr>
          <w:rFonts w:ascii="Times New Roman" w:hAnsi="Times New Roman" w:cs="Times New Roman"/>
          <w:color w:val="000000"/>
          <w:sz w:val="28"/>
          <w:szCs w:val="28"/>
          <w:shd w:val="clear" w:color="auto" w:fill="FFFFFF"/>
        </w:rPr>
        <w:t>.</w:t>
      </w:r>
    </w:p>
    <w:p w:rsidR="007C5844" w:rsidRDefault="007C5844" w:rsidP="007C5844">
      <w:pPr>
        <w:shd w:val="clear" w:color="auto" w:fill="FFFFFF"/>
        <w:jc w:val="center"/>
        <w:rPr>
          <w:rFonts w:ascii="Arial" w:hAnsi="Arial" w:cs="Arial"/>
          <w:color w:val="000000"/>
          <w:sz w:val="21"/>
          <w:szCs w:val="21"/>
        </w:rPr>
      </w:pPr>
      <w:r>
        <w:rPr>
          <w:rFonts w:ascii="Arial" w:hAnsi="Arial" w:cs="Arial"/>
          <w:noProof/>
          <w:color w:val="000000"/>
          <w:sz w:val="21"/>
          <w:szCs w:val="21"/>
        </w:rPr>
        <w:drawing>
          <wp:inline distT="0" distB="0" distL="0" distR="0">
            <wp:extent cx="3759200" cy="2720340"/>
            <wp:effectExtent l="0" t="0" r="0" b="0"/>
            <wp:docPr id="183" name="Рисунок 183" descr="Дуга и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Дуга и размер"/>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759200" cy="2720340"/>
                    </a:xfrm>
                    <a:prstGeom prst="rect">
                      <a:avLst/>
                    </a:prstGeom>
                    <a:noFill/>
                    <a:ln>
                      <a:noFill/>
                    </a:ln>
                  </pic:spPr>
                </pic:pic>
              </a:graphicData>
            </a:graphic>
          </wp:inline>
        </w:drawing>
      </w:r>
    </w:p>
    <w:p w:rsidR="007C5844" w:rsidRPr="00B02534" w:rsidRDefault="007C5844" w:rsidP="007C5844">
      <w:pPr>
        <w:shd w:val="clear" w:color="auto" w:fill="FFFFFF"/>
        <w:jc w:val="center"/>
        <w:rPr>
          <w:rFonts w:ascii="Times New Roman" w:hAnsi="Times New Roman" w:cs="Times New Roman"/>
          <w:bCs/>
          <w:color w:val="000000"/>
          <w:sz w:val="24"/>
          <w:szCs w:val="24"/>
        </w:rPr>
      </w:pPr>
      <w:r w:rsidRPr="00B02534">
        <w:rPr>
          <w:rFonts w:ascii="Times New Roman" w:hAnsi="Times New Roman" w:cs="Times New Roman"/>
          <w:bCs/>
          <w:color w:val="000000"/>
          <w:sz w:val="24"/>
          <w:szCs w:val="24"/>
        </w:rPr>
        <w:t>Построение дуги для указания размера</w:t>
      </w:r>
    </w:p>
    <w:p w:rsidR="007C5844" w:rsidRPr="00B02534" w:rsidRDefault="007C5844" w:rsidP="00B02534">
      <w:pPr>
        <w:ind w:firstLine="567"/>
        <w:jc w:val="both"/>
        <w:rPr>
          <w:rFonts w:ascii="Times New Roman" w:hAnsi="Times New Roman" w:cs="Times New Roman"/>
          <w:sz w:val="28"/>
          <w:szCs w:val="28"/>
        </w:rPr>
      </w:pPr>
      <w:r w:rsidRPr="00B02534">
        <w:rPr>
          <w:rFonts w:ascii="Times New Roman" w:hAnsi="Times New Roman" w:cs="Times New Roman"/>
          <w:color w:val="000000"/>
          <w:sz w:val="28"/>
          <w:szCs w:val="28"/>
          <w:shd w:val="clear" w:color="auto" w:fill="FFFFFF"/>
        </w:rPr>
        <w:t>Чертеж вала готов, все размеры нанесены. На этом основная часть закончена.</w:t>
      </w:r>
    </w:p>
    <w:p w:rsidR="007C5844" w:rsidRDefault="007C5844" w:rsidP="007C5844">
      <w:pPr>
        <w:shd w:val="clear" w:color="auto" w:fill="FFFFFF"/>
        <w:jc w:val="center"/>
        <w:rPr>
          <w:rFonts w:ascii="Arial" w:hAnsi="Arial" w:cs="Arial"/>
          <w:color w:val="000000"/>
          <w:sz w:val="21"/>
          <w:szCs w:val="21"/>
        </w:rPr>
      </w:pPr>
      <w:r>
        <w:rPr>
          <w:rFonts w:ascii="Arial" w:hAnsi="Arial" w:cs="Arial"/>
          <w:noProof/>
          <w:color w:val="000000"/>
          <w:sz w:val="21"/>
          <w:szCs w:val="21"/>
        </w:rPr>
        <w:lastRenderedPageBreak/>
        <w:drawing>
          <wp:inline distT="0" distB="0" distL="0" distR="0">
            <wp:extent cx="3657600" cy="1750097"/>
            <wp:effectExtent l="0" t="0" r="0" b="0"/>
            <wp:docPr id="182" name="Рисунок 182" descr="Готовый чертеж вала с размерами в Автокад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Готовый чертеж вала с размерами в Автокаде"/>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57909" cy="1750245"/>
                    </a:xfrm>
                    <a:prstGeom prst="rect">
                      <a:avLst/>
                    </a:prstGeom>
                    <a:noFill/>
                    <a:ln>
                      <a:noFill/>
                    </a:ln>
                  </pic:spPr>
                </pic:pic>
              </a:graphicData>
            </a:graphic>
          </wp:inline>
        </w:drawing>
      </w:r>
    </w:p>
    <w:p w:rsidR="00C6084F" w:rsidRPr="00823AA7" w:rsidRDefault="00C6084F" w:rsidP="0087381C">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6084F" w:rsidRPr="00B02534" w:rsidRDefault="00B02534" w:rsidP="00C6084F">
      <w:pPr>
        <w:pStyle w:val="a3"/>
        <w:rPr>
          <w:rFonts w:ascii="Times New Roman" w:hAnsi="Times New Roman" w:cs="Times New Roman"/>
          <w:sz w:val="28"/>
          <w:szCs w:val="28"/>
        </w:rPr>
      </w:pPr>
      <w:r w:rsidRPr="00B02534">
        <w:rPr>
          <w:rFonts w:ascii="Times New Roman" w:hAnsi="Times New Roman" w:cs="Times New Roman"/>
          <w:sz w:val="28"/>
          <w:szCs w:val="28"/>
        </w:rPr>
        <w:t>Выполнить несложную техническую деталь по заданию преподавателя с прост</w:t>
      </w:r>
      <w:r w:rsidRPr="00B02534">
        <w:rPr>
          <w:rFonts w:ascii="Times New Roman" w:hAnsi="Times New Roman" w:cs="Times New Roman"/>
          <w:sz w:val="28"/>
          <w:szCs w:val="28"/>
        </w:rPr>
        <w:t>а</w:t>
      </w:r>
      <w:r w:rsidRPr="00B02534">
        <w:rPr>
          <w:rFonts w:ascii="Times New Roman" w:hAnsi="Times New Roman" w:cs="Times New Roman"/>
          <w:sz w:val="28"/>
          <w:szCs w:val="28"/>
        </w:rPr>
        <w:t>новкой размеров.</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26C38" w:rsidRPr="006E1B49" w:rsidRDefault="00826C38" w:rsidP="006D0206">
      <w:pPr>
        <w:pStyle w:val="af4"/>
        <w:numPr>
          <w:ilvl w:val="0"/>
          <w:numId w:val="26"/>
        </w:numPr>
        <w:rPr>
          <w:sz w:val="28"/>
          <w:szCs w:val="28"/>
        </w:rPr>
      </w:pPr>
      <w:r w:rsidRPr="006E1B49">
        <w:rPr>
          <w:sz w:val="28"/>
          <w:szCs w:val="28"/>
        </w:rPr>
        <w:t xml:space="preserve">  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736E5A">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826C38" w:rsidRPr="006E1B49" w:rsidRDefault="00826C38" w:rsidP="006D0206">
      <w:pPr>
        <w:pStyle w:val="af4"/>
        <w:numPr>
          <w:ilvl w:val="0"/>
          <w:numId w:val="26"/>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826C38" w:rsidRPr="00F477E4" w:rsidRDefault="00826C38" w:rsidP="00826C38">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826C38" w:rsidRPr="0007212B" w:rsidRDefault="00826C38" w:rsidP="006D0206">
      <w:pPr>
        <w:pStyle w:val="af4"/>
        <w:numPr>
          <w:ilvl w:val="3"/>
          <w:numId w:val="26"/>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826C38" w:rsidRPr="0007212B" w:rsidRDefault="00826C38" w:rsidP="006D0206">
      <w:pPr>
        <w:pStyle w:val="af4"/>
        <w:numPr>
          <w:ilvl w:val="3"/>
          <w:numId w:val="2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69" w:history="1">
        <w:r w:rsidRPr="0007212B">
          <w:rPr>
            <w:sz w:val="28"/>
            <w:szCs w:val="28"/>
          </w:rPr>
          <w:t>http://jgk.ucoz.ru/dir/</w:t>
        </w:r>
      </w:hyperlink>
    </w:p>
    <w:p w:rsidR="00826C38" w:rsidRPr="00F477E4" w:rsidRDefault="00826C38" w:rsidP="006D0206">
      <w:pPr>
        <w:numPr>
          <w:ilvl w:val="0"/>
          <w:numId w:val="2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70" w:history="1">
        <w:r w:rsidRPr="00F477E4">
          <w:rPr>
            <w:rFonts w:ascii="Times New Roman" w:hAnsi="Times New Roman"/>
            <w:sz w:val="28"/>
            <w:szCs w:val="28"/>
          </w:rPr>
          <w:t>http://elibrary.ru/defaultx.asp</w:t>
        </w:r>
      </w:hyperlink>
    </w:p>
    <w:p w:rsidR="00826C38" w:rsidRPr="00F477E4" w:rsidRDefault="00826C38" w:rsidP="006D0206">
      <w:pPr>
        <w:numPr>
          <w:ilvl w:val="0"/>
          <w:numId w:val="26"/>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C6084F" w:rsidRDefault="00C6084F" w:rsidP="00C6084F">
      <w:pPr>
        <w:pStyle w:val="a3"/>
        <w:jc w:val="center"/>
        <w:rPr>
          <w:rFonts w:ascii="Times New Roman" w:hAnsi="Times New Roman" w:cs="Times New Roman"/>
          <w:b/>
          <w:sz w:val="28"/>
          <w:szCs w:val="28"/>
        </w:rPr>
      </w:pPr>
    </w:p>
    <w:p w:rsidR="00C6084F" w:rsidRPr="00D2334D"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8B7DC3">
        <w:rPr>
          <w:rFonts w:ascii="Times New Roman" w:hAnsi="Times New Roman" w:cs="Times New Roman"/>
          <w:b/>
          <w:sz w:val="28"/>
          <w:szCs w:val="28"/>
        </w:rPr>
        <w:t>9</w:t>
      </w:r>
      <w:r w:rsidR="00C01840">
        <w:rPr>
          <w:rFonts w:ascii="Times New Roman" w:hAnsi="Times New Roman" w:cs="Times New Roman"/>
          <w:b/>
          <w:sz w:val="28"/>
          <w:szCs w:val="28"/>
        </w:rPr>
        <w:t xml:space="preserve"> </w:t>
      </w:r>
      <w:r w:rsidRPr="00D2334D">
        <w:rPr>
          <w:rFonts w:ascii="Times New Roman" w:hAnsi="Times New Roman" w:cs="Times New Roman"/>
          <w:b/>
          <w:sz w:val="28"/>
          <w:szCs w:val="28"/>
        </w:rPr>
        <w:t>«</w:t>
      </w:r>
      <w:r w:rsidR="00C01840" w:rsidRPr="00C01840">
        <w:rPr>
          <w:rFonts w:ascii="Times New Roman" w:eastAsiaTheme="minorHAnsi" w:hAnsi="Times New Roman"/>
          <w:b/>
          <w:color w:val="000000"/>
          <w:sz w:val="28"/>
          <w:szCs w:val="28"/>
          <w:lang w:eastAsia="en-US"/>
        </w:rPr>
        <w:t>Предпечатная подготовка: отображение одного или нескольких масштабированных видов проекта на листе чертежа ста</w:t>
      </w:r>
      <w:r w:rsidR="00C01840" w:rsidRPr="00C01840">
        <w:rPr>
          <w:rFonts w:ascii="Times New Roman" w:eastAsiaTheme="minorHAnsi" w:hAnsi="Times New Roman"/>
          <w:b/>
          <w:color w:val="000000"/>
          <w:sz w:val="28"/>
          <w:szCs w:val="28"/>
          <w:lang w:eastAsia="en-US"/>
        </w:rPr>
        <w:t>н</w:t>
      </w:r>
      <w:r w:rsidR="00C01840" w:rsidRPr="00C01840">
        <w:rPr>
          <w:rFonts w:ascii="Times New Roman" w:eastAsiaTheme="minorHAnsi" w:hAnsi="Times New Roman"/>
          <w:b/>
          <w:color w:val="000000"/>
          <w:sz w:val="28"/>
          <w:szCs w:val="28"/>
          <w:lang w:eastAsia="en-US"/>
        </w:rPr>
        <w:t>дартного размера. Вывод на печать</w:t>
      </w:r>
      <w:r w:rsidRPr="00D2334D">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C6084F" w:rsidRPr="00C01840" w:rsidRDefault="00C6084F" w:rsidP="00C6084F">
      <w:pPr>
        <w:spacing w:after="0" w:line="240" w:lineRule="auto"/>
        <w:ind w:firstLine="851"/>
        <w:contextualSpacing/>
        <w:jc w:val="both"/>
        <w:rPr>
          <w:rFonts w:ascii="Times New Roman" w:hAnsi="Times New Roman" w:cs="Times New Roman"/>
          <w:bCs/>
          <w:sz w:val="28"/>
          <w:szCs w:val="28"/>
        </w:rPr>
      </w:pPr>
      <w:r>
        <w:rPr>
          <w:rFonts w:ascii="Times New Roman" w:hAnsi="Times New Roman" w:cs="Times New Roman"/>
          <w:bCs/>
          <w:sz w:val="28"/>
          <w:szCs w:val="28"/>
        </w:rPr>
        <w:t>Н</w:t>
      </w:r>
      <w:r w:rsidRPr="00F91BC7">
        <w:rPr>
          <w:rFonts w:ascii="Times New Roman" w:hAnsi="Times New Roman" w:cs="Times New Roman"/>
          <w:bCs/>
          <w:sz w:val="28"/>
          <w:szCs w:val="28"/>
        </w:rPr>
        <w:t xml:space="preserve">аучиться </w:t>
      </w:r>
      <w:r w:rsidR="00C01840" w:rsidRPr="00C01840">
        <w:rPr>
          <w:rFonts w:ascii="Times New Roman" w:eastAsiaTheme="minorHAnsi" w:hAnsi="Times New Roman"/>
          <w:color w:val="000000"/>
          <w:sz w:val="28"/>
          <w:szCs w:val="28"/>
          <w:lang w:eastAsia="en-US"/>
        </w:rPr>
        <w:t>подготавливать отображение одного или нескольких масштаб</w:t>
      </w:r>
      <w:r w:rsidR="00C01840" w:rsidRPr="00C01840">
        <w:rPr>
          <w:rFonts w:ascii="Times New Roman" w:eastAsiaTheme="minorHAnsi" w:hAnsi="Times New Roman"/>
          <w:color w:val="000000"/>
          <w:sz w:val="28"/>
          <w:szCs w:val="28"/>
          <w:lang w:eastAsia="en-US"/>
        </w:rPr>
        <w:t>и</w:t>
      </w:r>
      <w:r w:rsidR="00C01840" w:rsidRPr="00C01840">
        <w:rPr>
          <w:rFonts w:ascii="Times New Roman" w:eastAsiaTheme="minorHAnsi" w:hAnsi="Times New Roman"/>
          <w:color w:val="000000"/>
          <w:sz w:val="28"/>
          <w:szCs w:val="28"/>
          <w:lang w:eastAsia="en-US"/>
        </w:rPr>
        <w:t>рованных видов проекта на листе чертежа стандартного размера</w:t>
      </w:r>
      <w:r w:rsidR="00C01840" w:rsidRPr="00C01840">
        <w:rPr>
          <w:rFonts w:ascii="Times New Roman" w:eastAsiaTheme="minorHAnsi" w:hAnsi="Times New Roman"/>
          <w:b/>
          <w:color w:val="000000"/>
          <w:sz w:val="28"/>
          <w:szCs w:val="28"/>
          <w:lang w:eastAsia="en-US"/>
        </w:rPr>
        <w:t xml:space="preserve">. </w:t>
      </w:r>
      <w:r w:rsidR="00C01840" w:rsidRPr="00C01840">
        <w:rPr>
          <w:rFonts w:ascii="Times New Roman" w:eastAsiaTheme="minorHAnsi" w:hAnsi="Times New Roman"/>
          <w:color w:val="000000"/>
          <w:sz w:val="28"/>
          <w:szCs w:val="28"/>
          <w:lang w:eastAsia="en-US"/>
        </w:rPr>
        <w:t>Научиться в</w:t>
      </w:r>
      <w:r w:rsidR="00C01840" w:rsidRPr="00C01840">
        <w:rPr>
          <w:rFonts w:ascii="Times New Roman" w:eastAsiaTheme="minorHAnsi" w:hAnsi="Times New Roman"/>
          <w:color w:val="000000"/>
          <w:sz w:val="28"/>
          <w:szCs w:val="28"/>
          <w:lang w:eastAsia="en-US"/>
        </w:rPr>
        <w:t>ы</w:t>
      </w:r>
      <w:r w:rsidR="00C01840" w:rsidRPr="00C01840">
        <w:rPr>
          <w:rFonts w:ascii="Times New Roman" w:eastAsiaTheme="minorHAnsi" w:hAnsi="Times New Roman"/>
          <w:color w:val="000000"/>
          <w:sz w:val="28"/>
          <w:szCs w:val="28"/>
          <w:lang w:eastAsia="en-US"/>
        </w:rPr>
        <w:t>водить на печать</w:t>
      </w:r>
      <w:r w:rsidRPr="00C01840">
        <w:rPr>
          <w:rFonts w:ascii="Times New Roman" w:hAnsi="Times New Roman" w:cs="Times New Roman"/>
          <w:bCs/>
          <w:sz w:val="28"/>
          <w:szCs w:val="28"/>
        </w:rPr>
        <w:t>.</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826C38" w:rsidRDefault="00826C38" w:rsidP="00826C38">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lastRenderedPageBreak/>
        <w:t>ния / Е.В. Михеева, О.И. Титова. – М.: Издательский центр «Академия», 2017 – 416 с</w:t>
      </w:r>
    </w:p>
    <w:p w:rsidR="00C6084F"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01840" w:rsidRPr="00C01840" w:rsidRDefault="00736E5A" w:rsidP="00C01840">
      <w:pPr>
        <w:pStyle w:val="3"/>
        <w:shd w:val="clear" w:color="auto" w:fill="FFFFFF"/>
        <w:spacing w:before="0"/>
        <w:jc w:val="center"/>
        <w:textAlignment w:val="baseline"/>
        <w:rPr>
          <w:rFonts w:ascii="Times New Roman" w:hAnsi="Times New Roman" w:cs="Times New Roman"/>
          <w:bCs w:val="0"/>
          <w:color w:val="000000"/>
          <w:sz w:val="28"/>
          <w:szCs w:val="28"/>
        </w:rPr>
      </w:pPr>
      <w:r>
        <w:rPr>
          <w:rFonts w:ascii="Times New Roman" w:hAnsi="Times New Roman" w:cs="Times New Roman"/>
          <w:bCs w:val="0"/>
          <w:color w:val="000000"/>
          <w:sz w:val="28"/>
          <w:szCs w:val="28"/>
        </w:rPr>
        <w:t>Э</w:t>
      </w:r>
      <w:r w:rsidR="00C01840" w:rsidRPr="00C01840">
        <w:rPr>
          <w:rFonts w:ascii="Times New Roman" w:hAnsi="Times New Roman" w:cs="Times New Roman"/>
          <w:bCs w:val="0"/>
          <w:color w:val="000000"/>
          <w:sz w:val="28"/>
          <w:szCs w:val="28"/>
        </w:rPr>
        <w:t>тапы предпечатной подготовки</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color w:val="222222"/>
          <w:sz w:val="28"/>
          <w:szCs w:val="28"/>
        </w:rPr>
        <w:t>1. Предпечатная подготовка начинается с определения </w:t>
      </w:r>
      <w:r w:rsidRPr="00C01840">
        <w:rPr>
          <w:rStyle w:val="afb"/>
          <w:color w:val="222222"/>
          <w:sz w:val="28"/>
          <w:szCs w:val="28"/>
        </w:rPr>
        <w:t>размеров л</w:t>
      </w:r>
      <w:r w:rsidRPr="00C01840">
        <w:rPr>
          <w:rStyle w:val="afb"/>
          <w:color w:val="222222"/>
          <w:sz w:val="28"/>
          <w:szCs w:val="28"/>
        </w:rPr>
        <w:t>и</w:t>
      </w:r>
      <w:r w:rsidRPr="00C01840">
        <w:rPr>
          <w:rStyle w:val="afb"/>
          <w:color w:val="222222"/>
          <w:sz w:val="28"/>
          <w:szCs w:val="28"/>
        </w:rPr>
        <w:t>ста</w:t>
      </w:r>
      <w:r w:rsidRPr="00C01840">
        <w:rPr>
          <w:color w:val="222222"/>
          <w:sz w:val="28"/>
          <w:szCs w:val="28"/>
        </w:rPr>
        <w:t> бумаги, на котором будет печататься изделие. Далее определяются размеры припусков на обрезку. Для разных изделий они различны, а иногда они и вовсе отсутствуют. </w:t>
      </w:r>
      <w:r w:rsidRPr="00C01840">
        <w:rPr>
          <w:rStyle w:val="afb"/>
          <w:color w:val="222222"/>
          <w:sz w:val="28"/>
          <w:szCs w:val="28"/>
        </w:rPr>
        <w:t>Припуски на обрезку</w:t>
      </w:r>
      <w:r>
        <w:rPr>
          <w:rStyle w:val="afb"/>
          <w:color w:val="222222"/>
          <w:sz w:val="28"/>
          <w:szCs w:val="28"/>
        </w:rPr>
        <w:t xml:space="preserve"> </w:t>
      </w:r>
      <w:r w:rsidRPr="00C01840">
        <w:rPr>
          <w:color w:val="222222"/>
          <w:sz w:val="28"/>
          <w:szCs w:val="28"/>
        </w:rPr>
        <w:t>необходимы, чтобы предотвратить возмо</w:t>
      </w:r>
      <w:r w:rsidRPr="00C01840">
        <w:rPr>
          <w:color w:val="222222"/>
          <w:sz w:val="28"/>
          <w:szCs w:val="28"/>
        </w:rPr>
        <w:t>ж</w:t>
      </w:r>
      <w:r w:rsidRPr="00C01840">
        <w:rPr>
          <w:color w:val="222222"/>
          <w:sz w:val="28"/>
          <w:szCs w:val="28"/>
        </w:rPr>
        <w:t>ные результаты неточной обрезки, когда по краю изделия остается белая рамка.</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color w:val="222222"/>
          <w:sz w:val="28"/>
          <w:szCs w:val="28"/>
        </w:rPr>
        <w:t>В общем случае необходимо растянуть фон, чтобы его размер включал пр</w:t>
      </w:r>
      <w:r w:rsidRPr="00C01840">
        <w:rPr>
          <w:color w:val="222222"/>
          <w:sz w:val="28"/>
          <w:szCs w:val="28"/>
        </w:rPr>
        <w:t>и</w:t>
      </w:r>
      <w:r w:rsidRPr="00C01840">
        <w:rPr>
          <w:color w:val="222222"/>
          <w:sz w:val="28"/>
          <w:szCs w:val="28"/>
        </w:rPr>
        <w:t>пуски на обрезку. Если припуски малые (1-2 мм) — иногда просто увеличивают размеры макета с учетом этих припусков. При этом необходимо убедиться, что после обрезки изделие будет выглядеть нормально (особенно чтобы не обрезать тексты, конструктивные элементы, не являющиеся фоном).</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color w:val="222222"/>
          <w:sz w:val="28"/>
          <w:szCs w:val="28"/>
        </w:rPr>
        <w:t>2. Далее определяется </w:t>
      </w:r>
      <w:r w:rsidRPr="00C01840">
        <w:rPr>
          <w:rStyle w:val="afb"/>
          <w:color w:val="222222"/>
          <w:sz w:val="28"/>
          <w:szCs w:val="28"/>
        </w:rPr>
        <w:t>тип раскладки</w:t>
      </w:r>
      <w:r w:rsidRPr="00C01840">
        <w:rPr>
          <w:color w:val="222222"/>
          <w:sz w:val="28"/>
          <w:szCs w:val="28"/>
        </w:rPr>
        <w:t> изделий и их количество на листе б</w:t>
      </w:r>
      <w:r w:rsidRPr="00C01840">
        <w:rPr>
          <w:color w:val="222222"/>
          <w:sz w:val="28"/>
          <w:szCs w:val="28"/>
        </w:rPr>
        <w:t>у</w:t>
      </w:r>
      <w:r w:rsidRPr="00C01840">
        <w:rPr>
          <w:color w:val="222222"/>
          <w:sz w:val="28"/>
          <w:szCs w:val="28"/>
        </w:rPr>
        <w:t>маги. При необходимости учитываются тиражи, если будут печататься различные изделия.</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color w:val="222222"/>
          <w:sz w:val="28"/>
          <w:szCs w:val="28"/>
        </w:rPr>
        <w:t>3. Кроме раскладки макета на листе бумаги должны присутствовать спец</w:t>
      </w:r>
      <w:r w:rsidRPr="00C01840">
        <w:rPr>
          <w:color w:val="222222"/>
          <w:sz w:val="28"/>
          <w:szCs w:val="28"/>
        </w:rPr>
        <w:t>и</w:t>
      </w:r>
      <w:r w:rsidRPr="00C01840">
        <w:rPr>
          <w:color w:val="222222"/>
          <w:sz w:val="28"/>
          <w:szCs w:val="28"/>
        </w:rPr>
        <w:t>альные </w:t>
      </w:r>
      <w:r w:rsidRPr="00C01840">
        <w:rPr>
          <w:rStyle w:val="afb"/>
          <w:color w:val="222222"/>
          <w:sz w:val="28"/>
          <w:szCs w:val="28"/>
        </w:rPr>
        <w:t>технологические элементы</w:t>
      </w:r>
      <w:r w:rsidRPr="00C01840">
        <w:rPr>
          <w:color w:val="222222"/>
          <w:sz w:val="28"/>
          <w:szCs w:val="28"/>
        </w:rPr>
        <w:t>: шкалы, монтажные маркеры (метки) и ма</w:t>
      </w:r>
      <w:r w:rsidRPr="00C01840">
        <w:rPr>
          <w:color w:val="222222"/>
          <w:sz w:val="28"/>
          <w:szCs w:val="28"/>
        </w:rPr>
        <w:t>р</w:t>
      </w:r>
      <w:r w:rsidRPr="00C01840">
        <w:rPr>
          <w:color w:val="222222"/>
          <w:sz w:val="28"/>
          <w:szCs w:val="28"/>
        </w:rPr>
        <w:t>керы (метки) для обрезки.</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color w:val="222222"/>
          <w:sz w:val="28"/>
          <w:szCs w:val="28"/>
        </w:rPr>
        <w:t>Снизу первый печатаемый элемент (нижняя шкала) должна находиться на расстоянии не меньшем 1 см от нижнего края бумаги. Если используются пласт</w:t>
      </w:r>
      <w:r w:rsidRPr="00C01840">
        <w:rPr>
          <w:color w:val="222222"/>
          <w:sz w:val="28"/>
          <w:szCs w:val="28"/>
        </w:rPr>
        <w:t>и</w:t>
      </w:r>
      <w:r w:rsidRPr="00C01840">
        <w:rPr>
          <w:color w:val="222222"/>
          <w:sz w:val="28"/>
          <w:szCs w:val="28"/>
        </w:rPr>
        <w:t>ны, а не фотопленка, то также необходимо знать расстояние нижней шкалы от нижнего края пластины.</w:t>
      </w:r>
    </w:p>
    <w:p w:rsidR="00C01840" w:rsidRPr="00C01840" w:rsidRDefault="00C01840" w:rsidP="00C01840">
      <w:pPr>
        <w:pStyle w:val="a5"/>
        <w:shd w:val="clear" w:color="auto" w:fill="FFFFFF"/>
        <w:spacing w:before="0" w:beforeAutospacing="0" w:after="0" w:afterAutospacing="0"/>
        <w:ind w:firstLine="567"/>
        <w:jc w:val="both"/>
        <w:rPr>
          <w:color w:val="222222"/>
          <w:sz w:val="28"/>
          <w:szCs w:val="28"/>
        </w:rPr>
      </w:pPr>
      <w:r w:rsidRPr="00C01840">
        <w:rPr>
          <w:rStyle w:val="afb"/>
          <w:color w:val="222222"/>
          <w:sz w:val="28"/>
          <w:szCs w:val="28"/>
        </w:rPr>
        <w:t>Теперь необходимо подготовить сам макет. Вот что нам надо сделать:</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Все шрифты преобразовать в кривые;</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 xml:space="preserve">Цветные растровые изображения преобразовать в цветовую модель CMYK, с разрешением 300 </w:t>
      </w:r>
      <w:proofErr w:type="spellStart"/>
      <w:r w:rsidRPr="00C01840">
        <w:rPr>
          <w:rFonts w:ascii="Times New Roman" w:hAnsi="Times New Roman" w:cs="Times New Roman"/>
          <w:color w:val="222222"/>
          <w:sz w:val="28"/>
          <w:szCs w:val="28"/>
        </w:rPr>
        <w:t>ppi</w:t>
      </w:r>
      <w:proofErr w:type="spellEnd"/>
      <w:r w:rsidRPr="00C01840">
        <w:rPr>
          <w:rFonts w:ascii="Times New Roman" w:hAnsi="Times New Roman" w:cs="Times New Roman"/>
          <w:color w:val="222222"/>
          <w:sz w:val="28"/>
          <w:szCs w:val="28"/>
        </w:rPr>
        <w:t>.</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Заливки и абрисы всех конструктивных элементов также преобраз</w:t>
      </w:r>
      <w:r w:rsidRPr="00C01840">
        <w:rPr>
          <w:rFonts w:ascii="Times New Roman" w:hAnsi="Times New Roman" w:cs="Times New Roman"/>
          <w:color w:val="222222"/>
          <w:sz w:val="28"/>
          <w:szCs w:val="28"/>
        </w:rPr>
        <w:t>о</w:t>
      </w:r>
      <w:r w:rsidRPr="00C01840">
        <w:rPr>
          <w:rFonts w:ascii="Times New Roman" w:hAnsi="Times New Roman" w:cs="Times New Roman"/>
          <w:color w:val="222222"/>
          <w:sz w:val="28"/>
          <w:szCs w:val="28"/>
        </w:rPr>
        <w:t>вать в CMYK; прозрачности, линзы и тени и эффекты желательно превратить в растровые изображения в модели CMYK;</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Следует обратить внимание, чтобы черные тексты малых размеров были только одного черного цвета, а не делились на четыре;</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 xml:space="preserve">Также следует очень внимательно отнестись к </w:t>
      </w:r>
      <w:proofErr w:type="spellStart"/>
      <w:r w:rsidRPr="00C01840">
        <w:rPr>
          <w:rFonts w:ascii="Times New Roman" w:hAnsi="Times New Roman" w:cs="Times New Roman"/>
          <w:color w:val="222222"/>
          <w:sz w:val="28"/>
          <w:szCs w:val="28"/>
        </w:rPr>
        <w:t>оверпринтам</w:t>
      </w:r>
      <w:proofErr w:type="spellEnd"/>
      <w:r w:rsidRPr="00C01840">
        <w:rPr>
          <w:rFonts w:ascii="Times New Roman" w:hAnsi="Times New Roman" w:cs="Times New Roman"/>
          <w:color w:val="222222"/>
          <w:sz w:val="28"/>
          <w:szCs w:val="28"/>
        </w:rPr>
        <w:t xml:space="preserve"> (налож</w:t>
      </w:r>
      <w:r w:rsidRPr="00C01840">
        <w:rPr>
          <w:rFonts w:ascii="Times New Roman" w:hAnsi="Times New Roman" w:cs="Times New Roman"/>
          <w:color w:val="222222"/>
          <w:sz w:val="28"/>
          <w:szCs w:val="28"/>
        </w:rPr>
        <w:t>е</w:t>
      </w:r>
      <w:r w:rsidRPr="00C01840">
        <w:rPr>
          <w:rFonts w:ascii="Times New Roman" w:hAnsi="Times New Roman" w:cs="Times New Roman"/>
          <w:color w:val="222222"/>
          <w:sz w:val="28"/>
          <w:szCs w:val="28"/>
        </w:rPr>
        <w:t>ниям заливок и абрисов), т.е. такой печати, когда под конструктивным элеме</w:t>
      </w:r>
      <w:r w:rsidRPr="00C01840">
        <w:rPr>
          <w:rFonts w:ascii="Times New Roman" w:hAnsi="Times New Roman" w:cs="Times New Roman"/>
          <w:color w:val="222222"/>
          <w:sz w:val="28"/>
          <w:szCs w:val="28"/>
        </w:rPr>
        <w:t>н</w:t>
      </w:r>
      <w:r w:rsidRPr="00C01840">
        <w:rPr>
          <w:rFonts w:ascii="Times New Roman" w:hAnsi="Times New Roman" w:cs="Times New Roman"/>
          <w:color w:val="222222"/>
          <w:sz w:val="28"/>
          <w:szCs w:val="28"/>
        </w:rPr>
        <w:t xml:space="preserve">том нет дырки (выворотки), (черный цвет чаще всего идет </w:t>
      </w:r>
      <w:proofErr w:type="spellStart"/>
      <w:r w:rsidRPr="00C01840">
        <w:rPr>
          <w:rFonts w:ascii="Times New Roman" w:hAnsi="Times New Roman" w:cs="Times New Roman"/>
          <w:color w:val="222222"/>
          <w:sz w:val="28"/>
          <w:szCs w:val="28"/>
        </w:rPr>
        <w:t>оверпринтом</w:t>
      </w:r>
      <w:proofErr w:type="spellEnd"/>
      <w:r w:rsidRPr="00C01840">
        <w:rPr>
          <w:rFonts w:ascii="Times New Roman" w:hAnsi="Times New Roman" w:cs="Times New Roman"/>
          <w:color w:val="222222"/>
          <w:sz w:val="28"/>
          <w:szCs w:val="28"/>
        </w:rPr>
        <w:t xml:space="preserve"> </w:t>
      </w:r>
      <w:proofErr w:type="spellStart"/>
      <w:r w:rsidRPr="00C01840">
        <w:rPr>
          <w:rFonts w:ascii="Times New Roman" w:hAnsi="Times New Roman" w:cs="Times New Roman"/>
          <w:color w:val="222222"/>
          <w:sz w:val="28"/>
          <w:szCs w:val="28"/>
        </w:rPr>
        <w:t>по-умолчанию</w:t>
      </w:r>
      <w:proofErr w:type="spellEnd"/>
      <w:r w:rsidRPr="00C01840">
        <w:rPr>
          <w:rFonts w:ascii="Times New Roman" w:hAnsi="Times New Roman" w:cs="Times New Roman"/>
          <w:color w:val="222222"/>
          <w:sz w:val="28"/>
          <w:szCs w:val="28"/>
        </w:rPr>
        <w:t>);</w:t>
      </w:r>
    </w:p>
    <w:p w:rsidR="00C01840" w:rsidRPr="00C01840" w:rsidRDefault="00C01840" w:rsidP="006D0206">
      <w:pPr>
        <w:numPr>
          <w:ilvl w:val="0"/>
          <w:numId w:val="30"/>
        </w:numPr>
        <w:shd w:val="clear" w:color="auto" w:fill="FFFFFF"/>
        <w:spacing w:after="0" w:line="240" w:lineRule="auto"/>
        <w:ind w:left="375" w:firstLine="567"/>
        <w:jc w:val="both"/>
        <w:textAlignment w:val="baseline"/>
        <w:rPr>
          <w:rFonts w:ascii="Times New Roman" w:hAnsi="Times New Roman" w:cs="Times New Roman"/>
          <w:color w:val="222222"/>
          <w:sz w:val="28"/>
          <w:szCs w:val="28"/>
        </w:rPr>
      </w:pPr>
      <w:r w:rsidRPr="00C01840">
        <w:rPr>
          <w:rFonts w:ascii="Times New Roman" w:hAnsi="Times New Roman" w:cs="Times New Roman"/>
          <w:color w:val="222222"/>
          <w:sz w:val="28"/>
          <w:szCs w:val="28"/>
        </w:rPr>
        <w:t>Далее, воспользовавшись функцией предварительного просмотра для печати графического редактора, надо выяснить все ли правильно будет печ</w:t>
      </w:r>
      <w:r w:rsidRPr="00C01840">
        <w:rPr>
          <w:rFonts w:ascii="Times New Roman" w:hAnsi="Times New Roman" w:cs="Times New Roman"/>
          <w:color w:val="222222"/>
          <w:sz w:val="28"/>
          <w:szCs w:val="28"/>
        </w:rPr>
        <w:t>а</w:t>
      </w:r>
      <w:r w:rsidRPr="00C01840">
        <w:rPr>
          <w:rFonts w:ascii="Times New Roman" w:hAnsi="Times New Roman" w:cs="Times New Roman"/>
          <w:color w:val="222222"/>
          <w:sz w:val="28"/>
          <w:szCs w:val="28"/>
        </w:rPr>
        <w:t>таться при сепарации с учетом последовательности наложения красок.</w:t>
      </w:r>
    </w:p>
    <w:p w:rsidR="00C6084F" w:rsidRPr="00823AA7" w:rsidRDefault="00C01840" w:rsidP="00C01840">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C6084F" w:rsidRPr="00823AA7">
        <w:rPr>
          <w:rFonts w:ascii="Times New Roman" w:hAnsi="Times New Roman" w:cs="Times New Roman"/>
          <w:b/>
          <w:sz w:val="28"/>
          <w:szCs w:val="28"/>
        </w:rPr>
        <w:t>4. Теоретическая поддержка:</w:t>
      </w:r>
    </w:p>
    <w:p w:rsidR="00C6084F" w:rsidRPr="006B4961" w:rsidRDefault="00C01840" w:rsidP="00C6084F">
      <w:pPr>
        <w:pStyle w:val="a3"/>
        <w:rPr>
          <w:rFonts w:ascii="Times New Roman" w:hAnsi="Times New Roman" w:cs="Times New Roman"/>
          <w:sz w:val="28"/>
          <w:szCs w:val="28"/>
        </w:rPr>
      </w:pPr>
      <w:r>
        <w:rPr>
          <w:rFonts w:ascii="Times New Roman" w:hAnsi="Times New Roman" w:cs="Times New Roman"/>
          <w:sz w:val="28"/>
          <w:szCs w:val="28"/>
        </w:rPr>
        <w:t>Подготовить чертежи к печати</w:t>
      </w:r>
      <w:r w:rsidR="00C6084F" w:rsidRPr="006B4961">
        <w:rPr>
          <w:rFonts w:ascii="Times New Roman" w:hAnsi="Times New Roman" w:cs="Times New Roman"/>
          <w:sz w:val="28"/>
          <w:szCs w:val="28"/>
        </w:rPr>
        <w:t>.</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26C38" w:rsidRPr="006E1B49" w:rsidRDefault="00826C38" w:rsidP="006D0206">
      <w:pPr>
        <w:pStyle w:val="af4"/>
        <w:numPr>
          <w:ilvl w:val="0"/>
          <w:numId w:val="27"/>
        </w:numPr>
        <w:rPr>
          <w:sz w:val="28"/>
          <w:szCs w:val="28"/>
        </w:rPr>
      </w:pPr>
      <w:r w:rsidRPr="006E1B49">
        <w:rPr>
          <w:sz w:val="28"/>
          <w:szCs w:val="28"/>
        </w:rPr>
        <w:lastRenderedPageBreak/>
        <w:t xml:space="preserve">  Михеева Е.В. Информационные технологии в профессиональной деятельн</w:t>
      </w:r>
      <w:r w:rsidRPr="006E1B49">
        <w:rPr>
          <w:sz w:val="28"/>
          <w:szCs w:val="28"/>
        </w:rPr>
        <w:t>о</w:t>
      </w:r>
      <w:r w:rsidRPr="006E1B49">
        <w:rPr>
          <w:sz w:val="28"/>
          <w:szCs w:val="28"/>
        </w:rPr>
        <w:t xml:space="preserve">сти. Технические специальности: учебник для студ. Учреждений </w:t>
      </w:r>
      <w:proofErr w:type="spellStart"/>
      <w:r w:rsidRPr="006E1B49">
        <w:rPr>
          <w:sz w:val="28"/>
          <w:szCs w:val="28"/>
        </w:rPr>
        <w:t>сред.проф</w:t>
      </w:r>
      <w:proofErr w:type="spellEnd"/>
      <w:r w:rsidRPr="006E1B49">
        <w:rPr>
          <w:sz w:val="28"/>
          <w:szCs w:val="28"/>
        </w:rPr>
        <w:t>. образования / Е.В. Михеева, О.И. Титова. – М.: Издательский центр «Акад</w:t>
      </w:r>
      <w:r w:rsidRPr="006E1B49">
        <w:rPr>
          <w:sz w:val="28"/>
          <w:szCs w:val="28"/>
        </w:rPr>
        <w:t>е</w:t>
      </w:r>
      <w:r w:rsidRPr="006E1B49">
        <w:rPr>
          <w:sz w:val="28"/>
          <w:szCs w:val="28"/>
        </w:rPr>
        <w:t>мия», 2017 – 416 с.</w:t>
      </w:r>
    </w:p>
    <w:p w:rsidR="00826C38" w:rsidRPr="006E1B49" w:rsidRDefault="00826C38" w:rsidP="006D0206">
      <w:pPr>
        <w:pStyle w:val="af4"/>
        <w:numPr>
          <w:ilvl w:val="0"/>
          <w:numId w:val="27"/>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826C38" w:rsidRPr="00F477E4" w:rsidRDefault="00826C38" w:rsidP="00826C38">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826C38" w:rsidRPr="0007212B" w:rsidRDefault="00826C38" w:rsidP="006D0206">
      <w:pPr>
        <w:pStyle w:val="af4"/>
        <w:numPr>
          <w:ilvl w:val="3"/>
          <w:numId w:val="27"/>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826C38" w:rsidRPr="0007212B" w:rsidRDefault="00826C38" w:rsidP="006D0206">
      <w:pPr>
        <w:pStyle w:val="af4"/>
        <w:numPr>
          <w:ilvl w:val="3"/>
          <w:numId w:val="27"/>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71" w:history="1">
        <w:r w:rsidRPr="0007212B">
          <w:rPr>
            <w:sz w:val="28"/>
            <w:szCs w:val="28"/>
          </w:rPr>
          <w:t>http://jgk.ucoz.ru/dir/</w:t>
        </w:r>
      </w:hyperlink>
    </w:p>
    <w:p w:rsidR="00826C38" w:rsidRPr="00F477E4" w:rsidRDefault="00826C38" w:rsidP="006D0206">
      <w:pPr>
        <w:numPr>
          <w:ilvl w:val="0"/>
          <w:numId w:val="27"/>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72" w:history="1">
        <w:r w:rsidRPr="00F477E4">
          <w:rPr>
            <w:rFonts w:ascii="Times New Roman" w:hAnsi="Times New Roman"/>
            <w:sz w:val="28"/>
            <w:szCs w:val="28"/>
          </w:rPr>
          <w:t>http://elibrary.ru/defaultx.asp</w:t>
        </w:r>
      </w:hyperlink>
    </w:p>
    <w:p w:rsidR="00826C38" w:rsidRPr="00F477E4" w:rsidRDefault="00826C38" w:rsidP="006D0206">
      <w:pPr>
        <w:numPr>
          <w:ilvl w:val="0"/>
          <w:numId w:val="27"/>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0D5FE6" w:rsidRDefault="000D5FE6" w:rsidP="002E00FA">
      <w:pPr>
        <w:pStyle w:val="a3"/>
        <w:jc w:val="center"/>
        <w:rPr>
          <w:rFonts w:ascii="Times New Roman" w:hAnsi="Times New Roman"/>
          <w:bCs/>
          <w:color w:val="000000"/>
          <w:spacing w:val="1"/>
        </w:rPr>
      </w:pPr>
    </w:p>
    <w:p w:rsidR="00AD0EFF" w:rsidRDefault="00F6399C"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w:t>
      </w:r>
      <w:r w:rsidR="000749E4">
        <w:rPr>
          <w:rFonts w:ascii="Times New Roman" w:hAnsi="Times New Roman" w:cs="Times New Roman"/>
          <w:b/>
          <w:sz w:val="28"/>
          <w:szCs w:val="28"/>
        </w:rPr>
        <w:t>0</w:t>
      </w:r>
      <w:r w:rsidR="00AD0EFF" w:rsidRPr="00B5182B">
        <w:rPr>
          <w:rFonts w:ascii="Times New Roman" w:hAnsi="Times New Roman" w:cs="Times New Roman"/>
          <w:b/>
          <w:sz w:val="28"/>
          <w:szCs w:val="28"/>
        </w:rPr>
        <w:t xml:space="preserve"> «</w:t>
      </w:r>
      <w:r w:rsidR="00C01840" w:rsidRPr="00C01840">
        <w:rPr>
          <w:rFonts w:ascii="Times New Roman" w:hAnsi="Times New Roman"/>
          <w:b/>
          <w:sz w:val="28"/>
          <w:szCs w:val="28"/>
        </w:rPr>
        <w:t>Введение в информационное моделирование. Установка (особенности установки) программного обеспечения на ПК. Пол</w:t>
      </w:r>
      <w:r w:rsidR="00C01840" w:rsidRPr="00C01840">
        <w:rPr>
          <w:rFonts w:ascii="Times New Roman" w:hAnsi="Times New Roman"/>
          <w:b/>
          <w:sz w:val="28"/>
          <w:szCs w:val="28"/>
        </w:rPr>
        <w:t>ь</w:t>
      </w:r>
      <w:r w:rsidR="00C01840" w:rsidRPr="00C01840">
        <w:rPr>
          <w:rFonts w:ascii="Times New Roman" w:hAnsi="Times New Roman"/>
          <w:b/>
          <w:sz w:val="28"/>
          <w:szCs w:val="28"/>
        </w:rPr>
        <w:t>зовательский интерфейс</w:t>
      </w:r>
      <w:r w:rsidR="00AD0EFF" w:rsidRPr="00B5182B">
        <w:rPr>
          <w:rFonts w:ascii="Times New Roman" w:hAnsi="Times New Roman" w:cs="Times New Roman"/>
          <w:b/>
          <w:sz w:val="28"/>
          <w:szCs w:val="28"/>
        </w:rPr>
        <w:t>»</w:t>
      </w:r>
    </w:p>
    <w:p w:rsidR="00AD0EFF" w:rsidRDefault="00AD0EFF" w:rsidP="006D0206">
      <w:pPr>
        <w:pStyle w:val="a3"/>
        <w:numPr>
          <w:ilvl w:val="0"/>
          <w:numId w:val="6"/>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w:t>
      </w:r>
      <w:r w:rsidR="00802B1E">
        <w:rPr>
          <w:rFonts w:ascii="Times New Roman" w:hAnsi="Times New Roman" w:cs="Times New Roman"/>
          <w:sz w:val="28"/>
          <w:szCs w:val="28"/>
        </w:rPr>
        <w:t>й</w:t>
      </w:r>
      <w:r w:rsidRPr="000C587C">
        <w:rPr>
          <w:rFonts w:ascii="Times New Roman" w:hAnsi="Times New Roman" w:cs="Times New Roman"/>
          <w:sz w:val="28"/>
          <w:szCs w:val="28"/>
        </w:rPr>
        <w:t xml:space="preserve"> </w:t>
      </w:r>
      <w:r w:rsidR="00802B1E">
        <w:rPr>
          <w:rFonts w:ascii="Times New Roman" w:hAnsi="Times New Roman" w:cs="Times New Roman"/>
          <w:sz w:val="28"/>
          <w:szCs w:val="28"/>
        </w:rPr>
        <w:t>установки</w:t>
      </w:r>
      <w:r w:rsidRPr="000C587C">
        <w:rPr>
          <w:rFonts w:ascii="Times New Roman" w:hAnsi="Times New Roman" w:cs="Times New Roman"/>
          <w:sz w:val="28"/>
          <w:szCs w:val="28"/>
        </w:rPr>
        <w:t xml:space="preserve"> обучающимися </w:t>
      </w:r>
      <w:r w:rsidR="00802B1E" w:rsidRPr="00802B1E">
        <w:rPr>
          <w:rFonts w:ascii="Times New Roman" w:hAnsi="Times New Roman"/>
          <w:sz w:val="28"/>
          <w:szCs w:val="28"/>
        </w:rPr>
        <w:t>программного обеспечения на ПК</w:t>
      </w:r>
      <w:r w:rsidRPr="00B65CE3">
        <w:rPr>
          <w:rFonts w:ascii="Times New Roman" w:hAnsi="Times New Roman" w:cs="Times New Roman"/>
          <w:sz w:val="28"/>
          <w:szCs w:val="28"/>
        </w:rPr>
        <w:t>.</w:t>
      </w:r>
    </w:p>
    <w:p w:rsidR="00AD0EFF" w:rsidRDefault="00AD0EFF" w:rsidP="006D0206">
      <w:pPr>
        <w:pStyle w:val="a3"/>
        <w:numPr>
          <w:ilvl w:val="0"/>
          <w:numId w:val="6"/>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826C38" w:rsidRDefault="00BB0FD7" w:rsidP="00826C38">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DF4E26" w:rsidRPr="00B039FF" w:rsidRDefault="00DF4E26" w:rsidP="00DF4E26">
      <w:pPr>
        <w:pStyle w:val="1"/>
        <w:shd w:val="clear" w:color="auto" w:fill="ECECEC"/>
        <w:ind w:firstLine="567"/>
        <w:jc w:val="both"/>
        <w:textAlignment w:val="center"/>
        <w:rPr>
          <w:color w:val="4E4E3F"/>
        </w:rPr>
      </w:pPr>
      <w:r w:rsidRPr="00B039FF">
        <w:rPr>
          <w:b/>
          <w:bCs/>
          <w:color w:val="4E4E3F"/>
        </w:rPr>
        <w:t>Пользовательский интерфейс и его разновидности</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Интерфейс</w:t>
      </w:r>
      <w:r w:rsidRPr="00DF4E26">
        <w:rPr>
          <w:rFonts w:ascii="Times New Roman" w:hAnsi="Times New Roman" w:cs="Times New Roman"/>
          <w:b/>
          <w:bCs/>
          <w:sz w:val="24"/>
          <w:szCs w:val="24"/>
        </w:rPr>
        <w:t> — это совокупность средств, помогающих человеку управлять компь</w:t>
      </w:r>
      <w:r w:rsidRPr="00DF4E26">
        <w:rPr>
          <w:rFonts w:ascii="Times New Roman" w:hAnsi="Times New Roman" w:cs="Times New Roman"/>
          <w:b/>
          <w:bCs/>
          <w:sz w:val="24"/>
          <w:szCs w:val="24"/>
        </w:rPr>
        <w:t>ю</w:t>
      </w:r>
      <w:r w:rsidRPr="00DF4E26">
        <w:rPr>
          <w:rFonts w:ascii="Times New Roman" w:hAnsi="Times New Roman" w:cs="Times New Roman"/>
          <w:b/>
          <w:bCs/>
          <w:sz w:val="24"/>
          <w:szCs w:val="24"/>
        </w:rPr>
        <w:t>тером.</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Различают интерфейсы:</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аппаратный</w:t>
      </w:r>
      <w:r w:rsidRPr="00DF4E26">
        <w:rPr>
          <w:rFonts w:ascii="Times New Roman" w:hAnsi="Times New Roman" w:cs="Times New Roman"/>
          <w:sz w:val="24"/>
          <w:szCs w:val="24"/>
        </w:rPr>
        <w:t> (средства взаимодействия между устройствами персонального компьют</w:t>
      </w:r>
      <w:r w:rsidRPr="00DF4E26">
        <w:rPr>
          <w:rFonts w:ascii="Times New Roman" w:hAnsi="Times New Roman" w:cs="Times New Roman"/>
          <w:sz w:val="24"/>
          <w:szCs w:val="24"/>
        </w:rPr>
        <w:t>е</w:t>
      </w:r>
      <w:r w:rsidRPr="00DF4E26">
        <w:rPr>
          <w:rFonts w:ascii="Times New Roman" w:hAnsi="Times New Roman" w:cs="Times New Roman"/>
          <w:sz w:val="24"/>
          <w:szCs w:val="24"/>
        </w:rPr>
        <w:t>ра);</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программный</w:t>
      </w:r>
      <w:r w:rsidRPr="00DF4E26">
        <w:rPr>
          <w:rFonts w:ascii="Times New Roman" w:hAnsi="Times New Roman" w:cs="Times New Roman"/>
          <w:sz w:val="24"/>
          <w:szCs w:val="24"/>
        </w:rPr>
        <w:t> (средства взаимодействия программ между собой, а также программного обеспечения и информационных ресурсов);</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аппаратно-программный</w:t>
      </w:r>
      <w:r w:rsidRPr="00DF4E26">
        <w:rPr>
          <w:rFonts w:ascii="Times New Roman" w:hAnsi="Times New Roman" w:cs="Times New Roman"/>
          <w:sz w:val="24"/>
          <w:szCs w:val="24"/>
        </w:rPr>
        <w:t> (средства взаимодействия аппаратного и программного обе</w:t>
      </w:r>
      <w:r w:rsidRPr="00DF4E26">
        <w:rPr>
          <w:rFonts w:ascii="Times New Roman" w:hAnsi="Times New Roman" w:cs="Times New Roman"/>
          <w:sz w:val="24"/>
          <w:szCs w:val="24"/>
        </w:rPr>
        <w:t>с</w:t>
      </w:r>
      <w:r w:rsidRPr="00DF4E26">
        <w:rPr>
          <w:rFonts w:ascii="Times New Roman" w:hAnsi="Times New Roman" w:cs="Times New Roman"/>
          <w:sz w:val="24"/>
          <w:szCs w:val="24"/>
        </w:rPr>
        <w:t>печения компьютера);</w:t>
      </w:r>
    </w:p>
    <w:p w:rsidR="00DF4E26" w:rsidRPr="00DF4E26" w:rsidRDefault="00DF4E26" w:rsidP="00DF4E26">
      <w:pPr>
        <w:numPr>
          <w:ilvl w:val="0"/>
          <w:numId w:val="40"/>
        </w:numPr>
        <w:shd w:val="clear" w:color="auto" w:fill="FFFFFF"/>
        <w:spacing w:after="0" w:line="240" w:lineRule="auto"/>
        <w:ind w:left="0" w:firstLine="567"/>
        <w:jc w:val="both"/>
        <w:rPr>
          <w:rFonts w:ascii="Times New Roman" w:hAnsi="Times New Roman" w:cs="Times New Roman"/>
          <w:sz w:val="24"/>
          <w:szCs w:val="24"/>
        </w:rPr>
      </w:pPr>
      <w:r w:rsidRPr="00DF4E26">
        <w:rPr>
          <w:rStyle w:val="gxst-emph"/>
          <w:rFonts w:ascii="Times New Roman" w:hAnsi="Times New Roman" w:cs="Times New Roman"/>
          <w:b/>
          <w:bCs/>
          <w:sz w:val="24"/>
          <w:szCs w:val="24"/>
        </w:rPr>
        <w:t>пользовательский</w:t>
      </w:r>
      <w:r w:rsidRPr="00DF4E26">
        <w:rPr>
          <w:rFonts w:ascii="Times New Roman" w:hAnsi="Times New Roman" w:cs="Times New Roman"/>
          <w:sz w:val="24"/>
          <w:szCs w:val="24"/>
        </w:rPr>
        <w:t> (средства взаимодействия человека и компьютера).</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Пользовательский интерфейс</w:t>
      </w:r>
      <w:r w:rsidRPr="00DF4E26">
        <w:rPr>
          <w:rFonts w:ascii="Times New Roman" w:hAnsi="Times New Roman" w:cs="Times New Roman"/>
          <w:b/>
          <w:bCs/>
          <w:sz w:val="24"/>
          <w:szCs w:val="24"/>
        </w:rPr>
        <w:t> — это совокупность средств и правил взаимодействия человека и компьютера.</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lastRenderedPageBreak/>
        <w:t>Одним из основных и наиболее старых является </w:t>
      </w:r>
      <w:r w:rsidRPr="00DF4E26">
        <w:rPr>
          <w:rStyle w:val="gxst-emph"/>
          <w:rFonts w:ascii="Times New Roman" w:hAnsi="Times New Roman" w:cs="Times New Roman"/>
          <w:b/>
          <w:bCs/>
          <w:sz w:val="24"/>
          <w:szCs w:val="24"/>
        </w:rPr>
        <w:t>интерфейс командной строки </w:t>
      </w:r>
      <w:r w:rsidRPr="00DF4E26">
        <w:rPr>
          <w:rFonts w:ascii="Times New Roman" w:hAnsi="Times New Roman" w:cs="Times New Roman"/>
          <w:sz w:val="24"/>
          <w:szCs w:val="24"/>
        </w:rPr>
        <w:t>(или к</w:t>
      </w:r>
      <w:r w:rsidRPr="00DF4E26">
        <w:rPr>
          <w:rFonts w:ascii="Times New Roman" w:hAnsi="Times New Roman" w:cs="Times New Roman"/>
          <w:sz w:val="24"/>
          <w:szCs w:val="24"/>
        </w:rPr>
        <w:t>о</w:t>
      </w:r>
      <w:r w:rsidRPr="00DF4E26">
        <w:rPr>
          <w:rFonts w:ascii="Times New Roman" w:hAnsi="Times New Roman" w:cs="Times New Roman"/>
          <w:sz w:val="24"/>
          <w:szCs w:val="24"/>
        </w:rPr>
        <w:t>мандный интерфейс).</w:t>
      </w:r>
    </w:p>
    <w:p w:rsidR="00DF4E26" w:rsidRPr="00DF4E26" w:rsidRDefault="00DF4E26" w:rsidP="00DF4E26">
      <w:pPr>
        <w:shd w:val="clear" w:color="auto" w:fill="FFFFFF"/>
        <w:spacing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Командный интерфейс</w:t>
      </w:r>
      <w:r w:rsidRPr="00DF4E26">
        <w:rPr>
          <w:rFonts w:ascii="Times New Roman" w:hAnsi="Times New Roman" w:cs="Times New Roman"/>
          <w:b/>
          <w:bCs/>
          <w:sz w:val="24"/>
          <w:szCs w:val="24"/>
        </w:rPr>
        <w:t> — интерфейс, в котором инструкции компьютеру даются только путём ввода с клавиатуры текстовых строк (команд).</w:t>
      </w:r>
    </w:p>
    <w:p w:rsidR="00DF4E26" w:rsidRPr="00DF4E26" w:rsidRDefault="00DF4E26" w:rsidP="00DF4E26">
      <w:pPr>
        <w:shd w:val="clear" w:color="auto" w:fill="FFFFFF"/>
        <w:spacing w:line="240" w:lineRule="auto"/>
        <w:jc w:val="center"/>
        <w:rPr>
          <w:rFonts w:ascii="Times New Roman" w:hAnsi="Times New Roman" w:cs="Times New Roman"/>
          <w:sz w:val="24"/>
          <w:szCs w:val="24"/>
        </w:rPr>
      </w:pPr>
      <w:r w:rsidRPr="00DF4E26">
        <w:rPr>
          <w:rFonts w:ascii="Times New Roman" w:hAnsi="Times New Roman" w:cs="Times New Roman"/>
          <w:noProof/>
          <w:sz w:val="24"/>
          <w:szCs w:val="24"/>
        </w:rPr>
        <w:drawing>
          <wp:inline distT="0" distB="0" distL="0" distR="0" wp14:anchorId="41E90802" wp14:editId="23E51CF4">
            <wp:extent cx="3443591" cy="1729573"/>
            <wp:effectExtent l="0" t="0" r="5080" b="4445"/>
            <wp:docPr id="39" name="Рисунок 39" descr="576119d2-a81e-4a78-8b64-896b46a89f02%2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576119d2-a81e-4a78-8b64-896b46a89f02%2F1.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43783" cy="1729669"/>
                    </a:xfrm>
                    <a:prstGeom prst="rect">
                      <a:avLst/>
                    </a:prstGeom>
                    <a:noFill/>
                    <a:ln>
                      <a:noFill/>
                    </a:ln>
                  </pic:spPr>
                </pic:pic>
              </a:graphicData>
            </a:graphic>
          </wp:inline>
        </w:drawing>
      </w:r>
    </w:p>
    <w:p w:rsidR="00DF4E26" w:rsidRPr="00DF4E26" w:rsidRDefault="00DF4E26" w:rsidP="00DF4E26">
      <w:pPr>
        <w:shd w:val="clear" w:color="auto" w:fill="FFFFFF"/>
        <w:spacing w:line="240" w:lineRule="auto"/>
        <w:jc w:val="center"/>
        <w:rPr>
          <w:rFonts w:ascii="Times New Roman" w:hAnsi="Times New Roman" w:cs="Times New Roman"/>
          <w:b/>
          <w:sz w:val="24"/>
          <w:szCs w:val="24"/>
        </w:rPr>
      </w:pPr>
      <w:r w:rsidRPr="00DF4E26">
        <w:rPr>
          <w:rStyle w:val="afb"/>
          <w:rFonts w:ascii="Times New Roman" w:hAnsi="Times New Roman" w:cs="Times New Roman"/>
          <w:b w:val="0"/>
          <w:sz w:val="24"/>
          <w:szCs w:val="24"/>
        </w:rPr>
        <w:t>Рис. 1. Пример командного интерфейса</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Style w:val="afb"/>
          <w:rFonts w:ascii="Times New Roman" w:hAnsi="Times New Roman" w:cs="Times New Roman"/>
          <w:sz w:val="24"/>
          <w:szCs w:val="24"/>
        </w:rPr>
        <w:t> </w:t>
      </w:r>
      <w:r w:rsidRPr="00DF4E26">
        <w:rPr>
          <w:rFonts w:ascii="Times New Roman" w:hAnsi="Times New Roman" w:cs="Times New Roman"/>
          <w:sz w:val="24"/>
          <w:szCs w:val="24"/>
        </w:rPr>
        <w:t> Интерфейс командной строки применяется по таким причинам:</w:t>
      </w:r>
    </w:p>
    <w:p w:rsidR="00DF4E26" w:rsidRPr="00DF4E26" w:rsidRDefault="00DF4E26" w:rsidP="00DF4E26">
      <w:pPr>
        <w:numPr>
          <w:ilvl w:val="0"/>
          <w:numId w:val="41"/>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небольшой расход памяти по сравнению с системой меню;</w:t>
      </w:r>
    </w:p>
    <w:p w:rsidR="00DF4E26" w:rsidRPr="00DF4E26" w:rsidRDefault="00DF4E26" w:rsidP="00DF4E26">
      <w:pPr>
        <w:numPr>
          <w:ilvl w:val="0"/>
          <w:numId w:val="41"/>
        </w:numPr>
        <w:shd w:val="clear" w:color="auto" w:fill="FFFFFF"/>
        <w:spacing w:before="100" w:beforeAutospacing="1" w:after="100" w:afterAutospacing="1"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в современном программном обеспечении имеется большое число команд, многие из к</w:t>
      </w:r>
      <w:r w:rsidRPr="00DF4E26">
        <w:rPr>
          <w:rFonts w:ascii="Times New Roman" w:hAnsi="Times New Roman" w:cs="Times New Roman"/>
          <w:sz w:val="24"/>
          <w:szCs w:val="24"/>
        </w:rPr>
        <w:t>о</w:t>
      </w:r>
      <w:r w:rsidRPr="00DF4E26">
        <w:rPr>
          <w:rFonts w:ascii="Times New Roman" w:hAnsi="Times New Roman" w:cs="Times New Roman"/>
          <w:sz w:val="24"/>
          <w:szCs w:val="24"/>
        </w:rPr>
        <w:t>торых нужны крайне редко;</w:t>
      </w:r>
    </w:p>
    <w:p w:rsidR="00DF4E26" w:rsidRPr="00DF4E26" w:rsidRDefault="00DF4E26" w:rsidP="00DF4E26">
      <w:pPr>
        <w:numPr>
          <w:ilvl w:val="0"/>
          <w:numId w:val="41"/>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запись последовательности команд в отдельный исполняемый файл, что повышает э</w:t>
      </w:r>
      <w:r w:rsidRPr="00DF4E26">
        <w:rPr>
          <w:rFonts w:ascii="Times New Roman" w:hAnsi="Times New Roman" w:cs="Times New Roman"/>
          <w:sz w:val="24"/>
          <w:szCs w:val="24"/>
        </w:rPr>
        <w:t>ф</w:t>
      </w:r>
      <w:r w:rsidRPr="00DF4E26">
        <w:rPr>
          <w:rFonts w:ascii="Times New Roman" w:hAnsi="Times New Roman" w:cs="Times New Roman"/>
          <w:sz w:val="24"/>
          <w:szCs w:val="24"/>
        </w:rPr>
        <w:t>фективность работы с программным обеспечением.</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Появление и широкое распространение </w:t>
      </w:r>
      <w:r w:rsidRPr="00DF4E26">
        <w:rPr>
          <w:rStyle w:val="gxst-emph"/>
          <w:rFonts w:ascii="Times New Roman" w:hAnsi="Times New Roman" w:cs="Times New Roman"/>
          <w:b/>
          <w:bCs/>
          <w:sz w:val="24"/>
          <w:szCs w:val="24"/>
        </w:rPr>
        <w:t>графического пользовательского интерфе</w:t>
      </w:r>
      <w:r w:rsidRPr="00DF4E26">
        <w:rPr>
          <w:rStyle w:val="gxst-emph"/>
          <w:rFonts w:ascii="Times New Roman" w:hAnsi="Times New Roman" w:cs="Times New Roman"/>
          <w:b/>
          <w:bCs/>
          <w:sz w:val="24"/>
          <w:szCs w:val="24"/>
        </w:rPr>
        <w:t>й</w:t>
      </w:r>
      <w:r w:rsidRPr="00DF4E26">
        <w:rPr>
          <w:rStyle w:val="gxst-emph"/>
          <w:rFonts w:ascii="Times New Roman" w:hAnsi="Times New Roman" w:cs="Times New Roman"/>
          <w:b/>
          <w:bCs/>
          <w:sz w:val="24"/>
          <w:szCs w:val="24"/>
        </w:rPr>
        <w:t>са</w:t>
      </w:r>
      <w:r w:rsidRPr="00DF4E26">
        <w:rPr>
          <w:rFonts w:ascii="Times New Roman" w:hAnsi="Times New Roman" w:cs="Times New Roman"/>
          <w:sz w:val="24"/>
          <w:szCs w:val="24"/>
        </w:rPr>
        <w:t> было вызвано тем, что пользователи захотели иметь интерфейс, позволяющий легко освоить основные процедуры и комфортно работать на компьютере.</w:t>
      </w:r>
    </w:p>
    <w:p w:rsidR="00DF4E26" w:rsidRPr="00DF4E26" w:rsidRDefault="00DF4E26" w:rsidP="00DF4E26">
      <w:pPr>
        <w:shd w:val="clear" w:color="auto" w:fill="FFFFFF"/>
        <w:spacing w:after="0" w:line="240" w:lineRule="auto"/>
        <w:ind w:firstLine="567"/>
        <w:jc w:val="both"/>
        <w:rPr>
          <w:rFonts w:ascii="Times New Roman" w:hAnsi="Times New Roman" w:cs="Times New Roman"/>
          <w:b/>
          <w:bCs/>
          <w:sz w:val="24"/>
          <w:szCs w:val="24"/>
        </w:rPr>
      </w:pPr>
      <w:r w:rsidRPr="00DF4E26">
        <w:rPr>
          <w:rStyle w:val="gxst-emph"/>
          <w:rFonts w:ascii="Times New Roman" w:hAnsi="Times New Roman" w:cs="Times New Roman"/>
          <w:b/>
          <w:bCs/>
          <w:sz w:val="24"/>
          <w:szCs w:val="24"/>
        </w:rPr>
        <w:t>Графический интерфейс </w:t>
      </w:r>
      <w:r w:rsidRPr="00DF4E26">
        <w:rPr>
          <w:rFonts w:ascii="Times New Roman" w:hAnsi="Times New Roman" w:cs="Times New Roman"/>
          <w:b/>
          <w:bCs/>
          <w:sz w:val="24"/>
          <w:szCs w:val="24"/>
        </w:rPr>
        <w:t>позволяет осуществлять взаимодействие человека с ко</w:t>
      </w:r>
      <w:r w:rsidRPr="00DF4E26">
        <w:rPr>
          <w:rFonts w:ascii="Times New Roman" w:hAnsi="Times New Roman" w:cs="Times New Roman"/>
          <w:b/>
          <w:bCs/>
          <w:sz w:val="24"/>
          <w:szCs w:val="24"/>
        </w:rPr>
        <w:t>м</w:t>
      </w:r>
      <w:r w:rsidRPr="00DF4E26">
        <w:rPr>
          <w:rFonts w:ascii="Times New Roman" w:hAnsi="Times New Roman" w:cs="Times New Roman"/>
          <w:b/>
          <w:bCs/>
          <w:sz w:val="24"/>
          <w:szCs w:val="24"/>
        </w:rPr>
        <w:t>пьютером в форме диалога с использованием окон, меню, диалоговых панелей и элеме</w:t>
      </w:r>
      <w:r w:rsidRPr="00DF4E26">
        <w:rPr>
          <w:rFonts w:ascii="Times New Roman" w:hAnsi="Times New Roman" w:cs="Times New Roman"/>
          <w:b/>
          <w:bCs/>
          <w:sz w:val="24"/>
          <w:szCs w:val="24"/>
        </w:rPr>
        <w:t>н</w:t>
      </w:r>
      <w:r w:rsidRPr="00DF4E26">
        <w:rPr>
          <w:rFonts w:ascii="Times New Roman" w:hAnsi="Times New Roman" w:cs="Times New Roman"/>
          <w:b/>
          <w:bCs/>
          <w:sz w:val="24"/>
          <w:szCs w:val="24"/>
        </w:rPr>
        <w:t>тов управления.</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Fonts w:ascii="Times New Roman" w:hAnsi="Times New Roman" w:cs="Times New Roman"/>
          <w:sz w:val="24"/>
          <w:szCs w:val="24"/>
        </w:rPr>
        <w:t>Графический интерфейс называют ещё </w:t>
      </w:r>
      <w:r w:rsidRPr="00DF4E26">
        <w:rPr>
          <w:rStyle w:val="gxst-emph"/>
          <w:rFonts w:ascii="Times New Roman" w:hAnsi="Times New Roman" w:cs="Times New Roman"/>
          <w:b/>
          <w:bCs/>
          <w:sz w:val="24"/>
          <w:szCs w:val="24"/>
        </w:rPr>
        <w:t>объектно-ориентированным</w:t>
      </w:r>
      <w:r w:rsidRPr="00DF4E26">
        <w:rPr>
          <w:rFonts w:ascii="Times New Roman" w:hAnsi="Times New Roman" w:cs="Times New Roman"/>
          <w:sz w:val="24"/>
          <w:szCs w:val="24"/>
        </w:rPr>
        <w:t>, так как:</w:t>
      </w:r>
    </w:p>
    <w:p w:rsidR="00DF4E26" w:rsidRPr="00DF4E26" w:rsidRDefault="00DF4E26" w:rsidP="00DF4E26">
      <w:pPr>
        <w:numPr>
          <w:ilvl w:val="0"/>
          <w:numId w:val="42"/>
        </w:numPr>
        <w:shd w:val="clear" w:color="auto" w:fill="FFFFFF"/>
        <w:spacing w:after="0" w:line="240" w:lineRule="auto"/>
        <w:ind w:left="0" w:firstLine="567"/>
        <w:jc w:val="both"/>
        <w:rPr>
          <w:rFonts w:ascii="Times New Roman" w:hAnsi="Times New Roman" w:cs="Times New Roman"/>
          <w:sz w:val="24"/>
          <w:szCs w:val="24"/>
        </w:rPr>
      </w:pPr>
      <w:r w:rsidRPr="00DF4E26">
        <w:rPr>
          <w:rFonts w:ascii="Times New Roman" w:hAnsi="Times New Roman" w:cs="Times New Roman"/>
          <w:sz w:val="24"/>
          <w:szCs w:val="24"/>
        </w:rPr>
        <w:t>объекты представлены в виде </w:t>
      </w:r>
      <w:r w:rsidRPr="00DF4E26">
        <w:rPr>
          <w:rStyle w:val="gxst-emph"/>
          <w:rFonts w:ascii="Times New Roman" w:hAnsi="Times New Roman" w:cs="Times New Roman"/>
          <w:b/>
          <w:bCs/>
          <w:sz w:val="24"/>
          <w:szCs w:val="24"/>
        </w:rPr>
        <w:t>значков</w:t>
      </w:r>
      <w:r w:rsidRPr="00DF4E26">
        <w:rPr>
          <w:rFonts w:ascii="Times New Roman" w:hAnsi="Times New Roman" w:cs="Times New Roman"/>
          <w:sz w:val="24"/>
          <w:szCs w:val="24"/>
        </w:rPr>
        <w:t> (выбор таких объектов с помощью манипулятора приводит к их активизации);</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drawing>
          <wp:inline distT="0" distB="0" distL="0" distR="0" wp14:anchorId="27948985" wp14:editId="086C74BC">
            <wp:extent cx="3550285" cy="1089660"/>
            <wp:effectExtent l="0" t="0" r="0" b="0"/>
            <wp:docPr id="40" name="Рисунок 40" descr="р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2.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550285" cy="1089660"/>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 xml:space="preserve">Рис. 2. Значки Корзина, Принтер, Мой компьютер, Документ MS </w:t>
      </w:r>
      <w:proofErr w:type="spellStart"/>
      <w:r w:rsidRPr="00DF4E26">
        <w:rPr>
          <w:rStyle w:val="afb"/>
          <w:rFonts w:ascii="Times New Roman" w:hAnsi="Times New Roman" w:cs="Times New Roman"/>
          <w:b w:val="0"/>
          <w:sz w:val="24"/>
          <w:szCs w:val="24"/>
        </w:rPr>
        <w:t>Word</w:t>
      </w:r>
      <w:proofErr w:type="spellEnd"/>
    </w:p>
    <w:p w:rsidR="00DF4E26" w:rsidRPr="00DF4E26" w:rsidRDefault="00DF4E26" w:rsidP="00DF4E26">
      <w:pPr>
        <w:numPr>
          <w:ilvl w:val="0"/>
          <w:numId w:val="43"/>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оперирование объектами происходит в </w:t>
      </w:r>
      <w:r w:rsidRPr="00DF4E26">
        <w:rPr>
          <w:rStyle w:val="gxst-emph"/>
          <w:rFonts w:ascii="Times New Roman" w:hAnsi="Times New Roman" w:cs="Times New Roman"/>
          <w:b/>
          <w:bCs/>
          <w:sz w:val="24"/>
          <w:szCs w:val="24"/>
        </w:rPr>
        <w:t>окнах</w:t>
      </w:r>
      <w:r w:rsidRPr="00DF4E26">
        <w:rPr>
          <w:rFonts w:ascii="Times New Roman" w:hAnsi="Times New Roman" w:cs="Times New Roman"/>
          <w:sz w:val="24"/>
          <w:szCs w:val="24"/>
        </w:rPr>
        <w:t> (заранее заданные, очерченные рамками части экрана);</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lastRenderedPageBreak/>
        <w:drawing>
          <wp:inline distT="0" distB="0" distL="0" distR="0" wp14:anchorId="43C6F35D" wp14:editId="427310ED">
            <wp:extent cx="2033080" cy="1977444"/>
            <wp:effectExtent l="0" t="0" r="5715" b="3810"/>
            <wp:docPr id="41" name="Рисунок 41" descr="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6.gif"/>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34769" cy="1979087"/>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Рис. 3. Окно Мой компьютер</w:t>
      </w:r>
    </w:p>
    <w:p w:rsidR="00DF4E26" w:rsidRPr="00DF4E26" w:rsidRDefault="00DF4E26" w:rsidP="00DF4E26">
      <w:pPr>
        <w:numPr>
          <w:ilvl w:val="0"/>
          <w:numId w:val="44"/>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основной элемент аппаратного управления — </w:t>
      </w:r>
      <w:r w:rsidRPr="00DF4E26">
        <w:rPr>
          <w:rStyle w:val="gxst-emph"/>
          <w:rFonts w:ascii="Times New Roman" w:hAnsi="Times New Roman" w:cs="Times New Roman"/>
          <w:b/>
          <w:bCs/>
          <w:sz w:val="24"/>
          <w:szCs w:val="24"/>
        </w:rPr>
        <w:t>манипуляторы</w:t>
      </w:r>
      <w:r w:rsidRPr="00DF4E26">
        <w:rPr>
          <w:rFonts w:ascii="Times New Roman" w:hAnsi="Times New Roman" w:cs="Times New Roman"/>
          <w:sz w:val="24"/>
          <w:szCs w:val="24"/>
        </w:rPr>
        <w:t> (мышь, трекбол, сенсорная панель и т.д.);</w:t>
      </w:r>
    </w:p>
    <w:p w:rsidR="00DF4E26" w:rsidRPr="00DF4E26" w:rsidRDefault="00DF4E26" w:rsidP="00DF4E26">
      <w:pPr>
        <w:shd w:val="clear" w:color="auto" w:fill="FFFFFF"/>
        <w:spacing w:after="0" w:line="240" w:lineRule="auto"/>
        <w:jc w:val="center"/>
        <w:rPr>
          <w:rFonts w:ascii="Times New Roman" w:hAnsi="Times New Roman" w:cs="Times New Roman"/>
          <w:b/>
          <w:sz w:val="24"/>
          <w:szCs w:val="24"/>
        </w:rPr>
      </w:pPr>
      <w:r w:rsidRPr="00DF4E26">
        <w:rPr>
          <w:rFonts w:ascii="Times New Roman" w:hAnsi="Times New Roman" w:cs="Times New Roman"/>
          <w:noProof/>
          <w:sz w:val="24"/>
          <w:szCs w:val="24"/>
        </w:rPr>
        <w:drawing>
          <wp:inline distT="0" distB="0" distL="0" distR="0" wp14:anchorId="535D1B47" wp14:editId="35EC6210">
            <wp:extent cx="3745149" cy="938295"/>
            <wp:effectExtent l="0" t="0" r="8255" b="0"/>
            <wp:docPr id="42" name="Рисунок 42" descr="р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4.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45278" cy="938327"/>
                    </a:xfrm>
                    <a:prstGeom prst="rect">
                      <a:avLst/>
                    </a:prstGeom>
                    <a:noFill/>
                    <a:ln>
                      <a:noFill/>
                    </a:ln>
                  </pic:spPr>
                </pic:pic>
              </a:graphicData>
            </a:graphic>
          </wp:inline>
        </w:drawing>
      </w:r>
      <w:r w:rsidRPr="00DF4E26">
        <w:rPr>
          <w:rFonts w:ascii="Times New Roman" w:hAnsi="Times New Roman" w:cs="Times New Roman"/>
          <w:sz w:val="24"/>
          <w:szCs w:val="24"/>
        </w:rPr>
        <w:br/>
      </w:r>
      <w:r w:rsidRPr="00DF4E26">
        <w:rPr>
          <w:rStyle w:val="afb"/>
          <w:rFonts w:ascii="Times New Roman" w:hAnsi="Times New Roman" w:cs="Times New Roman"/>
          <w:b w:val="0"/>
          <w:sz w:val="24"/>
          <w:szCs w:val="24"/>
        </w:rPr>
        <w:t>Рис. 4. Манипуляторы</w:t>
      </w:r>
    </w:p>
    <w:p w:rsidR="00DF4E26" w:rsidRPr="00DF4E26" w:rsidRDefault="00DF4E26" w:rsidP="00DF4E26">
      <w:pPr>
        <w:numPr>
          <w:ilvl w:val="0"/>
          <w:numId w:val="45"/>
        </w:numPr>
        <w:shd w:val="clear" w:color="auto" w:fill="FFFFFF"/>
        <w:spacing w:before="100" w:beforeAutospacing="1" w:after="100" w:afterAutospacing="1" w:line="240" w:lineRule="auto"/>
        <w:ind w:left="0"/>
        <w:jc w:val="both"/>
        <w:rPr>
          <w:rFonts w:ascii="Times New Roman" w:hAnsi="Times New Roman" w:cs="Times New Roman"/>
          <w:sz w:val="24"/>
          <w:szCs w:val="24"/>
        </w:rPr>
      </w:pPr>
      <w:r w:rsidRPr="00DF4E26">
        <w:rPr>
          <w:rFonts w:ascii="Times New Roman" w:hAnsi="Times New Roman" w:cs="Times New Roman"/>
          <w:sz w:val="24"/>
          <w:szCs w:val="24"/>
        </w:rPr>
        <w:t>основной элемент программного управления — </w:t>
      </w:r>
      <w:r w:rsidRPr="00DF4E26">
        <w:rPr>
          <w:rStyle w:val="gxst-emph"/>
          <w:rFonts w:ascii="Times New Roman" w:hAnsi="Times New Roman" w:cs="Times New Roman"/>
          <w:b/>
          <w:bCs/>
          <w:sz w:val="24"/>
          <w:szCs w:val="24"/>
        </w:rPr>
        <w:t>меню</w:t>
      </w:r>
      <w:r w:rsidRPr="00DF4E26">
        <w:rPr>
          <w:rFonts w:ascii="Times New Roman" w:hAnsi="Times New Roman" w:cs="Times New Roman"/>
          <w:sz w:val="24"/>
          <w:szCs w:val="24"/>
        </w:rPr>
        <w:t> (выводимый список команд на экран, которые может задать компьютер);</w:t>
      </w:r>
    </w:p>
    <w:p w:rsidR="00DF4E26" w:rsidRPr="00DF4E26" w:rsidRDefault="00DF4E26" w:rsidP="00DF4E26">
      <w:pPr>
        <w:shd w:val="clear" w:color="auto" w:fill="FFFFFF"/>
        <w:spacing w:after="0" w:line="240" w:lineRule="auto"/>
        <w:jc w:val="center"/>
        <w:rPr>
          <w:rFonts w:ascii="Times New Roman" w:hAnsi="Times New Roman" w:cs="Times New Roman"/>
          <w:sz w:val="24"/>
          <w:szCs w:val="24"/>
        </w:rPr>
      </w:pPr>
      <w:r w:rsidRPr="00DF4E26">
        <w:rPr>
          <w:rFonts w:ascii="Times New Roman" w:hAnsi="Times New Roman" w:cs="Times New Roman"/>
          <w:noProof/>
          <w:sz w:val="24"/>
          <w:szCs w:val="24"/>
        </w:rPr>
        <w:drawing>
          <wp:inline distT="0" distB="0" distL="0" distR="0" wp14:anchorId="487ACF89" wp14:editId="2A789ECD">
            <wp:extent cx="1488332" cy="1997742"/>
            <wp:effectExtent l="0" t="0" r="0" b="2540"/>
            <wp:docPr id="43" name="Рисунок 43" descr="р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3.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90212" cy="2000265"/>
                    </a:xfrm>
                    <a:prstGeom prst="rect">
                      <a:avLst/>
                    </a:prstGeom>
                    <a:noFill/>
                    <a:ln>
                      <a:noFill/>
                    </a:ln>
                  </pic:spPr>
                </pic:pic>
              </a:graphicData>
            </a:graphic>
          </wp:inline>
        </w:drawing>
      </w:r>
    </w:p>
    <w:p w:rsidR="00DF4E26" w:rsidRPr="00DF4E26" w:rsidRDefault="00DF4E26" w:rsidP="00DF4E26">
      <w:pPr>
        <w:shd w:val="clear" w:color="auto" w:fill="FFFFFF"/>
        <w:spacing w:line="240" w:lineRule="auto"/>
        <w:jc w:val="center"/>
        <w:rPr>
          <w:rFonts w:ascii="Times New Roman" w:hAnsi="Times New Roman" w:cs="Times New Roman"/>
          <w:b/>
          <w:sz w:val="24"/>
          <w:szCs w:val="24"/>
        </w:rPr>
      </w:pPr>
      <w:r w:rsidRPr="00DF4E26">
        <w:rPr>
          <w:rStyle w:val="afb"/>
          <w:rFonts w:ascii="Times New Roman" w:hAnsi="Times New Roman" w:cs="Times New Roman"/>
          <w:b w:val="0"/>
          <w:sz w:val="24"/>
          <w:szCs w:val="24"/>
        </w:rPr>
        <w:t>Рис. 5. Главное меню</w:t>
      </w:r>
    </w:p>
    <w:p w:rsidR="00DF4E26" w:rsidRPr="00DF4E26" w:rsidRDefault="00DF4E26" w:rsidP="00DF4E26">
      <w:pPr>
        <w:shd w:val="clear" w:color="auto" w:fill="FFFFFF"/>
        <w:spacing w:after="0" w:line="240" w:lineRule="auto"/>
        <w:ind w:firstLine="567"/>
        <w:jc w:val="both"/>
        <w:rPr>
          <w:rFonts w:ascii="Times New Roman" w:hAnsi="Times New Roman" w:cs="Times New Roman"/>
          <w:sz w:val="24"/>
          <w:szCs w:val="24"/>
        </w:rPr>
      </w:pPr>
      <w:r w:rsidRPr="00DF4E26">
        <w:rPr>
          <w:rStyle w:val="afb"/>
          <w:rFonts w:ascii="Times New Roman" w:hAnsi="Times New Roman" w:cs="Times New Roman"/>
          <w:sz w:val="24"/>
          <w:szCs w:val="24"/>
        </w:rPr>
        <w:t> </w:t>
      </w:r>
      <w:r w:rsidRPr="00DF4E26">
        <w:rPr>
          <w:rFonts w:ascii="Times New Roman" w:hAnsi="Times New Roman" w:cs="Times New Roman"/>
          <w:sz w:val="24"/>
          <w:szCs w:val="24"/>
        </w:rPr>
        <w:t>Каждый компьютерный объект имеет свое имя, графическое обозначение, обладает опр</w:t>
      </w:r>
      <w:r w:rsidRPr="00DF4E26">
        <w:rPr>
          <w:rFonts w:ascii="Times New Roman" w:hAnsi="Times New Roman" w:cs="Times New Roman"/>
          <w:sz w:val="24"/>
          <w:szCs w:val="24"/>
        </w:rPr>
        <w:t>е</w:t>
      </w:r>
      <w:r w:rsidRPr="00DF4E26">
        <w:rPr>
          <w:rFonts w:ascii="Times New Roman" w:hAnsi="Times New Roman" w:cs="Times New Roman"/>
          <w:sz w:val="24"/>
          <w:szCs w:val="24"/>
        </w:rPr>
        <w:t>деленными свойствами, а также с его помощью можно совершать разнообразные действия.</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t>Пример:</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t>Рассмотрим </w:t>
      </w:r>
      <w:r w:rsidRPr="00DF4E26">
        <w:rPr>
          <w:rStyle w:val="afb"/>
          <w:rFonts w:ascii="Times New Roman" w:hAnsi="Times New Roman" w:cs="Times New Roman"/>
          <w:i/>
          <w:iCs/>
          <w:sz w:val="28"/>
          <w:szCs w:val="28"/>
        </w:rPr>
        <w:t>объект</w:t>
      </w:r>
      <w:r w:rsidRPr="00DF4E26">
        <w:rPr>
          <w:rFonts w:ascii="Times New Roman" w:hAnsi="Times New Roman" w:cs="Times New Roman"/>
          <w:i/>
          <w:iCs/>
          <w:sz w:val="28"/>
          <w:szCs w:val="28"/>
        </w:rPr>
        <w:t> — </w:t>
      </w:r>
      <w:r w:rsidRPr="00DF4E26">
        <w:rPr>
          <w:rStyle w:val="gxst-emph"/>
          <w:rFonts w:ascii="Times New Roman" w:hAnsi="Times New Roman" w:cs="Times New Roman"/>
          <w:b/>
          <w:bCs/>
          <w:i/>
          <w:iCs/>
          <w:sz w:val="28"/>
          <w:szCs w:val="28"/>
        </w:rPr>
        <w:t>текстовый файл</w:t>
      </w:r>
      <w:r w:rsidRPr="00DF4E26">
        <w:rPr>
          <w:rFonts w:ascii="Times New Roman" w:hAnsi="Times New Roman" w:cs="Times New Roman"/>
          <w:i/>
          <w:iCs/>
          <w:sz w:val="28"/>
          <w:szCs w:val="28"/>
        </w:rPr>
        <w:t>.</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Style w:val="afb"/>
          <w:rFonts w:ascii="Times New Roman" w:hAnsi="Times New Roman" w:cs="Times New Roman"/>
          <w:i/>
          <w:iCs/>
          <w:sz w:val="28"/>
          <w:szCs w:val="28"/>
        </w:rPr>
        <w:t>Имя</w:t>
      </w:r>
      <w:r w:rsidRPr="00DF4E26">
        <w:rPr>
          <w:rFonts w:ascii="Times New Roman" w:hAnsi="Times New Roman" w:cs="Times New Roman"/>
          <w:i/>
          <w:iCs/>
          <w:sz w:val="28"/>
          <w:szCs w:val="28"/>
        </w:rPr>
        <w:t>: реферат.doc.</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Style w:val="afb"/>
          <w:rFonts w:ascii="Times New Roman" w:hAnsi="Times New Roman" w:cs="Times New Roman"/>
          <w:i/>
          <w:iCs/>
          <w:sz w:val="28"/>
          <w:szCs w:val="28"/>
        </w:rPr>
        <w:t>Графическое изображение</w:t>
      </w:r>
      <w:r w:rsidRPr="00DF4E26">
        <w:rPr>
          <w:rFonts w:ascii="Times New Roman" w:hAnsi="Times New Roman" w:cs="Times New Roman"/>
          <w:i/>
          <w:iCs/>
          <w:sz w:val="28"/>
          <w:szCs w:val="28"/>
        </w:rPr>
        <w:t>:</w:t>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noProof/>
          <w:sz w:val="28"/>
          <w:szCs w:val="28"/>
        </w:rPr>
        <w:drawing>
          <wp:inline distT="0" distB="0" distL="0" distR="0" wp14:anchorId="4A7FC52E" wp14:editId="22BC5313">
            <wp:extent cx="1002030" cy="797560"/>
            <wp:effectExtent l="0" t="0" r="7620" b="2540"/>
            <wp:docPr id="44" name="Рисунок 44" descr="word-2013-dokument-i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ord-2013-dokument-icon.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02030" cy="797560"/>
                    </a:xfrm>
                    <a:prstGeom prst="rect">
                      <a:avLst/>
                    </a:prstGeom>
                    <a:noFill/>
                    <a:ln>
                      <a:noFill/>
                    </a:ln>
                  </pic:spPr>
                </pic:pic>
              </a:graphicData>
            </a:graphic>
          </wp:inline>
        </w:drawing>
      </w:r>
    </w:p>
    <w:p w:rsidR="00DF4E26" w:rsidRPr="00DF4E26" w:rsidRDefault="00DF4E26" w:rsidP="00DF4E26">
      <w:pPr>
        <w:shd w:val="clear" w:color="auto" w:fill="FFFFFF"/>
        <w:spacing w:after="0" w:line="240" w:lineRule="auto"/>
        <w:jc w:val="both"/>
        <w:rPr>
          <w:rFonts w:ascii="Times New Roman" w:hAnsi="Times New Roman" w:cs="Times New Roman"/>
          <w:i/>
          <w:iCs/>
          <w:sz w:val="28"/>
          <w:szCs w:val="28"/>
        </w:rPr>
      </w:pPr>
      <w:r w:rsidRPr="00DF4E26">
        <w:rPr>
          <w:rFonts w:ascii="Times New Roman" w:hAnsi="Times New Roman" w:cs="Times New Roman"/>
          <w:i/>
          <w:iCs/>
          <w:sz w:val="28"/>
          <w:szCs w:val="28"/>
        </w:rPr>
        <w:lastRenderedPageBreak/>
        <w:t> </w:t>
      </w:r>
      <w:r w:rsidRPr="00DF4E26">
        <w:rPr>
          <w:rStyle w:val="afb"/>
          <w:rFonts w:ascii="Times New Roman" w:hAnsi="Times New Roman" w:cs="Times New Roman"/>
          <w:i/>
          <w:iCs/>
          <w:sz w:val="28"/>
          <w:szCs w:val="28"/>
        </w:rPr>
        <w:t>Свойства</w:t>
      </w:r>
      <w:r w:rsidRPr="00DF4E26">
        <w:rPr>
          <w:rFonts w:ascii="Times New Roman" w:hAnsi="Times New Roman" w:cs="Times New Roman"/>
          <w:i/>
          <w:iCs/>
          <w:sz w:val="28"/>
          <w:szCs w:val="28"/>
        </w:rPr>
        <w:t>: Тип файла, расположение, размер, дата создания и т. д..</w:t>
      </w:r>
    </w:p>
    <w:p w:rsidR="00DF4E26" w:rsidRPr="00670FE8" w:rsidRDefault="00DF4E26" w:rsidP="00DF4E26">
      <w:pPr>
        <w:shd w:val="clear" w:color="auto" w:fill="FFFFFF"/>
        <w:spacing w:after="0" w:line="240" w:lineRule="auto"/>
        <w:jc w:val="both"/>
        <w:rPr>
          <w:rFonts w:ascii="Times New Roman" w:hAnsi="Times New Roman" w:cs="Times New Roman"/>
          <w:i/>
          <w:iCs/>
          <w:color w:val="4E4E3F"/>
          <w:sz w:val="28"/>
          <w:szCs w:val="28"/>
        </w:rPr>
      </w:pPr>
      <w:r w:rsidRPr="00670FE8">
        <w:rPr>
          <w:rStyle w:val="afb"/>
          <w:rFonts w:ascii="Times New Roman" w:hAnsi="Times New Roman" w:cs="Times New Roman"/>
          <w:i/>
          <w:iCs/>
          <w:color w:val="4E4E3F"/>
          <w:sz w:val="28"/>
          <w:szCs w:val="28"/>
        </w:rPr>
        <w:t>Действия</w:t>
      </w:r>
      <w:r w:rsidRPr="00670FE8">
        <w:rPr>
          <w:rFonts w:ascii="Times New Roman" w:hAnsi="Times New Roman" w:cs="Times New Roman"/>
          <w:i/>
          <w:iCs/>
          <w:color w:val="4E4E3F"/>
          <w:sz w:val="28"/>
          <w:szCs w:val="28"/>
        </w:rPr>
        <w:t>: Изменить, переименовать, копировать, удалять, создать и т. д..</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BB0FD7" w:rsidRPr="006E1B49" w:rsidRDefault="00BB0FD7" w:rsidP="006D0206">
      <w:pPr>
        <w:pStyle w:val="af4"/>
        <w:numPr>
          <w:ilvl w:val="0"/>
          <w:numId w:val="28"/>
        </w:numPr>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 xml:space="preserve">сти. Технические специальности: учебник для студ. Учреждений </w:t>
      </w:r>
      <w:proofErr w:type="spellStart"/>
      <w:r w:rsidRPr="006E1B49">
        <w:rPr>
          <w:sz w:val="28"/>
          <w:szCs w:val="28"/>
        </w:rPr>
        <w:t>сред.проф</w:t>
      </w:r>
      <w:proofErr w:type="spellEnd"/>
      <w:r w:rsidRPr="006E1B49">
        <w:rPr>
          <w:sz w:val="28"/>
          <w:szCs w:val="28"/>
        </w:rPr>
        <w:t>. образования / Е.В. Михеева, О.И. Титова. – М.: Издательский центр «Акад</w:t>
      </w:r>
      <w:r w:rsidRPr="006E1B49">
        <w:rPr>
          <w:sz w:val="28"/>
          <w:szCs w:val="28"/>
        </w:rPr>
        <w:t>е</w:t>
      </w:r>
      <w:r w:rsidRPr="006E1B49">
        <w:rPr>
          <w:sz w:val="28"/>
          <w:szCs w:val="28"/>
        </w:rPr>
        <w:t>мия», 2017 – 416 с.</w:t>
      </w:r>
    </w:p>
    <w:p w:rsidR="00BB0FD7" w:rsidRPr="006E1B49" w:rsidRDefault="00BB0FD7" w:rsidP="006D0206">
      <w:pPr>
        <w:pStyle w:val="af4"/>
        <w:numPr>
          <w:ilvl w:val="0"/>
          <w:numId w:val="28"/>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BB0FD7" w:rsidRPr="00F477E4" w:rsidRDefault="00BB0FD7" w:rsidP="00BB0FD7">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BB0FD7" w:rsidRPr="0007212B" w:rsidRDefault="00BB0FD7" w:rsidP="006D0206">
      <w:pPr>
        <w:pStyle w:val="af4"/>
        <w:numPr>
          <w:ilvl w:val="3"/>
          <w:numId w:val="28"/>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BB0FD7" w:rsidRPr="0007212B" w:rsidRDefault="00BB0FD7" w:rsidP="006D0206">
      <w:pPr>
        <w:pStyle w:val="af4"/>
        <w:numPr>
          <w:ilvl w:val="3"/>
          <w:numId w:val="28"/>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79" w:history="1">
        <w:r w:rsidRPr="0007212B">
          <w:rPr>
            <w:sz w:val="28"/>
            <w:szCs w:val="28"/>
          </w:rPr>
          <w:t>http://jgk.ucoz.ru/dir/</w:t>
        </w:r>
      </w:hyperlink>
    </w:p>
    <w:p w:rsidR="00BB0FD7" w:rsidRPr="00F477E4" w:rsidRDefault="00BB0FD7" w:rsidP="006D0206">
      <w:pPr>
        <w:numPr>
          <w:ilvl w:val="0"/>
          <w:numId w:val="28"/>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80" w:history="1">
        <w:r w:rsidRPr="00F477E4">
          <w:rPr>
            <w:rFonts w:ascii="Times New Roman" w:hAnsi="Times New Roman"/>
            <w:sz w:val="28"/>
            <w:szCs w:val="28"/>
          </w:rPr>
          <w:t>http://elibrary.ru/defaultx.asp</w:t>
        </w:r>
      </w:hyperlink>
    </w:p>
    <w:p w:rsidR="00BB0FD7" w:rsidRPr="00F477E4" w:rsidRDefault="00BB0FD7" w:rsidP="006D0206">
      <w:pPr>
        <w:numPr>
          <w:ilvl w:val="0"/>
          <w:numId w:val="28"/>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AD0EFF" w:rsidRDefault="00AD0EFF" w:rsidP="00AD0EFF">
      <w:pPr>
        <w:spacing w:after="0" w:line="240" w:lineRule="auto"/>
        <w:contextualSpacing/>
        <w:jc w:val="both"/>
        <w:rPr>
          <w:rFonts w:ascii="Times New Roman" w:hAnsi="Times New Roman" w:cs="Times New Roman"/>
          <w:sz w:val="28"/>
          <w:szCs w:val="28"/>
        </w:rPr>
      </w:pPr>
    </w:p>
    <w:p w:rsidR="00AD0EFF" w:rsidRDefault="00F6399C" w:rsidP="00F6399C">
      <w:pPr>
        <w:pStyle w:val="a3"/>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w:t>
      </w:r>
      <w:r w:rsidR="000749E4">
        <w:rPr>
          <w:rFonts w:ascii="Times New Roman" w:hAnsi="Times New Roman" w:cs="Times New Roman"/>
          <w:b/>
          <w:sz w:val="28"/>
          <w:szCs w:val="28"/>
        </w:rPr>
        <w:t>1</w:t>
      </w:r>
      <w:r w:rsidR="00AD0EFF" w:rsidRPr="00B5182B">
        <w:rPr>
          <w:rFonts w:ascii="Times New Roman" w:hAnsi="Times New Roman" w:cs="Times New Roman"/>
          <w:b/>
          <w:sz w:val="28"/>
          <w:szCs w:val="28"/>
        </w:rPr>
        <w:t xml:space="preserve"> «</w:t>
      </w:r>
      <w:r w:rsidR="00956438" w:rsidRPr="00956438">
        <w:rPr>
          <w:rFonts w:ascii="Times New Roman" w:hAnsi="Times New Roman"/>
          <w:b/>
          <w:sz w:val="28"/>
          <w:szCs w:val="28"/>
        </w:rPr>
        <w:t>Создание простого плана. Инструменты реда</w:t>
      </w:r>
      <w:r w:rsidR="00956438" w:rsidRPr="00956438">
        <w:rPr>
          <w:rFonts w:ascii="Times New Roman" w:hAnsi="Times New Roman"/>
          <w:b/>
          <w:sz w:val="28"/>
          <w:szCs w:val="28"/>
        </w:rPr>
        <w:t>к</w:t>
      </w:r>
      <w:r w:rsidR="00956438" w:rsidRPr="00956438">
        <w:rPr>
          <w:rFonts w:ascii="Times New Roman" w:hAnsi="Times New Roman"/>
          <w:b/>
          <w:sz w:val="28"/>
          <w:szCs w:val="28"/>
        </w:rPr>
        <w:t>тирования</w:t>
      </w:r>
      <w:r w:rsidR="00AD0EFF" w:rsidRPr="00B5182B">
        <w:rPr>
          <w:rFonts w:ascii="Times New Roman" w:hAnsi="Times New Roman" w:cs="Times New Roman"/>
          <w:b/>
          <w:sz w:val="28"/>
          <w:szCs w:val="28"/>
        </w:rPr>
        <w:t>»</w:t>
      </w:r>
    </w:p>
    <w:p w:rsidR="00AD0EFF" w:rsidRDefault="00AD0EFF" w:rsidP="006D0206">
      <w:pPr>
        <w:pStyle w:val="a3"/>
        <w:numPr>
          <w:ilvl w:val="0"/>
          <w:numId w:val="9"/>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фундаментов</w:t>
      </w:r>
      <w:r w:rsidRPr="00B65CE3">
        <w:rPr>
          <w:rFonts w:ascii="Times New Roman" w:hAnsi="Times New Roman" w:cs="Times New Roman"/>
          <w:sz w:val="28"/>
          <w:szCs w:val="28"/>
        </w:rPr>
        <w:t xml:space="preserve"> гражданского здания.</w:t>
      </w:r>
    </w:p>
    <w:p w:rsidR="00AD0EFF" w:rsidRDefault="00AD0EFF" w:rsidP="006D0206">
      <w:pPr>
        <w:pStyle w:val="a3"/>
        <w:numPr>
          <w:ilvl w:val="0"/>
          <w:numId w:val="9"/>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BB0FD7" w:rsidRDefault="00BB0FD7" w:rsidP="00BB0FD7">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При выполнении плана этажа положение мнимой горизонтальной секущей плоскости разреза принимают на уровне оконных проемов или на 1/3 высоты изображаемого этажа.</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В случаях, когда оконные проемы расположены выше секущей плоскости, по периметру плана располагают сечения соответствующих стен на уровне оконных проемов.</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На планы этажей наносят: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а) координационные оси здания (сооружения);</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lastRenderedPageBreak/>
        <w:t>б) размеры, определяющие расстояния между координационными осями и проемами, толщину стен и перегородок, отметки участков, расположенных на разных уровнях, другие необходимые размеры;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в) линии и обозначения разрезов. Линии разрезов проводят, как правило, с таким расчетом, чтобы в разрез попадали проемы окон, наружных ворот и дверей, лестничные клетки, шахты лифтов, балконы, лоджии и т.п.;</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г) позиции (марки) элементов здания (сооружения), заполнения проемов в</w:t>
      </w:r>
      <w:r w:rsidRPr="00CE2E94">
        <w:rPr>
          <w:rFonts w:ascii="Times New Roman" w:hAnsi="Times New Roman" w:cs="Times New Roman"/>
          <w:sz w:val="28"/>
          <w:szCs w:val="28"/>
        </w:rPr>
        <w:t>о</w:t>
      </w:r>
      <w:r w:rsidRPr="00CE2E94">
        <w:rPr>
          <w:rFonts w:ascii="Times New Roman" w:hAnsi="Times New Roman" w:cs="Times New Roman"/>
          <w:sz w:val="28"/>
          <w:szCs w:val="28"/>
        </w:rPr>
        <w:t>рот и дверей (кроме входящих в состав щитовых перегородок), перемычек, лес</w:t>
      </w:r>
      <w:r w:rsidRPr="00CE2E94">
        <w:rPr>
          <w:rFonts w:ascii="Times New Roman" w:hAnsi="Times New Roman" w:cs="Times New Roman"/>
          <w:sz w:val="28"/>
          <w:szCs w:val="28"/>
        </w:rPr>
        <w:t>т</w:t>
      </w:r>
      <w:r w:rsidRPr="00CE2E94">
        <w:rPr>
          <w:rFonts w:ascii="Times New Roman" w:hAnsi="Times New Roman" w:cs="Times New Roman"/>
          <w:sz w:val="28"/>
          <w:szCs w:val="28"/>
        </w:rPr>
        <w:t>ниц и др.</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Позиционные обозначения проемов ворот и дверей рекомендуется указывать в кружках диаметром 5 - 7 мм;</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 обозначения узлов и фрагментов планов;</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е) наименования помещений, их площади.</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xml:space="preserve">Площадь проставляют в нижнем правом углу помещения и подчеркивают. Для жилых зданий, при необходимости, на планах указывают тип и площадь квартир, при этом сведения рекомендуется приводить в соответствии с рисунком </w:t>
      </w:r>
      <w:hyperlink w:anchor="SO0000002" w:tooltip="Рисунок 1" w:history="1">
        <w:r w:rsidRPr="00CE2E94">
          <w:rPr>
            <w:rStyle w:val="af5"/>
            <w:rFonts w:ascii="Times New Roman" w:hAnsi="Times New Roman" w:cs="Times New Roman"/>
            <w:sz w:val="28"/>
            <w:szCs w:val="28"/>
          </w:rPr>
          <w:t>1</w:t>
        </w:r>
      </w:hyperlink>
      <w:r w:rsidRPr="00CE2E94">
        <w:rPr>
          <w:rFonts w:ascii="Times New Roman" w:hAnsi="Times New Roman" w:cs="Times New Roman"/>
          <w:sz w:val="28"/>
          <w:szCs w:val="28"/>
        </w:rPr>
        <w:t>.</w:t>
      </w:r>
    </w:p>
    <w:p w:rsidR="00CE2E94" w:rsidRPr="00CE2E94" w:rsidRDefault="00CE2E94" w:rsidP="00CE2E94">
      <w:pPr>
        <w:spacing w:before="120" w:after="0" w:line="240" w:lineRule="auto"/>
        <w:ind w:firstLine="567"/>
        <w:jc w:val="both"/>
        <w:rPr>
          <w:rFonts w:ascii="Times New Roman" w:hAnsi="Times New Roman" w:cs="Times New Roman"/>
          <w:vanish/>
          <w:color w:val="FFFFFF"/>
          <w:sz w:val="28"/>
          <w:szCs w:val="28"/>
        </w:rPr>
      </w:pPr>
      <w:r w:rsidRPr="00CE2E94">
        <w:rPr>
          <w:rFonts w:ascii="Times New Roman" w:hAnsi="Times New Roman" w:cs="Times New Roman"/>
          <w:vanish/>
          <w:color w:val="FFFFFF"/>
          <w:sz w:val="28"/>
          <w:szCs w:val="28"/>
        </w:rPr>
        <w:t>0150A10B1DE05946</w:t>
      </w:r>
    </w:p>
    <w:p w:rsidR="00CE2E94" w:rsidRPr="00CE2E94" w:rsidRDefault="00CE2E94" w:rsidP="00CE2E94">
      <w:pPr>
        <w:spacing w:before="120" w:after="0" w:line="240" w:lineRule="auto"/>
        <w:ind w:firstLine="567"/>
        <w:jc w:val="both"/>
        <w:rPr>
          <w:rFonts w:ascii="Times New Roman" w:hAnsi="Times New Roman" w:cs="Times New Roman"/>
          <w:sz w:val="28"/>
          <w:szCs w:val="28"/>
        </w:rPr>
      </w:pPr>
      <w:r w:rsidRPr="00CE2E94">
        <w:rPr>
          <w:rFonts w:ascii="Times New Roman" w:hAnsi="Times New Roman" w:cs="Times New Roman"/>
          <w:noProof/>
          <w:sz w:val="28"/>
          <w:szCs w:val="28"/>
        </w:rPr>
        <w:drawing>
          <wp:inline distT="0" distB="0" distL="0" distR="0" wp14:anchorId="599866BD" wp14:editId="46AA3D7F">
            <wp:extent cx="3669030" cy="891540"/>
            <wp:effectExtent l="0" t="0" r="0" b="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69030" cy="891540"/>
                    </a:xfrm>
                    <a:prstGeom prst="rect">
                      <a:avLst/>
                    </a:prstGeom>
                    <a:noFill/>
                    <a:ln>
                      <a:noFill/>
                    </a:ln>
                  </pic:spPr>
                </pic:pic>
              </a:graphicData>
            </a:graphic>
          </wp:inline>
        </w:drawing>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Рисунок 1</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Допускается наименования помещений, их площади и категории приводить в экспликации помещений. В этом случае на планах вместо наименований помещ</w:t>
      </w:r>
      <w:r w:rsidRPr="00CE2E94">
        <w:rPr>
          <w:rFonts w:ascii="Times New Roman" w:hAnsi="Times New Roman" w:cs="Times New Roman"/>
          <w:sz w:val="28"/>
          <w:szCs w:val="28"/>
        </w:rPr>
        <w:t>е</w:t>
      </w:r>
      <w:r w:rsidRPr="00CE2E94">
        <w:rPr>
          <w:rFonts w:ascii="Times New Roman" w:hAnsi="Times New Roman" w:cs="Times New Roman"/>
          <w:sz w:val="28"/>
          <w:szCs w:val="28"/>
        </w:rPr>
        <w:t>ний проставляют их номера. Для жилых зданий экспликацию помещений, как правило, не выполняют;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ж) расположение санитарно-технического оборудования (при необходим</w:t>
      </w:r>
      <w:r w:rsidRPr="00CE2E94">
        <w:rPr>
          <w:rFonts w:ascii="Times New Roman" w:hAnsi="Times New Roman" w:cs="Times New Roman"/>
          <w:sz w:val="28"/>
          <w:szCs w:val="28"/>
        </w:rPr>
        <w:t>о</w:t>
      </w:r>
      <w:r w:rsidRPr="00CE2E94">
        <w:rPr>
          <w:rFonts w:ascii="Times New Roman" w:hAnsi="Times New Roman" w:cs="Times New Roman"/>
          <w:sz w:val="28"/>
          <w:szCs w:val="28"/>
        </w:rPr>
        <w:t>сти).</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Для зданий со стенами из кирпича или мелких блоков выполняют, при нео</w:t>
      </w:r>
      <w:r w:rsidRPr="00CE2E94">
        <w:rPr>
          <w:rFonts w:ascii="Times New Roman" w:hAnsi="Times New Roman" w:cs="Times New Roman"/>
          <w:sz w:val="28"/>
          <w:szCs w:val="28"/>
        </w:rPr>
        <w:t>б</w:t>
      </w:r>
      <w:r w:rsidRPr="00CE2E94">
        <w:rPr>
          <w:rFonts w:ascii="Times New Roman" w:hAnsi="Times New Roman" w:cs="Times New Roman"/>
          <w:sz w:val="28"/>
          <w:szCs w:val="28"/>
        </w:rPr>
        <w:t>ходимости, кладочные планы.</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К планам этажей выполняют:</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ведомость перемычек;</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спецификации заполнения элементов оконных, дверных и др. проемов, сборных перегородок, перемычек, замаркированных на планах, разрезах и фас</w:t>
      </w:r>
      <w:r w:rsidRPr="00CE2E94">
        <w:rPr>
          <w:rFonts w:ascii="Times New Roman" w:hAnsi="Times New Roman" w:cs="Times New Roman"/>
          <w:sz w:val="28"/>
          <w:szCs w:val="28"/>
        </w:rPr>
        <w:t>а</w:t>
      </w:r>
      <w:r w:rsidRPr="00CE2E94">
        <w:rPr>
          <w:rFonts w:ascii="Times New Roman" w:hAnsi="Times New Roman" w:cs="Times New Roman"/>
          <w:sz w:val="28"/>
          <w:szCs w:val="28"/>
        </w:rPr>
        <w:t>дах;</w:t>
      </w:r>
    </w:p>
    <w:p w:rsidR="00CE2E94" w:rsidRPr="00CE2E94" w:rsidRDefault="00CE2E94" w:rsidP="00CE2E94">
      <w:pPr>
        <w:shd w:val="clear" w:color="auto" w:fill="FFFFFF"/>
        <w:spacing w:after="0" w:line="240" w:lineRule="auto"/>
        <w:ind w:firstLine="567"/>
        <w:jc w:val="both"/>
        <w:rPr>
          <w:rFonts w:ascii="Times New Roman" w:hAnsi="Times New Roman" w:cs="Times New Roman"/>
          <w:sz w:val="28"/>
          <w:szCs w:val="28"/>
        </w:rPr>
      </w:pPr>
      <w:r w:rsidRPr="00CE2E94">
        <w:rPr>
          <w:rFonts w:ascii="Times New Roman" w:hAnsi="Times New Roman" w:cs="Times New Roman"/>
          <w:sz w:val="28"/>
          <w:szCs w:val="28"/>
        </w:rPr>
        <w:t>- другие ведомости по усмотрению разработчика (например, ведомость о</w:t>
      </w:r>
      <w:r w:rsidRPr="00CE2E94">
        <w:rPr>
          <w:rFonts w:ascii="Times New Roman" w:hAnsi="Times New Roman" w:cs="Times New Roman"/>
          <w:sz w:val="28"/>
          <w:szCs w:val="28"/>
        </w:rPr>
        <w:t>т</w:t>
      </w:r>
      <w:r w:rsidRPr="00CE2E94">
        <w:rPr>
          <w:rFonts w:ascii="Times New Roman" w:hAnsi="Times New Roman" w:cs="Times New Roman"/>
          <w:sz w:val="28"/>
          <w:szCs w:val="28"/>
        </w:rPr>
        <w:t>верстий для инженерных коммуникаций).</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E2E94" w:rsidRDefault="00CE2E94" w:rsidP="00AD0EFF">
      <w:pPr>
        <w:pStyle w:val="a3"/>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14:anchorId="48B5BB1F" wp14:editId="7ED880E7">
            <wp:extent cx="2037605" cy="3905955"/>
            <wp:effectExtent l="0" t="0" r="0" b="0"/>
            <wp:docPr id="4" name="Рисунок 4" descr="C:\Documents and Settings\Преподаватель\Рабочий стол\строиельное  черчение\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Преподаватель\Рабочий стол\строиельное  черчение\118.tif"/>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14599" t="10627" r="52858" b="45779"/>
                    <a:stretch/>
                  </pic:blipFill>
                  <pic:spPr bwMode="auto">
                    <a:xfrm>
                      <a:off x="0" y="0"/>
                      <a:ext cx="2038213" cy="390712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8"/>
          <w:szCs w:val="28"/>
        </w:rPr>
        <w:t xml:space="preserve">                    </w:t>
      </w:r>
      <w:r>
        <w:rPr>
          <w:rFonts w:ascii="Times New Roman" w:hAnsi="Times New Roman" w:cs="Times New Roman"/>
          <w:b/>
          <w:noProof/>
          <w:sz w:val="28"/>
          <w:szCs w:val="28"/>
        </w:rPr>
        <w:drawing>
          <wp:inline distT="0" distB="0" distL="0" distR="0" wp14:anchorId="07E62713" wp14:editId="2375C9E3">
            <wp:extent cx="1685925" cy="5140856"/>
            <wp:effectExtent l="0" t="0" r="0" b="0"/>
            <wp:docPr id="3" name="Рисунок 3" descr="C:\Documents and Settings\Преподаватель\Рабочий стол\строиельное  черчение\11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Преподаватель\Рабочий стол\строиельное  черчение\117.tif"/>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t="18306" r="73059"/>
                    <a:stretch/>
                  </pic:blipFill>
                  <pic:spPr bwMode="auto">
                    <a:xfrm>
                      <a:off x="0" y="0"/>
                      <a:ext cx="1687294" cy="5145029"/>
                    </a:xfrm>
                    <a:prstGeom prst="rect">
                      <a:avLst/>
                    </a:prstGeom>
                    <a:noFill/>
                    <a:ln>
                      <a:noFill/>
                    </a:ln>
                    <a:extLst>
                      <a:ext uri="{53640926-AAD7-44D8-BBD7-CCE9431645EC}">
                        <a14:shadowObscured xmlns:a14="http://schemas.microsoft.com/office/drawing/2010/main"/>
                      </a:ext>
                    </a:extLst>
                  </pic:spPr>
                </pic:pic>
              </a:graphicData>
            </a:graphic>
          </wp:inline>
        </w:drawing>
      </w:r>
    </w:p>
    <w:p w:rsidR="00CE2E94" w:rsidRDefault="00CE2E94" w:rsidP="00AD0EFF">
      <w:pPr>
        <w:pStyle w:val="a3"/>
        <w:rPr>
          <w:rFonts w:ascii="Times New Roman" w:hAnsi="Times New Roman" w:cs="Times New Roman"/>
          <w:b/>
          <w:sz w:val="28"/>
          <w:szCs w:val="28"/>
        </w:rPr>
      </w:pPr>
    </w:p>
    <w:p w:rsidR="00AD0EFF" w:rsidRDefault="00CE2E94" w:rsidP="00AD0EFF">
      <w:pPr>
        <w:pStyle w:val="a3"/>
        <w:rPr>
          <w:rFonts w:ascii="Times New Roman" w:hAnsi="Times New Roman" w:cs="Times New Roman"/>
          <w:b/>
          <w:sz w:val="28"/>
          <w:szCs w:val="28"/>
        </w:rPr>
      </w:pPr>
      <w:r>
        <w:rPr>
          <w:rFonts w:ascii="Times New Roman" w:hAnsi="Times New Roman" w:cs="Times New Roman"/>
          <w:b/>
          <w:sz w:val="28"/>
          <w:szCs w:val="28"/>
        </w:rPr>
        <w:t>Сп</w:t>
      </w:r>
      <w:r w:rsidR="00AD0EFF" w:rsidRPr="00823AA7">
        <w:rPr>
          <w:rFonts w:ascii="Times New Roman" w:hAnsi="Times New Roman" w:cs="Times New Roman"/>
          <w:b/>
          <w:sz w:val="28"/>
          <w:szCs w:val="28"/>
        </w:rPr>
        <w:t>исок литературы.</w:t>
      </w:r>
    </w:p>
    <w:p w:rsidR="00BB0FD7" w:rsidRPr="006E1B49" w:rsidRDefault="00BB0FD7" w:rsidP="006D0206">
      <w:pPr>
        <w:pStyle w:val="af4"/>
        <w:numPr>
          <w:ilvl w:val="0"/>
          <w:numId w:val="29"/>
        </w:numPr>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 xml:space="preserve">сти. Технические специальности: учебник для студ. Учреждений </w:t>
      </w:r>
      <w:proofErr w:type="spellStart"/>
      <w:r w:rsidRPr="006E1B49">
        <w:rPr>
          <w:sz w:val="28"/>
          <w:szCs w:val="28"/>
        </w:rPr>
        <w:t>сред.проф</w:t>
      </w:r>
      <w:proofErr w:type="spellEnd"/>
      <w:r w:rsidRPr="006E1B49">
        <w:rPr>
          <w:sz w:val="28"/>
          <w:szCs w:val="28"/>
        </w:rPr>
        <w:t>. образования / Е.В. Михеева, О.И. Титова. – М.: Издательский центр «Акад</w:t>
      </w:r>
      <w:r w:rsidRPr="006E1B49">
        <w:rPr>
          <w:sz w:val="28"/>
          <w:szCs w:val="28"/>
        </w:rPr>
        <w:t>е</w:t>
      </w:r>
      <w:r w:rsidRPr="006E1B49">
        <w:rPr>
          <w:sz w:val="28"/>
          <w:szCs w:val="28"/>
        </w:rPr>
        <w:t>мия», 2017 – 416 с.</w:t>
      </w:r>
    </w:p>
    <w:p w:rsidR="00BB0FD7" w:rsidRPr="006E1B49" w:rsidRDefault="00BB0FD7" w:rsidP="006D0206">
      <w:pPr>
        <w:pStyle w:val="af4"/>
        <w:numPr>
          <w:ilvl w:val="0"/>
          <w:numId w:val="29"/>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BB0FD7" w:rsidRPr="00F477E4" w:rsidRDefault="00BB0FD7" w:rsidP="00BB0FD7">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BB0FD7" w:rsidRPr="0007212B" w:rsidRDefault="00BB0FD7" w:rsidP="006D0206">
      <w:pPr>
        <w:pStyle w:val="af4"/>
        <w:numPr>
          <w:ilvl w:val="3"/>
          <w:numId w:val="29"/>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BB0FD7" w:rsidRPr="0007212B" w:rsidRDefault="00BB0FD7" w:rsidP="006D0206">
      <w:pPr>
        <w:pStyle w:val="af4"/>
        <w:numPr>
          <w:ilvl w:val="3"/>
          <w:numId w:val="29"/>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84" w:history="1">
        <w:r w:rsidRPr="0007212B">
          <w:rPr>
            <w:sz w:val="28"/>
            <w:szCs w:val="28"/>
          </w:rPr>
          <w:t>http://jgk.ucoz.ru/dir/</w:t>
        </w:r>
      </w:hyperlink>
    </w:p>
    <w:p w:rsidR="00BB0FD7" w:rsidRPr="00F477E4" w:rsidRDefault="00BB0FD7" w:rsidP="006D0206">
      <w:pPr>
        <w:numPr>
          <w:ilvl w:val="0"/>
          <w:numId w:val="29"/>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85" w:history="1">
        <w:r w:rsidRPr="00F477E4">
          <w:rPr>
            <w:rFonts w:ascii="Times New Roman" w:hAnsi="Times New Roman"/>
            <w:sz w:val="28"/>
            <w:szCs w:val="28"/>
          </w:rPr>
          <w:t>http://elibrary.ru/defaultx.asp</w:t>
        </w:r>
      </w:hyperlink>
    </w:p>
    <w:p w:rsidR="00BB0FD7" w:rsidRPr="00F477E4" w:rsidRDefault="00BB0FD7" w:rsidP="006D0206">
      <w:pPr>
        <w:numPr>
          <w:ilvl w:val="0"/>
          <w:numId w:val="29"/>
        </w:numPr>
        <w:contextualSpacing/>
        <w:rPr>
          <w:rFonts w:ascii="Times New Roman" w:hAnsi="Times New Roman"/>
          <w:color w:val="000000"/>
          <w:sz w:val="28"/>
          <w:szCs w:val="28"/>
        </w:rPr>
      </w:pPr>
      <w:r w:rsidRPr="00F477E4">
        <w:rPr>
          <w:rFonts w:ascii="Times New Roman" w:hAnsi="Times New Roman"/>
          <w:color w:val="000000"/>
          <w:sz w:val="28"/>
          <w:szCs w:val="28"/>
        </w:rPr>
        <w:lastRenderedPageBreak/>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010BB6" w:rsidRDefault="00010BB6" w:rsidP="00010BB6">
      <w:pPr>
        <w:pStyle w:val="a3"/>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№12</w:t>
      </w:r>
      <w:r w:rsidRPr="00B5182B">
        <w:rPr>
          <w:rFonts w:ascii="Times New Roman" w:hAnsi="Times New Roman" w:cs="Times New Roman"/>
          <w:b/>
          <w:sz w:val="28"/>
          <w:szCs w:val="28"/>
        </w:rPr>
        <w:t xml:space="preserve"> «</w:t>
      </w:r>
      <w:r w:rsidR="005F5DC0" w:rsidRPr="005F5DC0">
        <w:rPr>
          <w:rFonts w:ascii="Times New Roman" w:hAnsi="Times New Roman"/>
          <w:b/>
          <w:sz w:val="28"/>
          <w:szCs w:val="28"/>
        </w:rPr>
        <w:t>Эскизное проектирование. Построение форм</w:t>
      </w:r>
      <w:r w:rsidR="005F5DC0" w:rsidRPr="005F5DC0">
        <w:rPr>
          <w:rFonts w:ascii="Times New Roman" w:hAnsi="Times New Roman"/>
          <w:b/>
          <w:sz w:val="28"/>
          <w:szCs w:val="28"/>
        </w:rPr>
        <w:t>о</w:t>
      </w:r>
      <w:r w:rsidR="005F5DC0" w:rsidRPr="005F5DC0">
        <w:rPr>
          <w:rFonts w:ascii="Times New Roman" w:hAnsi="Times New Roman"/>
          <w:b/>
          <w:sz w:val="28"/>
          <w:szCs w:val="28"/>
        </w:rPr>
        <w:t>образующих элементов: каркас здания – оси и уровни</w:t>
      </w:r>
      <w:r w:rsidRPr="00B5182B">
        <w:rPr>
          <w:rFonts w:ascii="Times New Roman" w:hAnsi="Times New Roman" w:cs="Times New Roman"/>
          <w:b/>
          <w:sz w:val="28"/>
          <w:szCs w:val="28"/>
        </w:rPr>
        <w:t>»</w:t>
      </w:r>
    </w:p>
    <w:p w:rsidR="005F5DC0" w:rsidRPr="00F6399C" w:rsidRDefault="005F5DC0" w:rsidP="00010BB6">
      <w:pPr>
        <w:pStyle w:val="a3"/>
        <w:jc w:val="center"/>
        <w:rPr>
          <w:rFonts w:ascii="Times New Roman" w:hAnsi="Times New Roman"/>
        </w:rPr>
      </w:pPr>
    </w:p>
    <w:p w:rsidR="00010BB6" w:rsidRDefault="00010BB6" w:rsidP="006D0206">
      <w:pPr>
        <w:pStyle w:val="a3"/>
        <w:numPr>
          <w:ilvl w:val="0"/>
          <w:numId w:val="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10BB6" w:rsidRPr="000C587C" w:rsidRDefault="00010BB6" w:rsidP="00010BB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5F5DC0">
        <w:rPr>
          <w:rFonts w:ascii="Times New Roman" w:hAnsi="Times New Roman" w:cs="Times New Roman"/>
          <w:sz w:val="28"/>
          <w:szCs w:val="28"/>
        </w:rPr>
        <w:t>п</w:t>
      </w:r>
      <w:r w:rsidR="005F5DC0">
        <w:rPr>
          <w:rFonts w:ascii="Times New Roman" w:hAnsi="Times New Roman" w:cs="Times New Roman"/>
          <w:sz w:val="28"/>
          <w:szCs w:val="28"/>
        </w:rPr>
        <w:t>о</w:t>
      </w:r>
      <w:r w:rsidR="005F5DC0">
        <w:rPr>
          <w:rFonts w:ascii="Times New Roman" w:hAnsi="Times New Roman" w:cs="Times New Roman"/>
          <w:sz w:val="28"/>
          <w:szCs w:val="28"/>
        </w:rPr>
        <w:t>строению каркаса здания</w:t>
      </w:r>
      <w:r w:rsidRPr="00B65CE3">
        <w:rPr>
          <w:rFonts w:ascii="Times New Roman" w:hAnsi="Times New Roman" w:cs="Times New Roman"/>
          <w:sz w:val="28"/>
          <w:szCs w:val="28"/>
        </w:rPr>
        <w:t>.</w:t>
      </w:r>
    </w:p>
    <w:p w:rsidR="00010BB6" w:rsidRDefault="00010BB6" w:rsidP="006D0206">
      <w:pPr>
        <w:pStyle w:val="a3"/>
        <w:numPr>
          <w:ilvl w:val="0"/>
          <w:numId w:val="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010BB6" w:rsidRDefault="00010BB6" w:rsidP="00010BB6">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 xml:space="preserve">Так же и программа, извлеченная из коробки: без </w:t>
      </w:r>
      <w:proofErr w:type="spellStart"/>
      <w:r w:rsidRPr="00701D11">
        <w:rPr>
          <w:rFonts w:ascii="Times New Roman" w:eastAsia="Times New Roman" w:hAnsi="Times New Roman" w:cs="Times New Roman"/>
          <w:sz w:val="28"/>
          <w:szCs w:val="28"/>
        </w:rPr>
        <w:t>предпроектной</w:t>
      </w:r>
      <w:proofErr w:type="spellEnd"/>
      <w:r w:rsidRPr="00701D11">
        <w:rPr>
          <w:rFonts w:ascii="Times New Roman" w:eastAsia="Times New Roman" w:hAnsi="Times New Roman" w:cs="Times New Roman"/>
          <w:sz w:val="28"/>
          <w:szCs w:val="28"/>
        </w:rPr>
        <w:t xml:space="preserve"> подготовки она не даст вам качественной информационной модели.</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Подробно, в деталях рассмотрим один из самых главных шагов: создание б</w:t>
      </w:r>
      <w:r w:rsidRPr="00701D11">
        <w:rPr>
          <w:rFonts w:ascii="Times New Roman" w:eastAsia="Times New Roman" w:hAnsi="Times New Roman" w:cs="Times New Roman"/>
          <w:sz w:val="28"/>
          <w:szCs w:val="28"/>
        </w:rPr>
        <w:t>а</w:t>
      </w:r>
      <w:r w:rsidRPr="00701D11">
        <w:rPr>
          <w:rFonts w:ascii="Times New Roman" w:eastAsia="Times New Roman" w:hAnsi="Times New Roman" w:cs="Times New Roman"/>
          <w:sz w:val="28"/>
          <w:szCs w:val="28"/>
        </w:rPr>
        <w:t>зы информационного сырья, шаблонов и получение рабочих чертежей на основе модели (причем не только архитектурных, но и чертежей и моделей констру</w:t>
      </w:r>
      <w:r w:rsidRPr="00701D11">
        <w:rPr>
          <w:rFonts w:ascii="Times New Roman" w:eastAsia="Times New Roman" w:hAnsi="Times New Roman" w:cs="Times New Roman"/>
          <w:sz w:val="28"/>
          <w:szCs w:val="28"/>
        </w:rPr>
        <w:t>к</w:t>
      </w:r>
      <w:r w:rsidRPr="00701D11">
        <w:rPr>
          <w:rFonts w:ascii="Times New Roman" w:eastAsia="Times New Roman" w:hAnsi="Times New Roman" w:cs="Times New Roman"/>
          <w:sz w:val="28"/>
          <w:szCs w:val="28"/>
        </w:rPr>
        <w:t xml:space="preserve">ций). Изучим </w:t>
      </w:r>
      <w:proofErr w:type="spellStart"/>
      <w:r w:rsidRPr="00701D11">
        <w:rPr>
          <w:rFonts w:ascii="Times New Roman" w:eastAsia="Times New Roman" w:hAnsi="Times New Roman" w:cs="Times New Roman"/>
          <w:sz w:val="28"/>
          <w:szCs w:val="28"/>
        </w:rPr>
        <w:t>предпроектную</w:t>
      </w:r>
      <w:proofErr w:type="spellEnd"/>
      <w:r w:rsidRPr="00701D11">
        <w:rPr>
          <w:rFonts w:ascii="Times New Roman" w:eastAsia="Times New Roman" w:hAnsi="Times New Roman" w:cs="Times New Roman"/>
          <w:sz w:val="28"/>
          <w:szCs w:val="28"/>
        </w:rPr>
        <w:t xml:space="preserve"> подготовку программы.</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Создание такой базы для проектирования жилых и общественных зданий мы рассмотрим на примере небольшого одноквартирного жилого здания, но я пост</w:t>
      </w:r>
      <w:r w:rsidRPr="00701D11">
        <w:rPr>
          <w:rFonts w:ascii="Times New Roman" w:eastAsia="Times New Roman" w:hAnsi="Times New Roman" w:cs="Times New Roman"/>
          <w:sz w:val="28"/>
          <w:szCs w:val="28"/>
        </w:rPr>
        <w:t>а</w:t>
      </w:r>
      <w:r w:rsidRPr="00701D11">
        <w:rPr>
          <w:rFonts w:ascii="Times New Roman" w:eastAsia="Times New Roman" w:hAnsi="Times New Roman" w:cs="Times New Roman"/>
          <w:sz w:val="28"/>
          <w:szCs w:val="28"/>
        </w:rPr>
        <w:t>раюсь показать, что в этой базе есть всё, чтобы без проблем запроектировать и жилой комплекс, и крупный коттеджный поселок.</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Для рассматриваемой работы на протяжении длительного времени разраб</w:t>
      </w:r>
      <w:r w:rsidRPr="00701D11">
        <w:rPr>
          <w:rFonts w:ascii="Times New Roman" w:eastAsia="Times New Roman" w:hAnsi="Times New Roman" w:cs="Times New Roman"/>
          <w:sz w:val="28"/>
          <w:szCs w:val="28"/>
        </w:rPr>
        <w:t>а</w:t>
      </w:r>
      <w:r w:rsidRPr="00701D11">
        <w:rPr>
          <w:rFonts w:ascii="Times New Roman" w:eastAsia="Times New Roman" w:hAnsi="Times New Roman" w:cs="Times New Roman"/>
          <w:sz w:val="28"/>
          <w:szCs w:val="28"/>
        </w:rPr>
        <w:t>тывались шаблон и база информационного сырья, ориентированная на проект</w:t>
      </w:r>
      <w:r w:rsidRPr="00701D11">
        <w:rPr>
          <w:rFonts w:ascii="Times New Roman" w:eastAsia="Times New Roman" w:hAnsi="Times New Roman" w:cs="Times New Roman"/>
          <w:sz w:val="28"/>
          <w:szCs w:val="28"/>
        </w:rPr>
        <w:t>и</w:t>
      </w:r>
      <w:r w:rsidRPr="00701D11">
        <w:rPr>
          <w:rFonts w:ascii="Times New Roman" w:eastAsia="Times New Roman" w:hAnsi="Times New Roman" w:cs="Times New Roman"/>
          <w:sz w:val="28"/>
          <w:szCs w:val="28"/>
        </w:rPr>
        <w:t>рование жилых домов, то есть на один из самых востребованных сегментов стр</w:t>
      </w:r>
      <w:r w:rsidRPr="00701D11">
        <w:rPr>
          <w:rFonts w:ascii="Times New Roman" w:eastAsia="Times New Roman" w:hAnsi="Times New Roman" w:cs="Times New Roman"/>
          <w:sz w:val="28"/>
          <w:szCs w:val="28"/>
        </w:rPr>
        <w:t>о</w:t>
      </w:r>
      <w:r w:rsidRPr="00701D11">
        <w:rPr>
          <w:rFonts w:ascii="Times New Roman" w:eastAsia="Times New Roman" w:hAnsi="Times New Roman" w:cs="Times New Roman"/>
          <w:sz w:val="28"/>
          <w:szCs w:val="28"/>
        </w:rPr>
        <w:t>ительного рынка. Целью было организовать работу не только по созданию арх</w:t>
      </w:r>
      <w:r w:rsidRPr="00701D11">
        <w:rPr>
          <w:rFonts w:ascii="Times New Roman" w:eastAsia="Times New Roman" w:hAnsi="Times New Roman" w:cs="Times New Roman"/>
          <w:sz w:val="28"/>
          <w:szCs w:val="28"/>
        </w:rPr>
        <w:t>и</w:t>
      </w:r>
      <w:r w:rsidRPr="00701D11">
        <w:rPr>
          <w:rFonts w:ascii="Times New Roman" w:eastAsia="Times New Roman" w:hAnsi="Times New Roman" w:cs="Times New Roman"/>
          <w:sz w:val="28"/>
          <w:szCs w:val="28"/>
        </w:rPr>
        <w:t>тектурной части проекта, но и строительных конструкций, получив при этом р</w:t>
      </w:r>
      <w:r w:rsidRPr="00701D11">
        <w:rPr>
          <w:rFonts w:ascii="Times New Roman" w:eastAsia="Times New Roman" w:hAnsi="Times New Roman" w:cs="Times New Roman"/>
          <w:sz w:val="28"/>
          <w:szCs w:val="28"/>
        </w:rPr>
        <w:t>а</w:t>
      </w:r>
      <w:r w:rsidRPr="00701D11">
        <w:rPr>
          <w:rFonts w:ascii="Times New Roman" w:eastAsia="Times New Roman" w:hAnsi="Times New Roman" w:cs="Times New Roman"/>
          <w:sz w:val="28"/>
          <w:szCs w:val="28"/>
        </w:rPr>
        <w:t>бочие чертежи, не выходя из среды ARCHICAD, не применяя сторонних пр</w:t>
      </w:r>
      <w:r w:rsidRPr="00701D11">
        <w:rPr>
          <w:rFonts w:ascii="Times New Roman" w:eastAsia="Times New Roman" w:hAnsi="Times New Roman" w:cs="Times New Roman"/>
          <w:sz w:val="28"/>
          <w:szCs w:val="28"/>
        </w:rPr>
        <w:t>о</w:t>
      </w:r>
      <w:r w:rsidRPr="00701D11">
        <w:rPr>
          <w:rFonts w:ascii="Times New Roman" w:eastAsia="Times New Roman" w:hAnsi="Times New Roman" w:cs="Times New Roman"/>
          <w:sz w:val="28"/>
          <w:szCs w:val="28"/>
        </w:rPr>
        <w:t>грамм и максимально автоматизировав формирование всех аннотационных эл</w:t>
      </w:r>
      <w:r w:rsidRPr="00701D11">
        <w:rPr>
          <w:rFonts w:ascii="Times New Roman" w:eastAsia="Times New Roman" w:hAnsi="Times New Roman" w:cs="Times New Roman"/>
          <w:sz w:val="28"/>
          <w:szCs w:val="28"/>
        </w:rPr>
        <w:t>е</w:t>
      </w:r>
      <w:r w:rsidRPr="00701D11">
        <w:rPr>
          <w:rFonts w:ascii="Times New Roman" w:eastAsia="Times New Roman" w:hAnsi="Times New Roman" w:cs="Times New Roman"/>
          <w:sz w:val="28"/>
          <w:szCs w:val="28"/>
        </w:rPr>
        <w:t>ментов проекта.</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Почему и модель конструкций я решил делать в ARCHICAD? Это очень пр</w:t>
      </w:r>
      <w:r w:rsidRPr="00640609">
        <w:rPr>
          <w:rFonts w:ascii="Times New Roman" w:eastAsia="Times New Roman" w:hAnsi="Times New Roman" w:cs="Times New Roman"/>
          <w:sz w:val="28"/>
          <w:szCs w:val="28"/>
        </w:rPr>
        <w:t>о</w:t>
      </w:r>
      <w:r w:rsidRPr="00640609">
        <w:rPr>
          <w:rFonts w:ascii="Times New Roman" w:eastAsia="Times New Roman" w:hAnsi="Times New Roman" w:cs="Times New Roman"/>
          <w:sz w:val="28"/>
          <w:szCs w:val="28"/>
        </w:rPr>
        <w:t>стая в освоении программа с огромными возможностями, которые часто не и</w:t>
      </w:r>
      <w:r w:rsidRPr="00640609">
        <w:rPr>
          <w:rFonts w:ascii="Times New Roman" w:eastAsia="Times New Roman" w:hAnsi="Times New Roman" w:cs="Times New Roman"/>
          <w:sz w:val="28"/>
          <w:szCs w:val="28"/>
        </w:rPr>
        <w:t>с</w:t>
      </w:r>
      <w:r w:rsidRPr="00640609">
        <w:rPr>
          <w:rFonts w:ascii="Times New Roman" w:eastAsia="Times New Roman" w:hAnsi="Times New Roman" w:cs="Times New Roman"/>
          <w:sz w:val="28"/>
          <w:szCs w:val="28"/>
        </w:rPr>
        <w:t>пользуются в полном объеме. Исключительно удобна работа в 3D-окне, что зн</w:t>
      </w:r>
      <w:r w:rsidRPr="00640609">
        <w:rPr>
          <w:rFonts w:ascii="Times New Roman" w:eastAsia="Times New Roman" w:hAnsi="Times New Roman" w:cs="Times New Roman"/>
          <w:sz w:val="28"/>
          <w:szCs w:val="28"/>
        </w:rPr>
        <w:t>а</w:t>
      </w:r>
      <w:r w:rsidRPr="00640609">
        <w:rPr>
          <w:rFonts w:ascii="Times New Roman" w:eastAsia="Times New Roman" w:hAnsi="Times New Roman" w:cs="Times New Roman"/>
          <w:sz w:val="28"/>
          <w:szCs w:val="28"/>
        </w:rPr>
        <w:t>чительно упрощает процесс создания информационной модели и сокращает время ее создания. Легко и удобно создавать рабочую документацию. Многие архите</w:t>
      </w:r>
      <w:r w:rsidRPr="00640609">
        <w:rPr>
          <w:rFonts w:ascii="Times New Roman" w:eastAsia="Times New Roman" w:hAnsi="Times New Roman" w:cs="Times New Roman"/>
          <w:sz w:val="28"/>
          <w:szCs w:val="28"/>
        </w:rPr>
        <w:t>к</w:t>
      </w:r>
      <w:r w:rsidRPr="00640609">
        <w:rPr>
          <w:rFonts w:ascii="Times New Roman" w:eastAsia="Times New Roman" w:hAnsi="Times New Roman" w:cs="Times New Roman"/>
          <w:sz w:val="28"/>
          <w:szCs w:val="28"/>
        </w:rPr>
        <w:t>торы, по достоинству оценив возможности ARCHICAD, годами успешно в нем работают – и было бы хорошо тут же делать и информационную модель ко</w:t>
      </w:r>
      <w:r w:rsidRPr="00640609">
        <w:rPr>
          <w:rFonts w:ascii="Times New Roman" w:eastAsia="Times New Roman" w:hAnsi="Times New Roman" w:cs="Times New Roman"/>
          <w:sz w:val="28"/>
          <w:szCs w:val="28"/>
        </w:rPr>
        <w:t>н</w:t>
      </w:r>
      <w:r w:rsidRPr="00640609">
        <w:rPr>
          <w:rFonts w:ascii="Times New Roman" w:eastAsia="Times New Roman" w:hAnsi="Times New Roman" w:cs="Times New Roman"/>
          <w:sz w:val="28"/>
          <w:szCs w:val="28"/>
        </w:rPr>
        <w:t>струкций. ARCHICAD позволяет создавать ее для очень широкого круга жилых и общественных зданий.</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основе созданного шаблона, библиотечных объектов и дополнений была построена информационная модель частного дома. Представлю последовател</w:t>
      </w:r>
      <w:r w:rsidRPr="00640609">
        <w:rPr>
          <w:rFonts w:ascii="Times New Roman" w:eastAsia="Times New Roman" w:hAnsi="Times New Roman" w:cs="Times New Roman"/>
          <w:sz w:val="28"/>
          <w:szCs w:val="28"/>
        </w:rPr>
        <w:t>ь</w:t>
      </w:r>
      <w:r w:rsidRPr="00640609">
        <w:rPr>
          <w:rFonts w:ascii="Times New Roman" w:eastAsia="Times New Roman" w:hAnsi="Times New Roman" w:cs="Times New Roman"/>
          <w:sz w:val="28"/>
          <w:szCs w:val="28"/>
        </w:rPr>
        <w:lastRenderedPageBreak/>
        <w:t>ность того, как все создавалось. Принцип построения модели точно соответств</w:t>
      </w:r>
      <w:r w:rsidRPr="00640609">
        <w:rPr>
          <w:rFonts w:ascii="Times New Roman" w:eastAsia="Times New Roman" w:hAnsi="Times New Roman" w:cs="Times New Roman"/>
          <w:sz w:val="28"/>
          <w:szCs w:val="28"/>
        </w:rPr>
        <w:t>о</w:t>
      </w:r>
      <w:r w:rsidRPr="00640609">
        <w:rPr>
          <w:rFonts w:ascii="Times New Roman" w:eastAsia="Times New Roman" w:hAnsi="Times New Roman" w:cs="Times New Roman"/>
          <w:sz w:val="28"/>
          <w:szCs w:val="28"/>
        </w:rPr>
        <w:t>вал технологии и последовательности сооружения объекта непосредственно на строительной площадке.</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Акцент при проектировании делался на получении всей информации п</w:t>
      </w:r>
      <w:r w:rsidRPr="00640609">
        <w:rPr>
          <w:rFonts w:ascii="Times New Roman" w:eastAsia="Times New Roman" w:hAnsi="Times New Roman" w:cs="Times New Roman"/>
          <w:sz w:val="28"/>
          <w:szCs w:val="28"/>
        </w:rPr>
        <w:t>о</w:t>
      </w:r>
      <w:r w:rsidRPr="00640609">
        <w:rPr>
          <w:rFonts w:ascii="Times New Roman" w:eastAsia="Times New Roman" w:hAnsi="Times New Roman" w:cs="Times New Roman"/>
          <w:sz w:val="28"/>
          <w:szCs w:val="28"/>
        </w:rPr>
        <w:t>этажно, а именно так планируют организацию работ строители. Поэтому и модель нужно создавать, используя технологию поэтажного метода проектирования. Но если у вас многосекционное здание, то, конечно, следует организовать не только поэтажное получение информации о модели, но и посекционное, что позволит сделать правильно организованная работа в ARCHICAD.</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Вот готовый конструктивный каркас здания (рис. 1). Проследим на примере этого проекта, как мы к нему пришли.</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5C25664" wp14:editId="4B790D46">
            <wp:extent cx="3251200" cy="1997671"/>
            <wp:effectExtent l="0" t="0" r="0" b="0"/>
            <wp:docPr id="93" name="Рисунок 93"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rchicad открывая заново Савицкий 1-3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256541" cy="200095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1</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Прежде всего, слегка приоткроем содержание внутренних конструкций кро</w:t>
      </w:r>
      <w:r w:rsidRPr="00640609">
        <w:rPr>
          <w:rFonts w:ascii="Times New Roman" w:eastAsia="Times New Roman" w:hAnsi="Times New Roman" w:cs="Times New Roman"/>
          <w:sz w:val="28"/>
          <w:szCs w:val="28"/>
        </w:rPr>
        <w:t>в</w:t>
      </w:r>
      <w:r w:rsidRPr="00640609">
        <w:rPr>
          <w:rFonts w:ascii="Times New Roman" w:eastAsia="Times New Roman" w:hAnsi="Times New Roman" w:cs="Times New Roman"/>
          <w:sz w:val="28"/>
          <w:szCs w:val="28"/>
        </w:rPr>
        <w:t>ли (рис. 2). А затем посмотрим, как получить из модели рабочие чертежи и др</w:t>
      </w:r>
      <w:r w:rsidRPr="00640609">
        <w:rPr>
          <w:rFonts w:ascii="Times New Roman" w:eastAsia="Times New Roman" w:hAnsi="Times New Roman" w:cs="Times New Roman"/>
          <w:sz w:val="28"/>
          <w:szCs w:val="28"/>
        </w:rPr>
        <w:t>у</w:t>
      </w:r>
      <w:r w:rsidRPr="00640609">
        <w:rPr>
          <w:rFonts w:ascii="Times New Roman" w:eastAsia="Times New Roman" w:hAnsi="Times New Roman" w:cs="Times New Roman"/>
          <w:sz w:val="28"/>
          <w:szCs w:val="28"/>
        </w:rPr>
        <w:t>гую информацию, необходимую не только проектировщикам, но и строителям. И заодно расскажем, как создавался шаблон.</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36608CBA" wp14:editId="31039350">
            <wp:extent cx="3180945" cy="1881639"/>
            <wp:effectExtent l="0" t="0" r="635" b="4445"/>
            <wp:docPr id="92" name="Рисунок 9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rchicad открывая заново Савицкий 1-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80953" cy="1881644"/>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2</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Когда-то я написал статью «</w:t>
      </w:r>
      <w:hyperlink r:id="rId88" w:tgtFrame="_blank" w:history="1">
        <w:r w:rsidRPr="00640609">
          <w:rPr>
            <w:rFonts w:ascii="Times New Roman" w:eastAsia="Times New Roman" w:hAnsi="Times New Roman" w:cs="Times New Roman"/>
            <w:sz w:val="28"/>
            <w:szCs w:val="28"/>
            <w:u w:val="single"/>
          </w:rPr>
          <w:t>Информация – краеугольный камень ВІМ</w:t>
        </w:r>
      </w:hyperlink>
      <w:r w:rsidRPr="00640609">
        <w:rPr>
          <w:rFonts w:ascii="Times New Roman" w:eastAsia="Times New Roman" w:hAnsi="Times New Roman" w:cs="Times New Roman"/>
          <w:sz w:val="28"/>
          <w:szCs w:val="28"/>
        </w:rPr>
        <w:t>», где на примере программы ARCHICAD подробно рассматривались виды и структура информации для технологии BIM. Рабочий шаблон формировался исходя из принципов, изложенных в этой статье, и базируется на приведенных там схемах.</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Вся работа выполнена на основе огромного массива действующей нормати</w:t>
      </w:r>
      <w:r w:rsidRPr="00640609">
        <w:rPr>
          <w:rFonts w:ascii="Times New Roman" w:eastAsia="Times New Roman" w:hAnsi="Times New Roman" w:cs="Times New Roman"/>
          <w:sz w:val="28"/>
          <w:szCs w:val="28"/>
        </w:rPr>
        <w:t>в</w:t>
      </w:r>
      <w:r w:rsidRPr="00640609">
        <w:rPr>
          <w:rFonts w:ascii="Times New Roman" w:eastAsia="Times New Roman" w:hAnsi="Times New Roman" w:cs="Times New Roman"/>
          <w:sz w:val="28"/>
          <w:szCs w:val="28"/>
        </w:rPr>
        <w:t>ной документации (ДСТУ, ГОСТ, СНиП, ДБН), так что ее результаты можно без проблем сертифицировать в стране использования программы.</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Приведу краткий обзор исходной информации, созданной в среде ARCHICAD.</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lastRenderedPageBreak/>
        <w:t>Все слои созданы и сгруппированы по видам конструкций, применяемых при проектировании данных типов зданий. А комбинации слоев определялись по т</w:t>
      </w:r>
      <w:r w:rsidRPr="00640609">
        <w:rPr>
          <w:rFonts w:ascii="Times New Roman" w:eastAsia="Times New Roman" w:hAnsi="Times New Roman" w:cs="Times New Roman"/>
          <w:sz w:val="28"/>
          <w:szCs w:val="28"/>
        </w:rPr>
        <w:t>и</w:t>
      </w:r>
      <w:r w:rsidRPr="00640609">
        <w:rPr>
          <w:rFonts w:ascii="Times New Roman" w:eastAsia="Times New Roman" w:hAnsi="Times New Roman" w:cs="Times New Roman"/>
          <w:sz w:val="28"/>
          <w:szCs w:val="28"/>
        </w:rPr>
        <w:t>пам рабочих чертежей и видов (рис. 3).</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256CA545" wp14:editId="540D13BE">
            <wp:extent cx="2867378" cy="1768557"/>
            <wp:effectExtent l="0" t="0" r="0" b="0"/>
            <wp:docPr id="91" name="Рисунок 9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rchicad открывая заново Савицкий 1-31"/>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268" cy="1775890"/>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3</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Создан и добавлен ряд дополнительных линий как в реквизитах, так и в виде библиотечных элементов (рис. 4).</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13F25471" wp14:editId="529E3357">
            <wp:extent cx="1851378" cy="2834007"/>
            <wp:effectExtent l="0" t="0" r="0" b="0"/>
            <wp:docPr id="90" name="Рисунок 9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chicad открывая заново Савицкий 1-3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52303" cy="283542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4</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Для всех основных конструкций и строительных материалов имеется бол</w:t>
      </w:r>
      <w:r w:rsidRPr="00640609">
        <w:rPr>
          <w:rFonts w:ascii="Times New Roman" w:eastAsia="Times New Roman" w:hAnsi="Times New Roman" w:cs="Times New Roman"/>
          <w:sz w:val="28"/>
          <w:szCs w:val="28"/>
        </w:rPr>
        <w:t>ь</w:t>
      </w:r>
      <w:r w:rsidRPr="00640609">
        <w:rPr>
          <w:rFonts w:ascii="Times New Roman" w:eastAsia="Times New Roman" w:hAnsi="Times New Roman" w:cs="Times New Roman"/>
          <w:sz w:val="28"/>
          <w:szCs w:val="28"/>
        </w:rPr>
        <w:t>шая база штриховок, отсортированная по видам конструкций. Ее основой являю</w:t>
      </w:r>
      <w:r w:rsidRPr="00640609">
        <w:rPr>
          <w:rFonts w:ascii="Times New Roman" w:eastAsia="Times New Roman" w:hAnsi="Times New Roman" w:cs="Times New Roman"/>
          <w:sz w:val="28"/>
          <w:szCs w:val="28"/>
        </w:rPr>
        <w:t>т</w:t>
      </w:r>
      <w:r w:rsidRPr="00640609">
        <w:rPr>
          <w:rFonts w:ascii="Times New Roman" w:eastAsia="Times New Roman" w:hAnsi="Times New Roman" w:cs="Times New Roman"/>
          <w:sz w:val="28"/>
          <w:szCs w:val="28"/>
        </w:rPr>
        <w:t>ся действующие ДСТУ и ГОСТ, которые указываются в наименовании штриховок как обоснование принятых решений (рис. 5).</w:t>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1"/>
          <w:szCs w:val="21"/>
        </w:rPr>
      </w:pPr>
      <w:r w:rsidRPr="00640609">
        <w:rPr>
          <w:rFonts w:ascii="Times New Roman" w:eastAsia="Times New Roman" w:hAnsi="Times New Roman" w:cs="Times New Roman"/>
          <w:noProof/>
          <w:color w:val="333333"/>
          <w:sz w:val="21"/>
          <w:szCs w:val="21"/>
        </w:rPr>
        <w:drawing>
          <wp:inline distT="0" distB="0" distL="0" distR="0" wp14:anchorId="6DA9C10F" wp14:editId="24604367">
            <wp:extent cx="2370666" cy="1634039"/>
            <wp:effectExtent l="0" t="0" r="0" b="0"/>
            <wp:docPr id="89" name="Рисунок 89"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rchicad открывая заново Савицкий 1-3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367111" cy="1631588"/>
                    </a:xfrm>
                    <a:prstGeom prst="rect">
                      <a:avLst/>
                    </a:prstGeom>
                    <a:noFill/>
                    <a:ln>
                      <a:noFill/>
                    </a:ln>
                  </pic:spPr>
                </pic:pic>
              </a:graphicData>
            </a:graphic>
          </wp:inline>
        </w:drawing>
      </w:r>
    </w:p>
    <w:p w:rsidR="00701D11" w:rsidRPr="00701D11" w:rsidRDefault="00701D11" w:rsidP="00701D11">
      <w:pPr>
        <w:shd w:val="clear" w:color="auto" w:fill="F2F1EF"/>
        <w:spacing w:after="0" w:line="240" w:lineRule="auto"/>
        <w:jc w:val="center"/>
        <w:rPr>
          <w:rFonts w:ascii="Arial" w:eastAsia="Times New Roman" w:hAnsi="Arial" w:cs="Arial"/>
          <w:sz w:val="24"/>
          <w:szCs w:val="24"/>
        </w:rPr>
      </w:pPr>
      <w:r w:rsidRPr="00701D11">
        <w:rPr>
          <w:rFonts w:ascii="Times New Roman" w:eastAsia="Times New Roman" w:hAnsi="Times New Roman" w:cs="Times New Roman"/>
          <w:sz w:val="24"/>
          <w:szCs w:val="24"/>
        </w:rPr>
        <w:t>Рис</w:t>
      </w:r>
      <w:r w:rsidRPr="00701D11">
        <w:rPr>
          <w:rFonts w:ascii="Arial" w:eastAsia="Times New Roman" w:hAnsi="Arial" w:cs="Arial"/>
          <w:sz w:val="24"/>
          <w:szCs w:val="24"/>
        </w:rPr>
        <w:t>. 5</w:t>
      </w:r>
    </w:p>
    <w:p w:rsidR="00701D11" w:rsidRPr="00701D11"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01D11">
        <w:rPr>
          <w:rFonts w:ascii="Times New Roman" w:eastAsia="Times New Roman" w:hAnsi="Times New Roman" w:cs="Times New Roman"/>
          <w:sz w:val="28"/>
          <w:szCs w:val="28"/>
        </w:rPr>
        <w:t>Штриховкам соответствует обширная база строительных материалов (рис. 6).</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0D49A20F" wp14:editId="5CDACA9A">
            <wp:extent cx="2156178" cy="1740413"/>
            <wp:effectExtent l="0" t="0" r="0" b="0"/>
            <wp:docPr id="88" name="Рисунок 88"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rchicad открывая заново Савицкий 1-3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57362" cy="174136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6</w:t>
      </w:r>
    </w:p>
    <w:p w:rsidR="00701D11" w:rsidRPr="00640609" w:rsidRDefault="00701D11" w:rsidP="00701D11">
      <w:pPr>
        <w:shd w:val="clear" w:color="auto" w:fill="F2F1EF"/>
        <w:spacing w:after="0" w:line="240" w:lineRule="auto"/>
        <w:ind w:firstLine="709"/>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основании штриховок и материалов, а также с учетом требований к уменьшению энергопотребления разработан набор современных многослойных конструкций. Технология создания базы многослойных конструкций позволяет четко систематизировать все данные по конструкциям и материалам в интера</w:t>
      </w:r>
      <w:r w:rsidRPr="00640609">
        <w:rPr>
          <w:rFonts w:ascii="Times New Roman" w:eastAsia="Times New Roman" w:hAnsi="Times New Roman" w:cs="Times New Roman"/>
          <w:sz w:val="28"/>
          <w:szCs w:val="28"/>
        </w:rPr>
        <w:t>к</w:t>
      </w:r>
      <w:r w:rsidRPr="00640609">
        <w:rPr>
          <w:rFonts w:ascii="Times New Roman" w:eastAsia="Times New Roman" w:hAnsi="Times New Roman" w:cs="Times New Roman"/>
          <w:sz w:val="28"/>
          <w:szCs w:val="28"/>
        </w:rPr>
        <w:t>тивных каталогах – для дальнейшего использования в сметных программах и строителями для заказа материалов и планирования работ (рис. 7).</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5D95C07E" wp14:editId="55067F6F">
            <wp:extent cx="2528711" cy="1690325"/>
            <wp:effectExtent l="0" t="0" r="0" b="0"/>
            <wp:docPr id="87" name="Рисунок 87"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rchicad открывая заново Савицкий 1-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34312" cy="169406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7</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Категории зон определены в соответствии с технико-экономическими пок</w:t>
      </w:r>
      <w:r w:rsidRPr="00640609">
        <w:rPr>
          <w:rFonts w:ascii="Times New Roman" w:eastAsia="Times New Roman" w:hAnsi="Times New Roman" w:cs="Times New Roman"/>
          <w:sz w:val="28"/>
          <w:szCs w:val="28"/>
        </w:rPr>
        <w:t>а</w:t>
      </w:r>
      <w:r w:rsidRPr="00640609">
        <w:rPr>
          <w:rFonts w:ascii="Times New Roman" w:eastAsia="Times New Roman" w:hAnsi="Times New Roman" w:cs="Times New Roman"/>
          <w:sz w:val="28"/>
          <w:szCs w:val="28"/>
        </w:rPr>
        <w:t>зателями, предусмотренными в нормативных документах для жилых зданий. Это позволяет получить все необходимые данные по квартирам, встроенным помещ</w:t>
      </w:r>
      <w:r w:rsidRPr="00640609">
        <w:rPr>
          <w:rFonts w:ascii="Times New Roman" w:eastAsia="Times New Roman" w:hAnsi="Times New Roman" w:cs="Times New Roman"/>
          <w:sz w:val="28"/>
          <w:szCs w:val="28"/>
        </w:rPr>
        <w:t>е</w:t>
      </w:r>
      <w:r w:rsidRPr="00640609">
        <w:rPr>
          <w:rFonts w:ascii="Times New Roman" w:eastAsia="Times New Roman" w:hAnsi="Times New Roman" w:cs="Times New Roman"/>
          <w:sz w:val="28"/>
          <w:szCs w:val="28"/>
        </w:rPr>
        <w:t>ниям и зданию в целом для использования всеми участниками строительного процесса (рис. 8).</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179DB246" wp14:editId="17CCEB05">
            <wp:extent cx="2587155" cy="1441531"/>
            <wp:effectExtent l="0" t="0" r="3810" b="6350"/>
            <wp:docPr id="86" name="Рисунок 86"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rchicad открывая заново Савицкий 1-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87241" cy="1441579"/>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8</w:t>
      </w:r>
    </w:p>
    <w:p w:rsidR="00701D11" w:rsidRPr="00640609" w:rsidRDefault="00701D11" w:rsidP="00701D11">
      <w:pPr>
        <w:shd w:val="clear" w:color="auto" w:fill="F2F1EF"/>
        <w:spacing w:after="0" w:line="240" w:lineRule="auto"/>
        <w:ind w:firstLine="709"/>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Большое количество постоянно пополняемых профилей для стен, перекр</w:t>
      </w:r>
      <w:r w:rsidRPr="00640609">
        <w:rPr>
          <w:rFonts w:ascii="Times New Roman" w:eastAsia="Times New Roman" w:hAnsi="Times New Roman" w:cs="Times New Roman"/>
          <w:sz w:val="28"/>
          <w:szCs w:val="28"/>
        </w:rPr>
        <w:t>ы</w:t>
      </w:r>
      <w:r w:rsidRPr="00640609">
        <w:rPr>
          <w:rFonts w:ascii="Times New Roman" w:eastAsia="Times New Roman" w:hAnsi="Times New Roman" w:cs="Times New Roman"/>
          <w:sz w:val="28"/>
          <w:szCs w:val="28"/>
        </w:rPr>
        <w:t>тий и балок позволяет значительно сократить время их создания в процессе пр</w:t>
      </w:r>
      <w:r w:rsidRPr="00640609">
        <w:rPr>
          <w:rFonts w:ascii="Times New Roman" w:eastAsia="Times New Roman" w:hAnsi="Times New Roman" w:cs="Times New Roman"/>
          <w:sz w:val="28"/>
          <w:szCs w:val="28"/>
        </w:rPr>
        <w:t>о</w:t>
      </w:r>
      <w:r w:rsidRPr="00640609">
        <w:rPr>
          <w:rFonts w:ascii="Times New Roman" w:eastAsia="Times New Roman" w:hAnsi="Times New Roman" w:cs="Times New Roman"/>
          <w:sz w:val="28"/>
          <w:szCs w:val="28"/>
        </w:rPr>
        <w:t>ектирования. Есть профили для проектирования гипсокартонных перегородок, фасадных и интерьерных элементов, различные металлические планки для защ</w:t>
      </w:r>
      <w:r w:rsidRPr="00640609">
        <w:rPr>
          <w:rFonts w:ascii="Times New Roman" w:eastAsia="Times New Roman" w:hAnsi="Times New Roman" w:cs="Times New Roman"/>
          <w:sz w:val="28"/>
          <w:szCs w:val="28"/>
        </w:rPr>
        <w:t>и</w:t>
      </w:r>
      <w:r w:rsidRPr="00640609">
        <w:rPr>
          <w:rFonts w:ascii="Times New Roman" w:eastAsia="Times New Roman" w:hAnsi="Times New Roman" w:cs="Times New Roman"/>
          <w:sz w:val="28"/>
          <w:szCs w:val="28"/>
        </w:rPr>
        <w:t>ты конструкций фасадов, кровель, ограждений. Кроме того, все эти профили с</w:t>
      </w:r>
      <w:r w:rsidRPr="00640609">
        <w:rPr>
          <w:rFonts w:ascii="Times New Roman" w:eastAsia="Times New Roman" w:hAnsi="Times New Roman" w:cs="Times New Roman"/>
          <w:sz w:val="28"/>
          <w:szCs w:val="28"/>
        </w:rPr>
        <w:t>у</w:t>
      </w:r>
      <w:r w:rsidRPr="00640609">
        <w:rPr>
          <w:rFonts w:ascii="Times New Roman" w:eastAsia="Times New Roman" w:hAnsi="Times New Roman" w:cs="Times New Roman"/>
          <w:sz w:val="28"/>
          <w:szCs w:val="28"/>
        </w:rPr>
        <w:t>ществуют и в виде библиотечных элементов, применение которых в отдельных случаях представляется более рациональным (рис. 9).</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3B84A386" wp14:editId="6A821DB9">
            <wp:extent cx="1838528" cy="3052143"/>
            <wp:effectExtent l="0" t="0" r="9525" b="0"/>
            <wp:docPr id="85" name="Рисунок 85"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rchicad открывая заново Савицкий 1-3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43413" cy="3060253"/>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color w:val="333333"/>
          <w:sz w:val="24"/>
          <w:szCs w:val="24"/>
        </w:rPr>
      </w:pPr>
      <w:r w:rsidRPr="00640609">
        <w:rPr>
          <w:rFonts w:ascii="Times New Roman" w:eastAsia="Times New Roman" w:hAnsi="Times New Roman" w:cs="Times New Roman"/>
          <w:color w:val="333333"/>
          <w:sz w:val="24"/>
          <w:szCs w:val="24"/>
        </w:rPr>
        <w:t>Рис. 9</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Если ваш населенный пункт отсутствует в стандартной базе, его нужно туда добавить вместе с координатами расположения (рис. 10).</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56572EAB" wp14:editId="69A64A1C">
            <wp:extent cx="2989070" cy="2067323"/>
            <wp:effectExtent l="0" t="0" r="1905" b="9525"/>
            <wp:docPr id="84" name="Рисунок 84"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rchicad открывая заново Савицкий 1-3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94430" cy="2071030"/>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10</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Чтобы настроить под свои нужды рабочие инструменты, следует сохранить их как избранное, с нужным набором свойств. Окружающую и рабочую среду проекта тоже можно настроить в соответствии с вашими потребностями и с те</w:t>
      </w:r>
      <w:r w:rsidRPr="00640609">
        <w:rPr>
          <w:rFonts w:ascii="Times New Roman" w:eastAsia="Times New Roman" w:hAnsi="Times New Roman" w:cs="Times New Roman"/>
          <w:sz w:val="28"/>
          <w:szCs w:val="28"/>
        </w:rPr>
        <w:t>х</w:t>
      </w:r>
      <w:r w:rsidRPr="00640609">
        <w:rPr>
          <w:rFonts w:ascii="Times New Roman" w:eastAsia="Times New Roman" w:hAnsi="Times New Roman" w:cs="Times New Roman"/>
          <w:sz w:val="28"/>
          <w:szCs w:val="28"/>
        </w:rPr>
        <w:t>нологией проектирования, принятой в вашей организации, сохранив эти настро</w:t>
      </w:r>
      <w:r w:rsidRPr="00640609">
        <w:rPr>
          <w:rFonts w:ascii="Times New Roman" w:eastAsia="Times New Roman" w:hAnsi="Times New Roman" w:cs="Times New Roman"/>
          <w:sz w:val="28"/>
          <w:szCs w:val="28"/>
        </w:rPr>
        <w:t>й</w:t>
      </w:r>
      <w:r w:rsidRPr="00640609">
        <w:rPr>
          <w:rFonts w:ascii="Times New Roman" w:eastAsia="Times New Roman" w:hAnsi="Times New Roman" w:cs="Times New Roman"/>
          <w:sz w:val="28"/>
          <w:szCs w:val="28"/>
        </w:rPr>
        <w:t>ки для дальнейшего использования. Для формирования рабочей документации как конечного продукта нашей работы требуется создать рабочие макеты со всеми штампами и необходимыми надписями для всех применяемых форматов бумаги (рис. 11).</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lastRenderedPageBreak/>
        <w:drawing>
          <wp:inline distT="0" distB="0" distL="0" distR="0" wp14:anchorId="51530C50" wp14:editId="7A0C3A17">
            <wp:extent cx="1594608" cy="2538920"/>
            <wp:effectExtent l="0" t="0" r="5715" b="0"/>
            <wp:docPr id="83" name="Рисунок 83"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rchicad открывая заново Савицкий 1-3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594941" cy="2539451"/>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11</w:t>
      </w:r>
    </w:p>
    <w:p w:rsidR="00701D11" w:rsidRPr="00640609"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640609">
        <w:rPr>
          <w:rFonts w:ascii="Times New Roman" w:eastAsia="Times New Roman" w:hAnsi="Times New Roman" w:cs="Times New Roman"/>
          <w:sz w:val="28"/>
          <w:szCs w:val="28"/>
        </w:rPr>
        <w:t>На базе основных макетов создаем в книге макетов набор, который отвечает требованиям нормативов, касающимся состава и стадийности проектной док</w:t>
      </w:r>
      <w:r w:rsidRPr="00640609">
        <w:rPr>
          <w:rFonts w:ascii="Times New Roman" w:eastAsia="Times New Roman" w:hAnsi="Times New Roman" w:cs="Times New Roman"/>
          <w:sz w:val="28"/>
          <w:szCs w:val="28"/>
        </w:rPr>
        <w:t>у</w:t>
      </w:r>
      <w:r w:rsidRPr="00640609">
        <w:rPr>
          <w:rFonts w:ascii="Times New Roman" w:eastAsia="Times New Roman" w:hAnsi="Times New Roman" w:cs="Times New Roman"/>
          <w:sz w:val="28"/>
          <w:szCs w:val="28"/>
        </w:rPr>
        <w:t>ментации (рис. 12).</w:t>
      </w:r>
    </w:p>
    <w:p w:rsidR="00701D11" w:rsidRPr="002065D2" w:rsidRDefault="00701D11" w:rsidP="00701D1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02BDC4E7" wp14:editId="45378552">
            <wp:extent cx="1716207" cy="2917951"/>
            <wp:effectExtent l="0" t="0" r="0" b="0"/>
            <wp:docPr id="82" name="Рисунок 8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rchicad открывая заново Савицкий 1-3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17305" cy="2919818"/>
                    </a:xfrm>
                    <a:prstGeom prst="rect">
                      <a:avLst/>
                    </a:prstGeom>
                    <a:noFill/>
                    <a:ln>
                      <a:noFill/>
                    </a:ln>
                  </pic:spPr>
                </pic:pic>
              </a:graphicData>
            </a:graphic>
          </wp:inline>
        </w:drawing>
      </w:r>
    </w:p>
    <w:p w:rsidR="00701D11" w:rsidRPr="00640609" w:rsidRDefault="00701D11" w:rsidP="00701D11">
      <w:pPr>
        <w:shd w:val="clear" w:color="auto" w:fill="F2F1EF"/>
        <w:spacing w:after="0" w:line="240" w:lineRule="auto"/>
        <w:jc w:val="center"/>
        <w:rPr>
          <w:rFonts w:ascii="Times New Roman" w:eastAsia="Times New Roman" w:hAnsi="Times New Roman" w:cs="Times New Roman"/>
          <w:sz w:val="24"/>
          <w:szCs w:val="24"/>
        </w:rPr>
      </w:pPr>
      <w:r w:rsidRPr="00640609">
        <w:rPr>
          <w:rFonts w:ascii="Times New Roman" w:eastAsia="Times New Roman" w:hAnsi="Times New Roman" w:cs="Times New Roman"/>
          <w:sz w:val="24"/>
          <w:szCs w:val="24"/>
        </w:rPr>
        <w:t>Рис. 12</w:t>
      </w:r>
    </w:p>
    <w:p w:rsidR="00701D11" w:rsidRPr="0077192A"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7192A">
        <w:rPr>
          <w:rFonts w:ascii="Times New Roman" w:eastAsia="Times New Roman" w:hAnsi="Times New Roman" w:cs="Times New Roman"/>
          <w:sz w:val="28"/>
          <w:szCs w:val="28"/>
        </w:rPr>
        <w:t>Теперь у нас есть вся необходимая информация, которую пользователь м</w:t>
      </w:r>
      <w:r w:rsidRPr="0077192A">
        <w:rPr>
          <w:rFonts w:ascii="Times New Roman" w:eastAsia="Times New Roman" w:hAnsi="Times New Roman" w:cs="Times New Roman"/>
          <w:sz w:val="28"/>
          <w:szCs w:val="28"/>
        </w:rPr>
        <w:t>о</w:t>
      </w:r>
      <w:r w:rsidRPr="0077192A">
        <w:rPr>
          <w:rFonts w:ascii="Times New Roman" w:eastAsia="Times New Roman" w:hAnsi="Times New Roman" w:cs="Times New Roman"/>
          <w:sz w:val="28"/>
          <w:szCs w:val="28"/>
        </w:rPr>
        <w:t>жет создать непосредственно в среде ARCHICAD. Она уже является неотъемл</w:t>
      </w:r>
      <w:r w:rsidRPr="0077192A">
        <w:rPr>
          <w:rFonts w:ascii="Times New Roman" w:eastAsia="Times New Roman" w:hAnsi="Times New Roman" w:cs="Times New Roman"/>
          <w:sz w:val="28"/>
          <w:szCs w:val="28"/>
        </w:rPr>
        <w:t>е</w:t>
      </w:r>
      <w:r w:rsidRPr="0077192A">
        <w:rPr>
          <w:rFonts w:ascii="Times New Roman" w:eastAsia="Times New Roman" w:hAnsi="Times New Roman" w:cs="Times New Roman"/>
          <w:sz w:val="28"/>
          <w:szCs w:val="28"/>
        </w:rPr>
        <w:t>мой частью нашего шаблона.</w:t>
      </w:r>
    </w:p>
    <w:p w:rsidR="00701D11" w:rsidRPr="0077192A" w:rsidRDefault="00701D11" w:rsidP="00701D11">
      <w:pPr>
        <w:shd w:val="clear" w:color="auto" w:fill="F2F1EF"/>
        <w:spacing w:after="0" w:line="240" w:lineRule="auto"/>
        <w:ind w:firstLine="567"/>
        <w:jc w:val="both"/>
        <w:rPr>
          <w:rFonts w:ascii="Times New Roman" w:eastAsia="Times New Roman" w:hAnsi="Times New Roman" w:cs="Times New Roman"/>
          <w:sz w:val="28"/>
          <w:szCs w:val="28"/>
        </w:rPr>
      </w:pPr>
      <w:r w:rsidRPr="0077192A">
        <w:rPr>
          <w:rFonts w:ascii="Times New Roman" w:eastAsia="Times New Roman" w:hAnsi="Times New Roman" w:cs="Times New Roman"/>
          <w:sz w:val="28"/>
          <w:szCs w:val="28"/>
        </w:rPr>
        <w:t>Но каждый, кто хотя бы соприкасался с технологией информационного м</w:t>
      </w:r>
      <w:r w:rsidRPr="0077192A">
        <w:rPr>
          <w:rFonts w:ascii="Times New Roman" w:eastAsia="Times New Roman" w:hAnsi="Times New Roman" w:cs="Times New Roman"/>
          <w:sz w:val="28"/>
          <w:szCs w:val="28"/>
        </w:rPr>
        <w:t>о</w:t>
      </w:r>
      <w:r w:rsidRPr="0077192A">
        <w:rPr>
          <w:rFonts w:ascii="Times New Roman" w:eastAsia="Times New Roman" w:hAnsi="Times New Roman" w:cs="Times New Roman"/>
          <w:sz w:val="28"/>
          <w:szCs w:val="28"/>
        </w:rPr>
        <w:t>делирования, знает, что кроме этого для успешной работы необходимо множество библиотечных элементов и приложений, которые формируются в соответствии с предварительно разработанной технологией выполнения отдельных разделов пр</w:t>
      </w:r>
      <w:r w:rsidRPr="0077192A">
        <w:rPr>
          <w:rFonts w:ascii="Times New Roman" w:eastAsia="Times New Roman" w:hAnsi="Times New Roman" w:cs="Times New Roman"/>
          <w:sz w:val="28"/>
          <w:szCs w:val="28"/>
        </w:rPr>
        <w:t>о</w:t>
      </w:r>
      <w:r w:rsidRPr="0077192A">
        <w:rPr>
          <w:rFonts w:ascii="Times New Roman" w:eastAsia="Times New Roman" w:hAnsi="Times New Roman" w:cs="Times New Roman"/>
          <w:sz w:val="28"/>
          <w:szCs w:val="28"/>
        </w:rPr>
        <w:t>екта.</w:t>
      </w:r>
    </w:p>
    <w:p w:rsidR="00BF1589" w:rsidRPr="00823AA7" w:rsidRDefault="00BF1589" w:rsidP="009919BA">
      <w:pPr>
        <w:spacing w:after="0" w:line="240" w:lineRule="auto"/>
        <w:ind w:firstLine="426"/>
        <w:jc w:val="both"/>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F1589" w:rsidRPr="000749E4" w:rsidRDefault="00B3087C" w:rsidP="00BF1589">
      <w:pPr>
        <w:pStyle w:val="a3"/>
        <w:rPr>
          <w:rFonts w:ascii="Times New Roman" w:hAnsi="Times New Roman" w:cs="Times New Roman"/>
          <w:sz w:val="28"/>
          <w:szCs w:val="28"/>
        </w:rPr>
      </w:pPr>
      <w:r>
        <w:rPr>
          <w:rFonts w:ascii="Times New Roman" w:hAnsi="Times New Roman" w:cs="Times New Roman"/>
          <w:sz w:val="28"/>
          <w:szCs w:val="28"/>
        </w:rPr>
        <w:t xml:space="preserve">По заданию преподавателя </w:t>
      </w:r>
      <w:r w:rsidR="00701D11" w:rsidRPr="00701D11">
        <w:rPr>
          <w:rFonts w:ascii="Times New Roman" w:hAnsi="Times New Roman"/>
          <w:sz w:val="28"/>
          <w:szCs w:val="28"/>
        </w:rPr>
        <w:t>создать формообразующие элементы: каркас здания – оси и уровни</w:t>
      </w:r>
      <w:r w:rsidR="00701D11">
        <w:rPr>
          <w:rFonts w:ascii="Times New Roman" w:hAnsi="Times New Roman"/>
          <w:sz w:val="28"/>
          <w:szCs w:val="28"/>
        </w:rPr>
        <w:t xml:space="preserve"> для несложного индивидуального дома</w:t>
      </w:r>
      <w:r>
        <w:rPr>
          <w:rFonts w:ascii="Times New Roman" w:hAnsi="Times New Roman" w:cs="Times New Roman"/>
          <w:sz w:val="28"/>
          <w:szCs w:val="28"/>
        </w:rPr>
        <w:t xml:space="preserve">. Замаркировать оси. </w:t>
      </w:r>
    </w:p>
    <w:p w:rsidR="00BF1589"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701D11">
      <w:pPr>
        <w:pStyle w:val="af4"/>
        <w:numPr>
          <w:ilvl w:val="0"/>
          <w:numId w:val="31"/>
        </w:numPr>
        <w:jc w:val="both"/>
        <w:rPr>
          <w:sz w:val="28"/>
          <w:szCs w:val="28"/>
        </w:rPr>
      </w:pPr>
      <w:r w:rsidRPr="006E1B49">
        <w:rPr>
          <w:sz w:val="28"/>
          <w:szCs w:val="28"/>
        </w:rPr>
        <w:lastRenderedPageBreak/>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701D11">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701D11">
      <w:pPr>
        <w:pStyle w:val="af4"/>
        <w:numPr>
          <w:ilvl w:val="0"/>
          <w:numId w:val="31"/>
        </w:numPr>
        <w:spacing w:after="0"/>
        <w:jc w:val="both"/>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1"/>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1"/>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99" w:history="1">
        <w:r w:rsidRPr="0007212B">
          <w:rPr>
            <w:sz w:val="28"/>
            <w:szCs w:val="28"/>
          </w:rPr>
          <w:t>http://jgk.ucoz.ru/dir/</w:t>
        </w:r>
      </w:hyperlink>
    </w:p>
    <w:p w:rsidR="009919BA" w:rsidRPr="00F477E4" w:rsidRDefault="009919BA" w:rsidP="006D0206">
      <w:pPr>
        <w:numPr>
          <w:ilvl w:val="0"/>
          <w:numId w:val="31"/>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00" w:history="1">
        <w:r w:rsidRPr="00F477E4">
          <w:rPr>
            <w:rFonts w:ascii="Times New Roman" w:hAnsi="Times New Roman"/>
            <w:sz w:val="28"/>
            <w:szCs w:val="28"/>
          </w:rPr>
          <w:t>http://elibrary.ru/defaultx.asp</w:t>
        </w:r>
      </w:hyperlink>
    </w:p>
    <w:p w:rsidR="009919BA" w:rsidRPr="00F477E4" w:rsidRDefault="009919BA" w:rsidP="006D0206">
      <w:pPr>
        <w:numPr>
          <w:ilvl w:val="0"/>
          <w:numId w:val="31"/>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9919BA" w:rsidRPr="004C1B9C" w:rsidRDefault="009919BA" w:rsidP="009919BA">
      <w:pPr>
        <w:spacing w:after="0" w:line="240" w:lineRule="auto"/>
        <w:contextualSpacing/>
        <w:jc w:val="both"/>
        <w:rPr>
          <w:rFonts w:ascii="Times New Roman" w:hAnsi="Times New Roman" w:cs="Times New Roman"/>
          <w:sz w:val="28"/>
          <w:szCs w:val="28"/>
        </w:rPr>
      </w:pPr>
    </w:p>
    <w:p w:rsidR="00BF1589" w:rsidRPr="004C1B9C" w:rsidRDefault="00BF1589" w:rsidP="00BF1589">
      <w:pPr>
        <w:spacing w:after="0" w:line="240" w:lineRule="auto"/>
        <w:contextualSpacing/>
        <w:jc w:val="both"/>
        <w:rPr>
          <w:rFonts w:ascii="Times New Roman" w:hAnsi="Times New Roman" w:cs="Times New Roman"/>
          <w:sz w:val="28"/>
          <w:szCs w:val="28"/>
        </w:rPr>
      </w:pPr>
    </w:p>
    <w:p w:rsidR="00010BB6" w:rsidRPr="00F6399C" w:rsidRDefault="00010BB6" w:rsidP="00010BB6">
      <w:pPr>
        <w:pStyle w:val="a3"/>
        <w:jc w:val="center"/>
        <w:rPr>
          <w:rFonts w:ascii="Times New Roman" w:hAnsi="Times New Roman"/>
        </w:rPr>
      </w:pPr>
      <w:r>
        <w:rPr>
          <w:rFonts w:ascii="Times New Roman" w:hAnsi="Times New Roman" w:cs="Times New Roman"/>
          <w:b/>
          <w:sz w:val="28"/>
          <w:szCs w:val="28"/>
        </w:rPr>
        <w:t>Практическое занятие №13</w:t>
      </w:r>
      <w:r w:rsidRPr="00B5182B">
        <w:rPr>
          <w:rFonts w:ascii="Times New Roman" w:hAnsi="Times New Roman" w:cs="Times New Roman"/>
          <w:b/>
          <w:sz w:val="28"/>
          <w:szCs w:val="28"/>
        </w:rPr>
        <w:t xml:space="preserve"> «</w:t>
      </w:r>
      <w:r w:rsidR="005F5DC0" w:rsidRPr="005F5DC0">
        <w:rPr>
          <w:rFonts w:ascii="Times New Roman" w:hAnsi="Times New Roman"/>
          <w:b/>
          <w:sz w:val="28"/>
          <w:szCs w:val="28"/>
        </w:rPr>
        <w:t>Работа с инструментами создания каркасных элементов – стены, перекрытия, крыши</w:t>
      </w:r>
      <w:r w:rsidRPr="00B5182B">
        <w:rPr>
          <w:rFonts w:ascii="Times New Roman" w:hAnsi="Times New Roman" w:cs="Times New Roman"/>
          <w:b/>
          <w:sz w:val="28"/>
          <w:szCs w:val="28"/>
        </w:rPr>
        <w:t>»</w:t>
      </w:r>
    </w:p>
    <w:p w:rsidR="00010BB6" w:rsidRDefault="00010BB6" w:rsidP="006D0206">
      <w:pPr>
        <w:pStyle w:val="a3"/>
        <w:numPr>
          <w:ilvl w:val="0"/>
          <w:numId w:val="10"/>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10BB6" w:rsidRPr="000C587C" w:rsidRDefault="00010BB6" w:rsidP="00010BB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00BF1589">
        <w:rPr>
          <w:rFonts w:ascii="Times New Roman" w:hAnsi="Times New Roman" w:cs="Times New Roman"/>
          <w:sz w:val="28"/>
          <w:szCs w:val="28"/>
        </w:rPr>
        <w:t>теплотехнического расчёта ограждающей конструкции</w:t>
      </w:r>
      <w:r w:rsidRPr="00B65CE3">
        <w:rPr>
          <w:rFonts w:ascii="Times New Roman" w:hAnsi="Times New Roman" w:cs="Times New Roman"/>
          <w:sz w:val="28"/>
          <w:szCs w:val="28"/>
        </w:rPr>
        <w:t>.</w:t>
      </w:r>
    </w:p>
    <w:p w:rsidR="00010BB6" w:rsidRDefault="00010BB6" w:rsidP="006D0206">
      <w:pPr>
        <w:pStyle w:val="a3"/>
        <w:numPr>
          <w:ilvl w:val="0"/>
          <w:numId w:val="10"/>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7D3504">
        <w:rPr>
          <w:rFonts w:ascii="Times New Roman" w:hAnsi="Times New Roman"/>
          <w:sz w:val="28"/>
          <w:szCs w:val="28"/>
        </w:rPr>
        <w:t xml:space="preserve"> </w:t>
      </w:r>
      <w:r w:rsidRPr="00F477E4">
        <w:rPr>
          <w:rFonts w:ascii="Times New Roman" w:hAnsi="Times New Roman"/>
          <w:sz w:val="28"/>
          <w:szCs w:val="28"/>
        </w:rPr>
        <w:t>проф. образ</w:t>
      </w:r>
      <w:r w:rsidRPr="00F477E4">
        <w:rPr>
          <w:rFonts w:ascii="Times New Roman" w:hAnsi="Times New Roman"/>
          <w:sz w:val="28"/>
          <w:szCs w:val="28"/>
        </w:rPr>
        <w:t>о</w:t>
      </w:r>
      <w:r w:rsidRPr="00F477E4">
        <w:rPr>
          <w:rFonts w:ascii="Times New Roman" w:hAnsi="Times New Roman"/>
          <w:sz w:val="28"/>
          <w:szCs w:val="28"/>
        </w:rPr>
        <w:t>вания / Е.В. Михеева, О.И. Титова. – М.: Издательский центр «Академия», 2017 – 416 с</w:t>
      </w:r>
    </w:p>
    <w:p w:rsidR="00010BB6" w:rsidRDefault="00010BB6" w:rsidP="00010BB6">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C0831" w:rsidRPr="00B75CF2" w:rsidRDefault="004C0831" w:rsidP="004C083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B75CF2">
        <w:rPr>
          <w:rFonts w:ascii="Times New Roman" w:eastAsia="Times New Roman" w:hAnsi="Times New Roman" w:cs="Times New Roman"/>
          <w:b/>
          <w:bCs/>
          <w:sz w:val="28"/>
          <w:szCs w:val="28"/>
        </w:rPr>
        <w:t>Архитектурный план этажа</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1. Координационные оси. Определяем параметры этих осей так, чтобы их настройки можно было использовать в последующих проектах, и располагаем на плане.</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2. Настраиваем по ГОСТ инструменты аннотации, размеры, тексты, выноски и тоже помещаем на план.</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3. Располагаем в шаблоне сборные железобетонные элементы лифтовых и вентиляционных шахт, лестничных маршей и площадок.</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4. Для наглядности при назначении помещений помещаем на план санита</w:t>
      </w:r>
      <w:r w:rsidRPr="00B75CF2">
        <w:rPr>
          <w:rFonts w:ascii="Times New Roman" w:eastAsia="Times New Roman" w:hAnsi="Times New Roman" w:cs="Times New Roman"/>
          <w:sz w:val="28"/>
          <w:szCs w:val="28"/>
        </w:rPr>
        <w:t>р</w:t>
      </w:r>
      <w:r w:rsidRPr="00B75CF2">
        <w:rPr>
          <w:rFonts w:ascii="Times New Roman" w:eastAsia="Times New Roman" w:hAnsi="Times New Roman" w:cs="Times New Roman"/>
          <w:sz w:val="28"/>
          <w:szCs w:val="28"/>
        </w:rPr>
        <w:t>но-техническое оборудование.</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lastRenderedPageBreak/>
        <w:t>5. Конструкции стен и перегородок. У нас уже есть все необходимые матер</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t>алы для их создания. Берем многослойные конструкции для тех видов стен, кот</w:t>
      </w:r>
      <w:r w:rsidRPr="00B75CF2">
        <w:rPr>
          <w:rFonts w:ascii="Times New Roman" w:eastAsia="Times New Roman" w:hAnsi="Times New Roman" w:cs="Times New Roman"/>
          <w:sz w:val="28"/>
          <w:szCs w:val="28"/>
        </w:rPr>
        <w:t>о</w:t>
      </w:r>
      <w:r w:rsidRPr="00B75CF2">
        <w:rPr>
          <w:rFonts w:ascii="Times New Roman" w:eastAsia="Times New Roman" w:hAnsi="Times New Roman" w:cs="Times New Roman"/>
          <w:sz w:val="28"/>
          <w:szCs w:val="28"/>
        </w:rPr>
        <w:t>рые мы чаще всего применяем (в нашем случае основные стены – из газобетона, перегородки – газобетон и кирпич, вентиляционные каналы и дымоходы – ки</w:t>
      </w:r>
      <w:r w:rsidRPr="00B75CF2">
        <w:rPr>
          <w:rFonts w:ascii="Times New Roman" w:eastAsia="Times New Roman" w:hAnsi="Times New Roman" w:cs="Times New Roman"/>
          <w:sz w:val="28"/>
          <w:szCs w:val="28"/>
        </w:rPr>
        <w:t>р</w:t>
      </w:r>
      <w:r w:rsidRPr="00B75CF2">
        <w:rPr>
          <w:rFonts w:ascii="Times New Roman" w:eastAsia="Times New Roman" w:hAnsi="Times New Roman" w:cs="Times New Roman"/>
          <w:sz w:val="28"/>
          <w:szCs w:val="28"/>
        </w:rPr>
        <w:t>пич), и располагаем их на плане. Настраиваем изображение на планах, разрезах, фасадах, привязываем к ним выноски, которые тоже соответствуют нашим треб</w:t>
      </w:r>
      <w:r w:rsidRPr="00B75CF2">
        <w:rPr>
          <w:rFonts w:ascii="Times New Roman" w:eastAsia="Times New Roman" w:hAnsi="Times New Roman" w:cs="Times New Roman"/>
          <w:sz w:val="28"/>
          <w:szCs w:val="28"/>
        </w:rPr>
        <w:t>о</w:t>
      </w:r>
      <w:r w:rsidRPr="00B75CF2">
        <w:rPr>
          <w:rFonts w:ascii="Times New Roman" w:eastAsia="Times New Roman" w:hAnsi="Times New Roman" w:cs="Times New Roman"/>
          <w:sz w:val="28"/>
          <w:szCs w:val="28"/>
        </w:rPr>
        <w:t>ваниям к виду и отображению в них необходимой информации.</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7. Для получения экспликации всех помещений нашего проекта настраиваем соответствующую зону.</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Относительно жилых зданий ДСТУ предполагает подсчет площади кварт</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t>ры, летних помещений и общей площади.</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 стандартной среде ARCHICAD для квартир жилого дома невозможно было сделать такой маркер, чтобы в нем автоматически и по отдельности подсчитыв</w:t>
      </w:r>
      <w:r w:rsidRPr="00B75CF2">
        <w:rPr>
          <w:rFonts w:ascii="Times New Roman" w:eastAsia="Times New Roman" w:hAnsi="Times New Roman" w:cs="Times New Roman"/>
          <w:sz w:val="28"/>
          <w:szCs w:val="28"/>
        </w:rPr>
        <w:t>а</w:t>
      </w:r>
      <w:r w:rsidRPr="00B75CF2">
        <w:rPr>
          <w:rFonts w:ascii="Times New Roman" w:eastAsia="Times New Roman" w:hAnsi="Times New Roman" w:cs="Times New Roman"/>
          <w:sz w:val="28"/>
          <w:szCs w:val="28"/>
        </w:rPr>
        <w:t>лись жилая и общая площадь, а рядом их сумма или, как вариант, площадь ква</w:t>
      </w:r>
      <w:r w:rsidRPr="00B75CF2">
        <w:rPr>
          <w:rFonts w:ascii="Times New Roman" w:eastAsia="Times New Roman" w:hAnsi="Times New Roman" w:cs="Times New Roman"/>
          <w:sz w:val="28"/>
          <w:szCs w:val="28"/>
        </w:rPr>
        <w:t>р</w:t>
      </w:r>
      <w:r w:rsidRPr="00B75CF2">
        <w:rPr>
          <w:rFonts w:ascii="Times New Roman" w:eastAsia="Times New Roman" w:hAnsi="Times New Roman" w:cs="Times New Roman"/>
          <w:sz w:val="28"/>
          <w:szCs w:val="28"/>
        </w:rPr>
        <w:t>тиры и площадь летних помещений. Эту проблему удалось решить при помощи небольшого приложения и специальной зоны для него. Теперь можно автомат</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t>чески получать маркер квартиры для подсчета двух типов площадей и их суммы, в котором кроме того указывается тип квартиры. Новая возможность очень упр</w:t>
      </w:r>
      <w:r w:rsidRPr="00B75CF2">
        <w:rPr>
          <w:rFonts w:ascii="Times New Roman" w:eastAsia="Times New Roman" w:hAnsi="Times New Roman" w:cs="Times New Roman"/>
          <w:sz w:val="28"/>
          <w:szCs w:val="28"/>
        </w:rPr>
        <w:t>о</w:t>
      </w:r>
      <w:r w:rsidRPr="00B75CF2">
        <w:rPr>
          <w:rFonts w:ascii="Times New Roman" w:eastAsia="Times New Roman" w:hAnsi="Times New Roman" w:cs="Times New Roman"/>
          <w:sz w:val="28"/>
          <w:szCs w:val="28"/>
        </w:rPr>
        <w:t>стила работу при проектировании многоквартирных жилых домов и целых жилых комплексов.</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Покажем, как это работает.</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 архитектурном плане представлено зонирование по категориям площадей, расставлено сантехническое оборудование. Мебель не показана – образцов ее с</w:t>
      </w:r>
      <w:r w:rsidRPr="00B75CF2">
        <w:rPr>
          <w:rFonts w:ascii="Times New Roman" w:eastAsia="Times New Roman" w:hAnsi="Times New Roman" w:cs="Times New Roman"/>
          <w:sz w:val="28"/>
          <w:szCs w:val="28"/>
        </w:rPr>
        <w:t>у</w:t>
      </w:r>
      <w:r w:rsidRPr="00B75CF2">
        <w:rPr>
          <w:rFonts w:ascii="Times New Roman" w:eastAsia="Times New Roman" w:hAnsi="Times New Roman" w:cs="Times New Roman"/>
          <w:sz w:val="28"/>
          <w:szCs w:val="28"/>
        </w:rPr>
        <w:t>ществует множество, и с этим проблем у архитекторов нет.</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 основе плана зонирования автоматически получено несколько типов ма</w:t>
      </w:r>
      <w:r w:rsidRPr="00B75CF2">
        <w:rPr>
          <w:rFonts w:ascii="Times New Roman" w:eastAsia="Times New Roman" w:hAnsi="Times New Roman" w:cs="Times New Roman"/>
          <w:sz w:val="28"/>
          <w:szCs w:val="28"/>
        </w:rPr>
        <w:t>р</w:t>
      </w:r>
      <w:r w:rsidRPr="00B75CF2">
        <w:rPr>
          <w:rFonts w:ascii="Times New Roman" w:eastAsia="Times New Roman" w:hAnsi="Times New Roman" w:cs="Times New Roman"/>
          <w:sz w:val="28"/>
          <w:szCs w:val="28"/>
        </w:rPr>
        <w:t>керов квартиры с различной информацией. Есть площади квартир по категориям, их сумма; все это сгруппировано в общий маркер и маркер с разбивкой площадей по этажам. Есть и маркер с наименованиями помещений и их площадями (рис. 18).</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Вместо кадастрового номера в маркере можно указать адрес дома в коттед</w:t>
      </w:r>
      <w:r w:rsidRPr="00B75CF2">
        <w:rPr>
          <w:rFonts w:ascii="Times New Roman" w:eastAsia="Times New Roman" w:hAnsi="Times New Roman" w:cs="Times New Roman"/>
          <w:sz w:val="28"/>
          <w:szCs w:val="28"/>
        </w:rPr>
        <w:t>ж</w:t>
      </w:r>
      <w:r w:rsidRPr="00B75CF2">
        <w:rPr>
          <w:rFonts w:ascii="Times New Roman" w:eastAsia="Times New Roman" w:hAnsi="Times New Roman" w:cs="Times New Roman"/>
          <w:sz w:val="28"/>
          <w:szCs w:val="28"/>
        </w:rPr>
        <w:t>ном поселке или имя собственника – эта информация задается пользователем. Все дома коттеджного поселка могут сводиться в общую ведомость, как и квартиры в многоэтажных домах.</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61E7B5D2" wp14:editId="11372171">
            <wp:extent cx="2490281" cy="1380973"/>
            <wp:effectExtent l="0" t="0" r="5715" b="0"/>
            <wp:docPr id="58" name="Рисунок 58"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rchicad открывая заново Савицкий 1-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498998" cy="1385807"/>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18</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Кроме того, формируется ряд таблиц с различной информацией по кварт</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t>рам, необходимой различным участникам проекта. Ведомость всех квартир по к</w:t>
      </w:r>
      <w:r w:rsidRPr="00B75CF2">
        <w:rPr>
          <w:rFonts w:ascii="Times New Roman" w:eastAsia="Times New Roman" w:hAnsi="Times New Roman" w:cs="Times New Roman"/>
          <w:sz w:val="28"/>
          <w:szCs w:val="28"/>
        </w:rPr>
        <w:t>а</w:t>
      </w:r>
      <w:r w:rsidRPr="00B75CF2">
        <w:rPr>
          <w:rFonts w:ascii="Times New Roman" w:eastAsia="Times New Roman" w:hAnsi="Times New Roman" w:cs="Times New Roman"/>
          <w:sz w:val="28"/>
          <w:szCs w:val="28"/>
        </w:rPr>
        <w:t>тегориям площадей, наименованиям и этажам показана на рис. 19.</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lastRenderedPageBreak/>
        <w:drawing>
          <wp:inline distT="0" distB="0" distL="0" distR="0" wp14:anchorId="0B0AB1F6" wp14:editId="3459EFE7">
            <wp:extent cx="1614792" cy="2079851"/>
            <wp:effectExtent l="0" t="0" r="5080" b="0"/>
            <wp:docPr id="59" name="Рисунок 59"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rchicad открывая заново Савицкий 1-3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152" cy="2085466"/>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19</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Классификация по всем типам квартир, запроектированным в жилом ко</w:t>
      </w:r>
      <w:r w:rsidRPr="00B75CF2">
        <w:rPr>
          <w:rFonts w:ascii="Times New Roman" w:eastAsia="Times New Roman" w:hAnsi="Times New Roman" w:cs="Times New Roman"/>
          <w:sz w:val="28"/>
          <w:szCs w:val="28"/>
        </w:rPr>
        <w:t>м</w:t>
      </w:r>
      <w:r w:rsidRPr="00B75CF2">
        <w:rPr>
          <w:rFonts w:ascii="Times New Roman" w:eastAsia="Times New Roman" w:hAnsi="Times New Roman" w:cs="Times New Roman"/>
          <w:sz w:val="28"/>
          <w:szCs w:val="28"/>
        </w:rPr>
        <w:t>плексе, или домов в коттеджном поселке отображается в ведомости групп пом</w:t>
      </w:r>
      <w:r w:rsidRPr="00B75CF2">
        <w:rPr>
          <w:rFonts w:ascii="Times New Roman" w:eastAsia="Times New Roman" w:hAnsi="Times New Roman" w:cs="Times New Roman"/>
          <w:sz w:val="28"/>
          <w:szCs w:val="28"/>
        </w:rPr>
        <w:t>е</w:t>
      </w:r>
      <w:r w:rsidRPr="00B75CF2">
        <w:rPr>
          <w:rFonts w:ascii="Times New Roman" w:eastAsia="Times New Roman" w:hAnsi="Times New Roman" w:cs="Times New Roman"/>
          <w:sz w:val="28"/>
          <w:szCs w:val="28"/>
        </w:rPr>
        <w:t>щений и квартир (рис. 20).</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795539F8" wp14:editId="559DE31E">
            <wp:extent cx="3317131" cy="986763"/>
            <wp:effectExtent l="0" t="0" r="0" b="4445"/>
            <wp:docPr id="60" name="Рисунок 6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rchicad открывая заново Савицкий 1-3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319743" cy="987540"/>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20</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Ведомость квартир отображает состав помещений и их площадь для каждого типа квартир, здесь же указан вид строительства (рис. 21).</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251ED1D6" wp14:editId="2A64D3B6">
            <wp:extent cx="1527243" cy="1689652"/>
            <wp:effectExtent l="0" t="0" r="0" b="6350"/>
            <wp:docPr id="61" name="Рисунок 6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rchicad открывая заново Савицкий 1-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531395" cy="1694246"/>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21</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Как вы, наверное, заметили, некоторые из помещений в этой ведомости им</w:t>
      </w:r>
      <w:r w:rsidRPr="00B75CF2">
        <w:rPr>
          <w:rFonts w:ascii="Times New Roman" w:eastAsia="Times New Roman" w:hAnsi="Times New Roman" w:cs="Times New Roman"/>
          <w:sz w:val="28"/>
          <w:szCs w:val="28"/>
        </w:rPr>
        <w:t>е</w:t>
      </w:r>
      <w:r w:rsidRPr="00B75CF2">
        <w:rPr>
          <w:rFonts w:ascii="Times New Roman" w:eastAsia="Times New Roman" w:hAnsi="Times New Roman" w:cs="Times New Roman"/>
          <w:sz w:val="28"/>
          <w:szCs w:val="28"/>
        </w:rPr>
        <w:t>ют нулевое значение площади. Это помещения, которые в соответствии с норм</w:t>
      </w:r>
      <w:r w:rsidRPr="00B75CF2">
        <w:rPr>
          <w:rFonts w:ascii="Times New Roman" w:eastAsia="Times New Roman" w:hAnsi="Times New Roman" w:cs="Times New Roman"/>
          <w:sz w:val="28"/>
          <w:szCs w:val="28"/>
        </w:rPr>
        <w:t>а</w:t>
      </w:r>
      <w:r w:rsidRPr="00B75CF2">
        <w:rPr>
          <w:rFonts w:ascii="Times New Roman" w:eastAsia="Times New Roman" w:hAnsi="Times New Roman" w:cs="Times New Roman"/>
          <w:sz w:val="28"/>
          <w:szCs w:val="28"/>
        </w:rPr>
        <w:t>тивными требованиями не учитываются при подсчете общей площади. Ко всем летним помещениям автоматически принимаются соответствующие понижающие коэффициенты, но при необходимости мы без труда можем настроить зоны так, что будут отображаться реальные площади без коэффициентов.</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Кроме того, можно создать и настроить интерактивные каталоги с другой н</w:t>
      </w:r>
      <w:r w:rsidRPr="00B75CF2">
        <w:rPr>
          <w:rFonts w:ascii="Times New Roman" w:eastAsia="Times New Roman" w:hAnsi="Times New Roman" w:cs="Times New Roman"/>
          <w:sz w:val="28"/>
          <w:szCs w:val="28"/>
        </w:rPr>
        <w:t>е</w:t>
      </w:r>
      <w:r w:rsidRPr="00B75CF2">
        <w:rPr>
          <w:rFonts w:ascii="Times New Roman" w:eastAsia="Times New Roman" w:hAnsi="Times New Roman" w:cs="Times New Roman"/>
          <w:sz w:val="28"/>
          <w:szCs w:val="28"/>
        </w:rPr>
        <w:t>обходимой информацией. В многосекционном многоэтажном жилом комплексе есть возможность сгруппировать все квартиры по секциям (подъездам), этажам и типам.</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Для проектирования встроенных и пристроенных помещений жилого дома, а также общественных и промышленных зданий предусмотрена зона с дополн</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t xml:space="preserve">тельными параметрами, которые касаются требований к пожарной безопасности, инсоляции, мощности, конструкциям, количеству находящихся людей, числу </w:t>
      </w:r>
      <w:proofErr w:type="spellStart"/>
      <w:r w:rsidRPr="00B75CF2">
        <w:rPr>
          <w:rFonts w:ascii="Times New Roman" w:eastAsia="Times New Roman" w:hAnsi="Times New Roman" w:cs="Times New Roman"/>
          <w:sz w:val="28"/>
          <w:szCs w:val="28"/>
        </w:rPr>
        <w:t>м</w:t>
      </w:r>
      <w:r w:rsidRPr="00B75CF2">
        <w:rPr>
          <w:rFonts w:ascii="Times New Roman" w:eastAsia="Times New Roman" w:hAnsi="Times New Roman" w:cs="Times New Roman"/>
          <w:sz w:val="28"/>
          <w:szCs w:val="28"/>
        </w:rPr>
        <w:t>а</w:t>
      </w:r>
      <w:r w:rsidRPr="00B75CF2">
        <w:rPr>
          <w:rFonts w:ascii="Times New Roman" w:eastAsia="Times New Roman" w:hAnsi="Times New Roman" w:cs="Times New Roman"/>
          <w:sz w:val="28"/>
          <w:szCs w:val="28"/>
        </w:rPr>
        <w:lastRenderedPageBreak/>
        <w:t>шиномест</w:t>
      </w:r>
      <w:proofErr w:type="spellEnd"/>
      <w:r w:rsidRPr="00B75CF2">
        <w:rPr>
          <w:rFonts w:ascii="Times New Roman" w:eastAsia="Times New Roman" w:hAnsi="Times New Roman" w:cs="Times New Roman"/>
          <w:sz w:val="28"/>
          <w:szCs w:val="28"/>
        </w:rPr>
        <w:t xml:space="preserve"> и т.д. (рис. 22). Эта информация может использоваться и для выдачи заданий смежникам непосредственно на основе помещений, запроектированных архитектором в модели. Зону можно привязать к отдельным типам зданий и тр</w:t>
      </w:r>
      <w:r w:rsidRPr="00B75CF2">
        <w:rPr>
          <w:rFonts w:ascii="Times New Roman" w:eastAsia="Times New Roman" w:hAnsi="Times New Roman" w:cs="Times New Roman"/>
          <w:sz w:val="28"/>
          <w:szCs w:val="28"/>
        </w:rPr>
        <w:t>е</w:t>
      </w:r>
      <w:r w:rsidRPr="00B75CF2">
        <w:rPr>
          <w:rFonts w:ascii="Times New Roman" w:eastAsia="Times New Roman" w:hAnsi="Times New Roman" w:cs="Times New Roman"/>
          <w:sz w:val="28"/>
          <w:szCs w:val="28"/>
        </w:rPr>
        <w:t>бованиям к их помещениям, автоматизировав заполнение большей части данных.</w:t>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noProof/>
          <w:sz w:val="21"/>
          <w:szCs w:val="21"/>
        </w:rPr>
        <w:drawing>
          <wp:inline distT="0" distB="0" distL="0" distR="0" wp14:anchorId="791AC634" wp14:editId="1332B7F9">
            <wp:extent cx="1984443" cy="2208226"/>
            <wp:effectExtent l="0" t="0" r="0" b="1905"/>
            <wp:docPr id="62" name="Рисунок 6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Archicad открывая заново Савицкий 1-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986616" cy="2210644"/>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ind w:firstLine="567"/>
        <w:jc w:val="center"/>
        <w:rPr>
          <w:rFonts w:ascii="Times New Roman" w:eastAsia="Times New Roman" w:hAnsi="Times New Roman" w:cs="Times New Roman"/>
          <w:sz w:val="21"/>
          <w:szCs w:val="21"/>
        </w:rPr>
      </w:pPr>
      <w:r w:rsidRPr="00B75CF2">
        <w:rPr>
          <w:rFonts w:ascii="Times New Roman" w:eastAsia="Times New Roman" w:hAnsi="Times New Roman" w:cs="Times New Roman"/>
          <w:sz w:val="21"/>
          <w:szCs w:val="21"/>
        </w:rPr>
        <w:t>Рис. 22</w:t>
      </w:r>
    </w:p>
    <w:p w:rsidR="00BF1589" w:rsidRPr="00823AA7"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F1589" w:rsidRPr="000749E4" w:rsidRDefault="007D3504" w:rsidP="00BF1589">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выполнить стены, перекрытия, крышу несложного и</w:t>
      </w:r>
      <w:r>
        <w:rPr>
          <w:rFonts w:ascii="Times New Roman" w:hAnsi="Times New Roman" w:cs="Times New Roman"/>
          <w:sz w:val="28"/>
          <w:szCs w:val="28"/>
        </w:rPr>
        <w:t>н</w:t>
      </w:r>
      <w:r>
        <w:rPr>
          <w:rFonts w:ascii="Times New Roman" w:hAnsi="Times New Roman" w:cs="Times New Roman"/>
          <w:sz w:val="28"/>
          <w:szCs w:val="28"/>
        </w:rPr>
        <w:t>дивидуального дома</w:t>
      </w:r>
      <w:r w:rsidR="00701D11">
        <w:rPr>
          <w:rFonts w:ascii="Times New Roman" w:hAnsi="Times New Roman" w:cs="Times New Roman"/>
          <w:sz w:val="28"/>
          <w:szCs w:val="28"/>
        </w:rPr>
        <w:t xml:space="preserve"> по данным практической работы №12</w:t>
      </w:r>
      <w:r>
        <w:rPr>
          <w:rFonts w:ascii="Times New Roman" w:hAnsi="Times New Roman" w:cs="Times New Roman"/>
          <w:sz w:val="28"/>
          <w:szCs w:val="28"/>
        </w:rPr>
        <w:t>.</w:t>
      </w:r>
    </w:p>
    <w:p w:rsidR="00BF1589" w:rsidRDefault="00BF1589" w:rsidP="00BF1589">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6D0206">
      <w:pPr>
        <w:pStyle w:val="af4"/>
        <w:numPr>
          <w:ilvl w:val="0"/>
          <w:numId w:val="10"/>
        </w:numPr>
        <w:rPr>
          <w:sz w:val="28"/>
          <w:szCs w:val="28"/>
        </w:rPr>
      </w:pPr>
      <w:r w:rsidRPr="006E1B49">
        <w:rPr>
          <w:sz w:val="28"/>
          <w:szCs w:val="28"/>
        </w:rPr>
        <w:t>Михеева Е.В. Информационные технологии в профессиональной деятел</w:t>
      </w:r>
      <w:r w:rsidRPr="006E1B49">
        <w:rPr>
          <w:sz w:val="28"/>
          <w:szCs w:val="28"/>
        </w:rPr>
        <w:t>ь</w:t>
      </w:r>
      <w:r w:rsidRPr="006E1B49">
        <w:rPr>
          <w:sz w:val="28"/>
          <w:szCs w:val="28"/>
        </w:rPr>
        <w:t>ности. Технические специальности: учебник для студ. Учреждений сред.</w:t>
      </w:r>
      <w:r w:rsidR="007D3504">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6D0206">
      <w:pPr>
        <w:pStyle w:val="af4"/>
        <w:numPr>
          <w:ilvl w:val="0"/>
          <w:numId w:val="10"/>
        </w:numPr>
        <w:spacing w:after="0"/>
        <w:rPr>
          <w:sz w:val="28"/>
          <w:szCs w:val="28"/>
        </w:rPr>
      </w:pPr>
      <w:r w:rsidRPr="006E1B49">
        <w:rPr>
          <w:sz w:val="28"/>
          <w:szCs w:val="28"/>
        </w:rPr>
        <w:t>Советов, Б. Я. Информационные технологии : учебник для СПО / Б. Я. С</w:t>
      </w:r>
      <w:r w:rsidRPr="006E1B49">
        <w:rPr>
          <w:sz w:val="28"/>
          <w:szCs w:val="28"/>
        </w:rPr>
        <w:t>о</w:t>
      </w:r>
      <w:r w:rsidRPr="006E1B49">
        <w:rPr>
          <w:sz w:val="28"/>
          <w:szCs w:val="28"/>
        </w:rPr>
        <w:t xml:space="preserve">ветов,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10"/>
        </w:numPr>
        <w:spacing w:before="120" w:after="120" w:line="240" w:lineRule="auto"/>
        <w:ind w:left="0" w:firstLine="284"/>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10"/>
        </w:numPr>
        <w:spacing w:after="0" w:line="240" w:lineRule="auto"/>
        <w:ind w:left="0" w:firstLine="284"/>
        <w:jc w:val="both"/>
        <w:rPr>
          <w:sz w:val="28"/>
          <w:szCs w:val="28"/>
        </w:rPr>
      </w:pPr>
      <w:r w:rsidRPr="0007212B">
        <w:rPr>
          <w:sz w:val="28"/>
          <w:szCs w:val="28"/>
        </w:rPr>
        <w:t xml:space="preserve">Каталог сайтов - Мир информатики [Электронный ресурс]:. Режим доступа: </w:t>
      </w:r>
      <w:hyperlink r:id="rId106" w:history="1">
        <w:r w:rsidRPr="0007212B">
          <w:rPr>
            <w:sz w:val="28"/>
            <w:szCs w:val="28"/>
          </w:rPr>
          <w:t>http://jgk.ucoz.ru/dir/</w:t>
        </w:r>
      </w:hyperlink>
    </w:p>
    <w:p w:rsidR="009919BA" w:rsidRPr="00F477E4" w:rsidRDefault="009919BA" w:rsidP="006D0206">
      <w:pPr>
        <w:numPr>
          <w:ilvl w:val="0"/>
          <w:numId w:val="10"/>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07" w:history="1">
        <w:r w:rsidRPr="00F477E4">
          <w:rPr>
            <w:rFonts w:ascii="Times New Roman" w:hAnsi="Times New Roman"/>
            <w:sz w:val="28"/>
            <w:szCs w:val="28"/>
          </w:rPr>
          <w:t>http://elibrary.ru/defaultx.asp</w:t>
        </w:r>
      </w:hyperlink>
    </w:p>
    <w:p w:rsidR="009919BA" w:rsidRPr="00F477E4" w:rsidRDefault="009919BA" w:rsidP="006D0206">
      <w:pPr>
        <w:numPr>
          <w:ilvl w:val="0"/>
          <w:numId w:val="10"/>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w:t>
      </w:r>
      <w:r w:rsidRPr="00F477E4">
        <w:rPr>
          <w:rFonts w:ascii="Times New Roman" w:hAnsi="Times New Roman"/>
          <w:color w:val="000000"/>
          <w:sz w:val="28"/>
          <w:szCs w:val="28"/>
        </w:rPr>
        <w:t>о</w:t>
      </w:r>
      <w:r w:rsidRPr="00F477E4">
        <w:rPr>
          <w:rFonts w:ascii="Times New Roman" w:hAnsi="Times New Roman"/>
          <w:color w:val="000000"/>
          <w:sz w:val="28"/>
          <w:szCs w:val="28"/>
        </w:rPr>
        <w:t xml:space="preserve">ступа: </w:t>
      </w:r>
      <w:r w:rsidRPr="00F477E4">
        <w:rPr>
          <w:rFonts w:ascii="Times New Roman" w:hAnsi="Times New Roman"/>
          <w:color w:val="000000"/>
          <w:sz w:val="28"/>
          <w:szCs w:val="28"/>
        </w:rPr>
        <w:tab/>
        <w:t>http://www.autodesk.ru/</w:t>
      </w:r>
    </w:p>
    <w:p w:rsidR="00BF1589" w:rsidRPr="00EB60D0" w:rsidRDefault="00BF1589" w:rsidP="009919BA">
      <w:pPr>
        <w:shd w:val="clear" w:color="auto" w:fill="FFFFFF"/>
        <w:spacing w:after="0" w:line="240" w:lineRule="auto"/>
        <w:ind w:left="567" w:right="14"/>
        <w:contextualSpacing/>
        <w:jc w:val="both"/>
        <w:rPr>
          <w:rFonts w:ascii="Times New Roman" w:hAnsi="Times New Roman" w:cs="Times New Roman"/>
          <w:color w:val="000000"/>
          <w:spacing w:val="-1"/>
          <w:sz w:val="28"/>
        </w:rPr>
      </w:pPr>
    </w:p>
    <w:p w:rsidR="00BF1589" w:rsidRPr="004C1B9C" w:rsidRDefault="00BF1589" w:rsidP="00BF1589">
      <w:pPr>
        <w:spacing w:after="0" w:line="240" w:lineRule="auto"/>
        <w:contextualSpacing/>
        <w:jc w:val="both"/>
        <w:rPr>
          <w:rFonts w:ascii="Times New Roman" w:hAnsi="Times New Roman" w:cs="Times New Roman"/>
          <w:sz w:val="28"/>
          <w:szCs w:val="28"/>
        </w:rPr>
      </w:pPr>
    </w:p>
    <w:p w:rsidR="00AD0EFF" w:rsidRPr="00F6399C" w:rsidRDefault="000749E4" w:rsidP="00F6399C">
      <w:pPr>
        <w:pStyle w:val="a3"/>
        <w:jc w:val="center"/>
        <w:rPr>
          <w:rFonts w:ascii="Times New Roman" w:hAnsi="Times New Roman"/>
        </w:rPr>
      </w:pPr>
      <w:r>
        <w:rPr>
          <w:rFonts w:ascii="Times New Roman" w:hAnsi="Times New Roman" w:cs="Times New Roman"/>
          <w:b/>
          <w:sz w:val="28"/>
          <w:szCs w:val="28"/>
        </w:rPr>
        <w:t>Практическое занятие №</w:t>
      </w:r>
      <w:r w:rsidR="00010BB6">
        <w:rPr>
          <w:rFonts w:ascii="Times New Roman" w:hAnsi="Times New Roman" w:cs="Times New Roman"/>
          <w:b/>
          <w:sz w:val="28"/>
          <w:szCs w:val="28"/>
        </w:rPr>
        <w:t>14</w:t>
      </w:r>
      <w:r w:rsidR="00AD0EFF" w:rsidRPr="00B5182B">
        <w:rPr>
          <w:rFonts w:ascii="Times New Roman" w:hAnsi="Times New Roman" w:cs="Times New Roman"/>
          <w:b/>
          <w:sz w:val="28"/>
          <w:szCs w:val="28"/>
        </w:rPr>
        <w:t xml:space="preserve"> «</w:t>
      </w:r>
      <w:r w:rsidR="005F5DC0" w:rsidRPr="005F5DC0">
        <w:rPr>
          <w:rFonts w:ascii="Times New Roman" w:hAnsi="Times New Roman"/>
          <w:b/>
          <w:sz w:val="28"/>
          <w:szCs w:val="28"/>
        </w:rPr>
        <w:t>Работа с инструментами создания каркасных элементов – лестницы, пандусы, ограждения</w:t>
      </w:r>
      <w:r w:rsidR="00AD0EFF" w:rsidRPr="00B5182B">
        <w:rPr>
          <w:rFonts w:ascii="Times New Roman" w:hAnsi="Times New Roman" w:cs="Times New Roman"/>
          <w:b/>
          <w:sz w:val="28"/>
          <w:szCs w:val="28"/>
        </w:rPr>
        <w:t>»</w:t>
      </w:r>
    </w:p>
    <w:p w:rsidR="00AD0EFF" w:rsidRDefault="00AD0EFF" w:rsidP="006D0206">
      <w:pPr>
        <w:pStyle w:val="a3"/>
        <w:numPr>
          <w:ilvl w:val="0"/>
          <w:numId w:val="11"/>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lastRenderedPageBreak/>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005F5DC0">
        <w:rPr>
          <w:rFonts w:ascii="Times New Roman" w:hAnsi="Times New Roman" w:cs="Times New Roman"/>
          <w:sz w:val="28"/>
          <w:szCs w:val="28"/>
        </w:rPr>
        <w:t>лестниц, пандусов, ограждений</w:t>
      </w:r>
      <w:r w:rsidRPr="00B65CE3">
        <w:rPr>
          <w:rFonts w:ascii="Times New Roman" w:hAnsi="Times New Roman" w:cs="Times New Roman"/>
          <w:sz w:val="28"/>
          <w:szCs w:val="28"/>
        </w:rPr>
        <w:t>.</w:t>
      </w:r>
    </w:p>
    <w:p w:rsidR="00AD0EFF" w:rsidRDefault="00AD0EFF" w:rsidP="006D0206">
      <w:pPr>
        <w:pStyle w:val="a3"/>
        <w:numPr>
          <w:ilvl w:val="0"/>
          <w:numId w:val="11"/>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5F5DC0">
        <w:rPr>
          <w:rFonts w:ascii="Times New Roman" w:hAnsi="Times New Roman"/>
          <w:sz w:val="28"/>
          <w:szCs w:val="28"/>
        </w:rPr>
        <w:t xml:space="preserve"> </w:t>
      </w:r>
      <w:r w:rsidRPr="00F477E4">
        <w:rPr>
          <w:rFonts w:ascii="Times New Roman" w:hAnsi="Times New Roman"/>
          <w:sz w:val="28"/>
          <w:szCs w:val="28"/>
        </w:rPr>
        <w:t>проф. образ</w:t>
      </w:r>
      <w:r w:rsidRPr="00F477E4">
        <w:rPr>
          <w:rFonts w:ascii="Times New Roman" w:hAnsi="Times New Roman"/>
          <w:sz w:val="28"/>
          <w:szCs w:val="28"/>
        </w:rPr>
        <w:t>о</w:t>
      </w:r>
      <w:r w:rsidRPr="00F477E4">
        <w:rPr>
          <w:rFonts w:ascii="Times New Roman" w:hAnsi="Times New Roman"/>
          <w:sz w:val="28"/>
          <w:szCs w:val="28"/>
        </w:rPr>
        <w:t>вания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842FA9" w:rsidRPr="007021F5" w:rsidRDefault="00842FA9" w:rsidP="00842FA9">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деревянного перекрытия второго этажа</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Перекрытие второго этажа сделаем деревянным, используя для этого дораб</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танную стандартную библиотеку стропильных систем. Мы пополнили ее выно</w:t>
      </w:r>
      <w:r w:rsidRPr="007021F5">
        <w:rPr>
          <w:rFonts w:ascii="Times New Roman" w:eastAsia="Times New Roman" w:hAnsi="Times New Roman" w:cs="Times New Roman"/>
          <w:sz w:val="28"/>
          <w:szCs w:val="28"/>
        </w:rPr>
        <w:t>с</w:t>
      </w:r>
      <w:r w:rsidRPr="007021F5">
        <w:rPr>
          <w:rFonts w:ascii="Times New Roman" w:eastAsia="Times New Roman" w:hAnsi="Times New Roman" w:cs="Times New Roman"/>
          <w:sz w:val="28"/>
          <w:szCs w:val="28"/>
        </w:rPr>
        <w:t xml:space="preserve">ками прямо на библиотечном элементе для планов и выноской для 3D-документа и разрезов. Также добавлены параметры: категория древесины, площадь </w:t>
      </w:r>
      <w:proofErr w:type="spellStart"/>
      <w:r w:rsidRPr="007021F5">
        <w:rPr>
          <w:rFonts w:ascii="Times New Roman" w:eastAsia="Times New Roman" w:hAnsi="Times New Roman" w:cs="Times New Roman"/>
          <w:sz w:val="28"/>
          <w:szCs w:val="28"/>
        </w:rPr>
        <w:t>антисе</w:t>
      </w:r>
      <w:r w:rsidRPr="007021F5">
        <w:rPr>
          <w:rFonts w:ascii="Times New Roman" w:eastAsia="Times New Roman" w:hAnsi="Times New Roman" w:cs="Times New Roman"/>
          <w:sz w:val="28"/>
          <w:szCs w:val="28"/>
        </w:rPr>
        <w:t>п</w:t>
      </w:r>
      <w:r w:rsidRPr="007021F5">
        <w:rPr>
          <w:rFonts w:ascii="Times New Roman" w:eastAsia="Times New Roman" w:hAnsi="Times New Roman" w:cs="Times New Roman"/>
          <w:sz w:val="28"/>
          <w:szCs w:val="28"/>
        </w:rPr>
        <w:t>тирования</w:t>
      </w:r>
      <w:proofErr w:type="spellEnd"/>
      <w:r w:rsidRPr="007021F5">
        <w:rPr>
          <w:rFonts w:ascii="Times New Roman" w:eastAsia="Times New Roman" w:hAnsi="Times New Roman" w:cs="Times New Roman"/>
          <w:sz w:val="28"/>
          <w:szCs w:val="28"/>
        </w:rPr>
        <w:t xml:space="preserve"> и огнезащиты, вес элемента (рис. 72).</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5059EEE" wp14:editId="33AEF2B1">
            <wp:extent cx="2968582" cy="1904212"/>
            <wp:effectExtent l="0" t="0" r="3810" b="1270"/>
            <wp:docPr id="63" name="Рисунок 63"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rchiCAD Савицкий 70-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968583" cy="1904213"/>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72</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 xml:space="preserve">В 3D-документе перекрытия второго этажа (рис. 73) показаны в том числе и </w:t>
      </w:r>
      <w:proofErr w:type="spellStart"/>
      <w:r w:rsidRPr="007021F5">
        <w:rPr>
          <w:rFonts w:ascii="Times New Roman" w:eastAsia="Times New Roman" w:hAnsi="Times New Roman" w:cs="Times New Roman"/>
          <w:sz w:val="28"/>
          <w:szCs w:val="28"/>
        </w:rPr>
        <w:t>контррейки</w:t>
      </w:r>
      <w:proofErr w:type="spellEnd"/>
      <w:r w:rsidRPr="007021F5">
        <w:rPr>
          <w:rFonts w:ascii="Times New Roman" w:eastAsia="Times New Roman" w:hAnsi="Times New Roman" w:cs="Times New Roman"/>
          <w:sz w:val="28"/>
          <w:szCs w:val="28"/>
        </w:rPr>
        <w:t xml:space="preserve"> для дополнительного утепления нижней части перекрытия.</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59A14F29" wp14:editId="1C66B016">
            <wp:extent cx="4043101" cy="2003898"/>
            <wp:effectExtent l="0" t="0" r="0" b="0"/>
            <wp:docPr id="64" name="Рисунок 64"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ArchiCAD Савицкий 70-9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045577" cy="2005125"/>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73</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При проектировании кровель у архитекторов часто возникает необходимость применять профильные детали конструкций кровли и облицовки фасада. Здесь можно применить профильные балки и стены или использовать готовый библи</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течный элемент, который позволяет запроектировать детали любого профиля, а при необходимости сделать в них декоративные или конструктивные отверстия (рис. 74).</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2A7E0DD1" wp14:editId="40E4CBE4">
            <wp:extent cx="4241259" cy="1438265"/>
            <wp:effectExtent l="0" t="0" r="6985" b="0"/>
            <wp:docPr id="65" name="Рисунок 65"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ArchiCAD Савицкий 70-9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241215" cy="1438250"/>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74</w:t>
      </w:r>
    </w:p>
    <w:p w:rsidR="00842FA9" w:rsidRPr="007021F5" w:rsidRDefault="00842FA9" w:rsidP="00842FA9">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Преимущество библиотечного элемента еще и в том, что все соответству</w:t>
      </w:r>
      <w:r w:rsidRPr="007021F5">
        <w:rPr>
          <w:rFonts w:ascii="Times New Roman" w:eastAsia="Times New Roman" w:hAnsi="Times New Roman" w:cs="Times New Roman"/>
          <w:sz w:val="28"/>
          <w:szCs w:val="28"/>
        </w:rPr>
        <w:t>ю</w:t>
      </w:r>
      <w:r w:rsidRPr="007021F5">
        <w:rPr>
          <w:rFonts w:ascii="Times New Roman" w:eastAsia="Times New Roman" w:hAnsi="Times New Roman" w:cs="Times New Roman"/>
          <w:sz w:val="28"/>
          <w:szCs w:val="28"/>
        </w:rPr>
        <w:t>щие детали попадают в общую спецификацию деревянных изделий как составл</w:t>
      </w:r>
      <w:r w:rsidRPr="007021F5">
        <w:rPr>
          <w:rFonts w:ascii="Times New Roman" w:eastAsia="Times New Roman" w:hAnsi="Times New Roman" w:cs="Times New Roman"/>
          <w:sz w:val="28"/>
          <w:szCs w:val="28"/>
        </w:rPr>
        <w:t>я</w:t>
      </w:r>
      <w:r w:rsidRPr="007021F5">
        <w:rPr>
          <w:rFonts w:ascii="Times New Roman" w:eastAsia="Times New Roman" w:hAnsi="Times New Roman" w:cs="Times New Roman"/>
          <w:sz w:val="28"/>
          <w:szCs w:val="28"/>
        </w:rPr>
        <w:t>ющие стропильной системы. Проставить все размеры деталей можно прямо в к</w:t>
      </w:r>
      <w:r w:rsidRPr="007021F5">
        <w:rPr>
          <w:rFonts w:ascii="Times New Roman" w:eastAsia="Times New Roman" w:hAnsi="Times New Roman" w:cs="Times New Roman"/>
          <w:sz w:val="28"/>
          <w:szCs w:val="28"/>
        </w:rPr>
        <w:t>а</w:t>
      </w:r>
      <w:r w:rsidRPr="007021F5">
        <w:rPr>
          <w:rFonts w:ascii="Times New Roman" w:eastAsia="Times New Roman" w:hAnsi="Times New Roman" w:cs="Times New Roman"/>
          <w:sz w:val="28"/>
          <w:szCs w:val="28"/>
        </w:rPr>
        <w:t>талоге (рис. 75).</w:t>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246EAFD0" wp14:editId="455B8B10">
            <wp:extent cx="2799054" cy="1741251"/>
            <wp:effectExtent l="0" t="0" r="1905" b="0"/>
            <wp:docPr id="66" name="Рисунок 6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ArchiCAD Савицкий 70-9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798999" cy="1741217"/>
                    </a:xfrm>
                    <a:prstGeom prst="rect">
                      <a:avLst/>
                    </a:prstGeom>
                    <a:noFill/>
                    <a:ln>
                      <a:noFill/>
                    </a:ln>
                  </pic:spPr>
                </pic:pic>
              </a:graphicData>
            </a:graphic>
          </wp:inline>
        </w:drawing>
      </w:r>
    </w:p>
    <w:p w:rsidR="00842FA9" w:rsidRPr="00CB6408" w:rsidRDefault="00842FA9" w:rsidP="00842FA9">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75</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7D3504" w:rsidRPr="000749E4" w:rsidRDefault="007D3504" w:rsidP="007D3504">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выданного в практической работе №1</w:t>
      </w:r>
      <w:r w:rsidR="00701D11">
        <w:rPr>
          <w:rFonts w:ascii="Times New Roman" w:hAnsi="Times New Roman" w:cs="Times New Roman"/>
          <w:sz w:val="28"/>
          <w:szCs w:val="28"/>
        </w:rPr>
        <w:t>2</w:t>
      </w:r>
      <w:r>
        <w:rPr>
          <w:rFonts w:ascii="Times New Roman" w:hAnsi="Times New Roman" w:cs="Times New Roman"/>
          <w:sz w:val="28"/>
          <w:szCs w:val="28"/>
        </w:rPr>
        <w:t xml:space="preserve"> выполнить лестницу, пандус (крыльцо), ограждение несложного индивидуального дома.</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6D0206">
      <w:pPr>
        <w:pStyle w:val="af4"/>
        <w:numPr>
          <w:ilvl w:val="0"/>
          <w:numId w:val="32"/>
        </w:numPr>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7D3504">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6D0206">
      <w:pPr>
        <w:pStyle w:val="af4"/>
        <w:numPr>
          <w:ilvl w:val="0"/>
          <w:numId w:val="32"/>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2"/>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2"/>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12" w:history="1">
        <w:r w:rsidRPr="0007212B">
          <w:rPr>
            <w:sz w:val="28"/>
            <w:szCs w:val="28"/>
          </w:rPr>
          <w:t>http://jgk.ucoz.ru/dir/</w:t>
        </w:r>
      </w:hyperlink>
    </w:p>
    <w:p w:rsidR="009919BA" w:rsidRPr="00F477E4" w:rsidRDefault="009919BA" w:rsidP="006D0206">
      <w:pPr>
        <w:numPr>
          <w:ilvl w:val="0"/>
          <w:numId w:val="32"/>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13" w:history="1">
        <w:r w:rsidRPr="00F477E4">
          <w:rPr>
            <w:rFonts w:ascii="Times New Roman" w:hAnsi="Times New Roman"/>
            <w:sz w:val="28"/>
            <w:szCs w:val="28"/>
          </w:rPr>
          <w:t>http://elibrary.ru/defaultx.asp</w:t>
        </w:r>
      </w:hyperlink>
    </w:p>
    <w:p w:rsidR="009919BA" w:rsidRPr="00F477E4" w:rsidRDefault="009919BA" w:rsidP="006D0206">
      <w:pPr>
        <w:numPr>
          <w:ilvl w:val="0"/>
          <w:numId w:val="32"/>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F6399C" w:rsidRDefault="00F6399C" w:rsidP="00F6399C">
      <w:pPr>
        <w:pStyle w:val="a3"/>
        <w:jc w:val="center"/>
        <w:rPr>
          <w:rFonts w:ascii="Times New Roman" w:hAnsi="Times New Roman" w:cs="Times New Roman"/>
          <w:b/>
          <w:sz w:val="28"/>
          <w:szCs w:val="28"/>
        </w:rPr>
      </w:pPr>
    </w:p>
    <w:p w:rsidR="00AD0EFF" w:rsidRDefault="00AD0EFF" w:rsidP="00EB505C">
      <w:pPr>
        <w:pStyle w:val="a3"/>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Практическое </w:t>
      </w:r>
      <w:r w:rsidR="00EB505C">
        <w:rPr>
          <w:rFonts w:ascii="Times New Roman" w:hAnsi="Times New Roman" w:cs="Times New Roman"/>
          <w:b/>
          <w:sz w:val="28"/>
          <w:szCs w:val="28"/>
        </w:rPr>
        <w:t>занятие №1</w:t>
      </w:r>
      <w:r w:rsidR="00010BB6">
        <w:rPr>
          <w:rFonts w:ascii="Times New Roman" w:hAnsi="Times New Roman" w:cs="Times New Roman"/>
          <w:b/>
          <w:sz w:val="28"/>
          <w:szCs w:val="28"/>
        </w:rPr>
        <w:t>5</w:t>
      </w:r>
      <w:r w:rsidRPr="00381E16">
        <w:rPr>
          <w:rFonts w:ascii="Times New Roman" w:hAnsi="Times New Roman" w:cs="Times New Roman"/>
          <w:b/>
          <w:sz w:val="28"/>
          <w:szCs w:val="28"/>
        </w:rPr>
        <w:t xml:space="preserve"> «</w:t>
      </w:r>
      <w:r w:rsidR="005F5DC0" w:rsidRPr="005F5DC0">
        <w:rPr>
          <w:rFonts w:ascii="Times New Roman" w:hAnsi="Times New Roman"/>
          <w:b/>
          <w:sz w:val="28"/>
          <w:szCs w:val="28"/>
        </w:rPr>
        <w:t>Назначение материалов. Заполнение проемов – окна, двери, витражи</w:t>
      </w:r>
      <w:r w:rsidRPr="00381E16">
        <w:rPr>
          <w:rFonts w:ascii="Times New Roman" w:hAnsi="Times New Roman" w:cs="Times New Roman"/>
          <w:b/>
          <w:sz w:val="28"/>
          <w:szCs w:val="28"/>
        </w:rPr>
        <w:t>»</w:t>
      </w:r>
    </w:p>
    <w:p w:rsidR="00AD0EFF" w:rsidRDefault="00AD0EFF" w:rsidP="006D0206">
      <w:pPr>
        <w:pStyle w:val="a3"/>
        <w:numPr>
          <w:ilvl w:val="0"/>
          <w:numId w:val="3"/>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5F5DC0">
        <w:rPr>
          <w:rFonts w:ascii="Times New Roman" w:hAnsi="Times New Roman" w:cs="Times New Roman"/>
          <w:sz w:val="28"/>
          <w:szCs w:val="28"/>
        </w:rPr>
        <w:t>запо</w:t>
      </w:r>
      <w:r w:rsidR="005F5DC0">
        <w:rPr>
          <w:rFonts w:ascii="Times New Roman" w:hAnsi="Times New Roman" w:cs="Times New Roman"/>
          <w:sz w:val="28"/>
          <w:szCs w:val="28"/>
        </w:rPr>
        <w:t>л</w:t>
      </w:r>
      <w:r w:rsidR="005F5DC0">
        <w:rPr>
          <w:rFonts w:ascii="Times New Roman" w:hAnsi="Times New Roman" w:cs="Times New Roman"/>
          <w:sz w:val="28"/>
          <w:szCs w:val="28"/>
        </w:rPr>
        <w:t>нению проёмов и обозначению материалов</w:t>
      </w:r>
      <w:r w:rsidRPr="00B65CE3">
        <w:rPr>
          <w:rFonts w:ascii="Times New Roman" w:hAnsi="Times New Roman" w:cs="Times New Roman"/>
          <w:sz w:val="28"/>
          <w:szCs w:val="28"/>
        </w:rPr>
        <w:t>.</w:t>
      </w:r>
    </w:p>
    <w:p w:rsidR="00AD0EFF" w:rsidRDefault="00AD0EFF" w:rsidP="006D0206">
      <w:pPr>
        <w:pStyle w:val="a3"/>
        <w:numPr>
          <w:ilvl w:val="0"/>
          <w:numId w:val="3"/>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 xml:space="preserve"> Столь же профессионально подходим к работе с обязательной частью люб</w:t>
      </w:r>
      <w:r w:rsidRPr="00B75CF2">
        <w:rPr>
          <w:rFonts w:ascii="Times New Roman" w:eastAsia="Times New Roman" w:hAnsi="Times New Roman" w:cs="Times New Roman"/>
          <w:sz w:val="28"/>
          <w:szCs w:val="28"/>
        </w:rPr>
        <w:t>о</w:t>
      </w:r>
      <w:r w:rsidRPr="00B75CF2">
        <w:rPr>
          <w:rFonts w:ascii="Times New Roman" w:eastAsia="Times New Roman" w:hAnsi="Times New Roman" w:cs="Times New Roman"/>
          <w:sz w:val="28"/>
          <w:szCs w:val="28"/>
        </w:rPr>
        <w:t>го проекта – окнами, дверями и воротами. На основании имеющихся ДСТУ и ГОСТ, определяющих типы материалов для изготовления окон, добавляем в би</w:t>
      </w:r>
      <w:r w:rsidRPr="00B75CF2">
        <w:rPr>
          <w:rFonts w:ascii="Times New Roman" w:eastAsia="Times New Roman" w:hAnsi="Times New Roman" w:cs="Times New Roman"/>
          <w:sz w:val="28"/>
          <w:szCs w:val="28"/>
        </w:rPr>
        <w:t>б</w:t>
      </w:r>
      <w:r w:rsidRPr="00B75CF2">
        <w:rPr>
          <w:rFonts w:ascii="Times New Roman" w:eastAsia="Times New Roman" w:hAnsi="Times New Roman" w:cs="Times New Roman"/>
          <w:sz w:val="28"/>
          <w:szCs w:val="28"/>
        </w:rPr>
        <w:t>лиотечный элемент все необходимые данные из ДСТУ, чтобы получить профе</w:t>
      </w:r>
      <w:r w:rsidRPr="00B75CF2">
        <w:rPr>
          <w:rFonts w:ascii="Times New Roman" w:eastAsia="Times New Roman" w:hAnsi="Times New Roman" w:cs="Times New Roman"/>
          <w:sz w:val="28"/>
          <w:szCs w:val="28"/>
        </w:rPr>
        <w:t>с</w:t>
      </w:r>
      <w:r w:rsidRPr="00B75CF2">
        <w:rPr>
          <w:rFonts w:ascii="Times New Roman" w:eastAsia="Times New Roman" w:hAnsi="Times New Roman" w:cs="Times New Roman"/>
          <w:sz w:val="28"/>
          <w:szCs w:val="28"/>
        </w:rPr>
        <w:t>сиональную маркировку окон в соответствии с нормативами (рис. 13).</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178DE92" wp14:editId="54FF50C4">
            <wp:extent cx="1488332" cy="1643873"/>
            <wp:effectExtent l="0" t="0" r="0" b="0"/>
            <wp:docPr id="20" name="Рисунок 20"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rchicad открывая заново Савицкий 1-3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89665" cy="1645345"/>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13</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 xml:space="preserve">Туда же добавляются различные аксессуары окон, вносятся технические и физические характеристики, необходимые для проверки </w:t>
      </w:r>
      <w:proofErr w:type="spellStart"/>
      <w:r w:rsidRPr="00B75CF2">
        <w:rPr>
          <w:rFonts w:ascii="Times New Roman" w:eastAsia="Times New Roman" w:hAnsi="Times New Roman" w:cs="Times New Roman"/>
          <w:sz w:val="28"/>
          <w:szCs w:val="28"/>
        </w:rPr>
        <w:t>шумоизоляции</w:t>
      </w:r>
      <w:proofErr w:type="spellEnd"/>
      <w:r w:rsidRPr="00B75CF2">
        <w:rPr>
          <w:rFonts w:ascii="Times New Roman" w:eastAsia="Times New Roman" w:hAnsi="Times New Roman" w:cs="Times New Roman"/>
          <w:sz w:val="28"/>
          <w:szCs w:val="28"/>
        </w:rPr>
        <w:t xml:space="preserve"> и выпо</w:t>
      </w:r>
      <w:r w:rsidRPr="00B75CF2">
        <w:rPr>
          <w:rFonts w:ascii="Times New Roman" w:eastAsia="Times New Roman" w:hAnsi="Times New Roman" w:cs="Times New Roman"/>
          <w:sz w:val="28"/>
          <w:szCs w:val="28"/>
        </w:rPr>
        <w:t>л</w:t>
      </w:r>
      <w:r w:rsidRPr="00B75CF2">
        <w:rPr>
          <w:rFonts w:ascii="Times New Roman" w:eastAsia="Times New Roman" w:hAnsi="Times New Roman" w:cs="Times New Roman"/>
          <w:sz w:val="28"/>
          <w:szCs w:val="28"/>
        </w:rPr>
        <w:t>нения теплотехнического расчета (рис. 14).</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61CA6537" wp14:editId="2C99CC0B">
            <wp:extent cx="1429966" cy="1670251"/>
            <wp:effectExtent l="0" t="0" r="0" b="6350"/>
            <wp:docPr id="22" name="Рисунок 22"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rchicad открывая заново Савицкий 1-3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33633" cy="1674534"/>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color w:val="333333"/>
          <w:sz w:val="24"/>
          <w:szCs w:val="24"/>
        </w:rPr>
      </w:pPr>
      <w:r w:rsidRPr="00B75CF2">
        <w:rPr>
          <w:rFonts w:ascii="Times New Roman" w:eastAsia="Times New Roman" w:hAnsi="Times New Roman" w:cs="Times New Roman"/>
          <w:color w:val="333333"/>
          <w:sz w:val="24"/>
          <w:szCs w:val="24"/>
        </w:rPr>
        <w:t>Рис. 14</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Настраиваем правильное отображение и маркировку окон на планах. Расп</w:t>
      </w:r>
      <w:r w:rsidRPr="00B75CF2">
        <w:rPr>
          <w:rFonts w:ascii="Times New Roman" w:eastAsia="Times New Roman" w:hAnsi="Times New Roman" w:cs="Times New Roman"/>
          <w:sz w:val="28"/>
          <w:szCs w:val="28"/>
        </w:rPr>
        <w:t>о</w:t>
      </w:r>
      <w:r w:rsidRPr="00B75CF2">
        <w:rPr>
          <w:rFonts w:ascii="Times New Roman" w:eastAsia="Times New Roman" w:hAnsi="Times New Roman" w:cs="Times New Roman"/>
          <w:sz w:val="28"/>
          <w:szCs w:val="28"/>
        </w:rPr>
        <w:t>лагаем эти окна в стенах – они уже имеются на плане в качестве шаблона. Теперь у нас есть и окна с необходимыми параметрами. С дверями работаем по той же схеме, но дополнительно к стандартным дверям (рис. 15) берем ГОСТ по прот</w:t>
      </w:r>
      <w:r w:rsidRPr="00B75CF2">
        <w:rPr>
          <w:rFonts w:ascii="Times New Roman" w:eastAsia="Times New Roman" w:hAnsi="Times New Roman" w:cs="Times New Roman"/>
          <w:sz w:val="28"/>
          <w:szCs w:val="28"/>
        </w:rPr>
        <w:t>и</w:t>
      </w:r>
      <w:r w:rsidRPr="00B75CF2">
        <w:rPr>
          <w:rFonts w:ascii="Times New Roman" w:eastAsia="Times New Roman" w:hAnsi="Times New Roman" w:cs="Times New Roman"/>
          <w:sz w:val="28"/>
          <w:szCs w:val="28"/>
        </w:rPr>
        <w:lastRenderedPageBreak/>
        <w:t xml:space="preserve">вопожарным и </w:t>
      </w:r>
      <w:proofErr w:type="spellStart"/>
      <w:r w:rsidRPr="00B75CF2">
        <w:rPr>
          <w:rFonts w:ascii="Times New Roman" w:eastAsia="Times New Roman" w:hAnsi="Times New Roman" w:cs="Times New Roman"/>
          <w:sz w:val="28"/>
          <w:szCs w:val="28"/>
        </w:rPr>
        <w:t>противоударным</w:t>
      </w:r>
      <w:proofErr w:type="spellEnd"/>
      <w:r w:rsidRPr="00B75CF2">
        <w:rPr>
          <w:rFonts w:ascii="Times New Roman" w:eastAsia="Times New Roman" w:hAnsi="Times New Roman" w:cs="Times New Roman"/>
          <w:sz w:val="28"/>
          <w:szCs w:val="28"/>
        </w:rPr>
        <w:t xml:space="preserve"> (рис. 16-17) и создаем такие типы дверей в нашем шаблоне. Располагаем их в стенах на плане.</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23358C67" wp14:editId="58580D0E">
            <wp:extent cx="1721796" cy="2061364"/>
            <wp:effectExtent l="0" t="0" r="0" b="0"/>
            <wp:docPr id="24" name="Рисунок 24"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rchicad открывая заново Савицкий 1-3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723760" cy="2063715"/>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color w:val="333333"/>
          <w:sz w:val="24"/>
          <w:szCs w:val="24"/>
        </w:rPr>
      </w:pPr>
      <w:r w:rsidRPr="00B75CF2">
        <w:rPr>
          <w:rFonts w:ascii="Times New Roman" w:eastAsia="Times New Roman" w:hAnsi="Times New Roman" w:cs="Times New Roman"/>
          <w:color w:val="333333"/>
          <w:sz w:val="24"/>
          <w:szCs w:val="24"/>
        </w:rPr>
        <w:t>Рис. 15</w:t>
      </w:r>
    </w:p>
    <w:p w:rsidR="004C0831" w:rsidRPr="002065D2" w:rsidRDefault="004C0831" w:rsidP="004C0831">
      <w:pPr>
        <w:shd w:val="clear" w:color="auto" w:fill="F2F1EF"/>
        <w:spacing w:after="0" w:line="240" w:lineRule="auto"/>
        <w:jc w:val="center"/>
        <w:rPr>
          <w:rFonts w:ascii="Arial" w:eastAsia="Times New Roman" w:hAnsi="Arial" w:cs="Arial"/>
          <w:color w:val="333333"/>
          <w:sz w:val="21"/>
          <w:szCs w:val="21"/>
        </w:rPr>
      </w:pPr>
      <w:r>
        <w:rPr>
          <w:rFonts w:ascii="Arial" w:eastAsia="Times New Roman" w:hAnsi="Arial" w:cs="Arial"/>
          <w:noProof/>
          <w:color w:val="333333"/>
          <w:sz w:val="21"/>
          <w:szCs w:val="21"/>
        </w:rPr>
        <w:drawing>
          <wp:inline distT="0" distB="0" distL="0" distR="0" wp14:anchorId="44F9B06C" wp14:editId="39F1ED03">
            <wp:extent cx="1741251" cy="2047800"/>
            <wp:effectExtent l="0" t="0" r="0" b="0"/>
            <wp:docPr id="51" name="Рисунок 51"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Archicad открывая заново Савицкий 1-3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745979" cy="2053360"/>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16</w:t>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noProof/>
          <w:sz w:val="24"/>
          <w:szCs w:val="24"/>
        </w:rPr>
        <w:drawing>
          <wp:inline distT="0" distB="0" distL="0" distR="0" wp14:anchorId="111E5466" wp14:editId="53988B65">
            <wp:extent cx="1663430" cy="1888749"/>
            <wp:effectExtent l="0" t="0" r="0" b="0"/>
            <wp:docPr id="55" name="Рисунок 55" descr="Archicad открывая заново Савицкий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rchicad открывая заново Савицкий 1-3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664190" cy="1889612"/>
                    </a:xfrm>
                    <a:prstGeom prst="rect">
                      <a:avLst/>
                    </a:prstGeom>
                    <a:noFill/>
                    <a:ln>
                      <a:noFill/>
                    </a:ln>
                  </pic:spPr>
                </pic:pic>
              </a:graphicData>
            </a:graphic>
          </wp:inline>
        </w:drawing>
      </w:r>
    </w:p>
    <w:p w:rsidR="004C0831" w:rsidRPr="00B75CF2" w:rsidRDefault="004C0831" w:rsidP="004C0831">
      <w:pPr>
        <w:shd w:val="clear" w:color="auto" w:fill="F2F1EF"/>
        <w:spacing w:after="0" w:line="240" w:lineRule="auto"/>
        <w:jc w:val="center"/>
        <w:rPr>
          <w:rFonts w:ascii="Times New Roman" w:eastAsia="Times New Roman" w:hAnsi="Times New Roman" w:cs="Times New Roman"/>
          <w:sz w:val="24"/>
          <w:szCs w:val="24"/>
        </w:rPr>
      </w:pPr>
      <w:r w:rsidRPr="00B75CF2">
        <w:rPr>
          <w:rFonts w:ascii="Times New Roman" w:eastAsia="Times New Roman" w:hAnsi="Times New Roman" w:cs="Times New Roman"/>
          <w:sz w:val="24"/>
          <w:szCs w:val="24"/>
        </w:rPr>
        <w:t>Рис. 17</w:t>
      </w:r>
    </w:p>
    <w:p w:rsidR="004C0831" w:rsidRPr="00B75CF2" w:rsidRDefault="004C0831" w:rsidP="004C0831">
      <w:pPr>
        <w:shd w:val="clear" w:color="auto" w:fill="F2F1EF"/>
        <w:spacing w:after="0" w:line="240" w:lineRule="auto"/>
        <w:ind w:firstLine="567"/>
        <w:jc w:val="both"/>
        <w:rPr>
          <w:rFonts w:ascii="Times New Roman" w:eastAsia="Times New Roman" w:hAnsi="Times New Roman" w:cs="Times New Roman"/>
          <w:sz w:val="28"/>
          <w:szCs w:val="28"/>
        </w:rPr>
      </w:pPr>
      <w:r w:rsidRPr="00B75CF2">
        <w:rPr>
          <w:rFonts w:ascii="Times New Roman" w:eastAsia="Times New Roman" w:hAnsi="Times New Roman" w:cs="Times New Roman"/>
          <w:sz w:val="28"/>
          <w:szCs w:val="28"/>
        </w:rPr>
        <w:t>Аналогичные операции выполняем и с воротами.</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C0831" w:rsidRPr="000749E4" w:rsidRDefault="004C0831" w:rsidP="004C0831">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заполнить оконные и дверные проёмы несложного и</w:t>
      </w:r>
      <w:r>
        <w:rPr>
          <w:rFonts w:ascii="Times New Roman" w:hAnsi="Times New Roman" w:cs="Times New Roman"/>
          <w:sz w:val="28"/>
          <w:szCs w:val="28"/>
        </w:rPr>
        <w:t>н</w:t>
      </w:r>
      <w:r>
        <w:rPr>
          <w:rFonts w:ascii="Times New Roman" w:hAnsi="Times New Roman" w:cs="Times New Roman"/>
          <w:sz w:val="28"/>
          <w:szCs w:val="28"/>
        </w:rPr>
        <w:t>дивидуального дома по данным практической работы №12.</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842FA9">
      <w:pPr>
        <w:pStyle w:val="af4"/>
        <w:numPr>
          <w:ilvl w:val="0"/>
          <w:numId w:val="33"/>
        </w:numPr>
        <w:spacing w:line="240" w:lineRule="auto"/>
        <w:jc w:val="both"/>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842FA9">
      <w:pPr>
        <w:pStyle w:val="af4"/>
        <w:numPr>
          <w:ilvl w:val="0"/>
          <w:numId w:val="33"/>
        </w:numPr>
        <w:spacing w:after="0" w:line="240" w:lineRule="auto"/>
        <w:jc w:val="both"/>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lastRenderedPageBreak/>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3"/>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3"/>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19" w:history="1">
        <w:r w:rsidRPr="0007212B">
          <w:rPr>
            <w:sz w:val="28"/>
            <w:szCs w:val="28"/>
          </w:rPr>
          <w:t>http://jgk.ucoz.ru/dir/</w:t>
        </w:r>
      </w:hyperlink>
    </w:p>
    <w:p w:rsidR="009919BA" w:rsidRPr="00F477E4" w:rsidRDefault="009919BA" w:rsidP="006D0206">
      <w:pPr>
        <w:numPr>
          <w:ilvl w:val="0"/>
          <w:numId w:val="33"/>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20" w:history="1">
        <w:r w:rsidRPr="00F477E4">
          <w:rPr>
            <w:rFonts w:ascii="Times New Roman" w:hAnsi="Times New Roman"/>
            <w:sz w:val="28"/>
            <w:szCs w:val="28"/>
          </w:rPr>
          <w:t>http://elibrary.ru/defaultx.asp</w:t>
        </w:r>
      </w:hyperlink>
    </w:p>
    <w:p w:rsidR="009919BA" w:rsidRPr="00F477E4" w:rsidRDefault="009919BA" w:rsidP="006D0206">
      <w:pPr>
        <w:numPr>
          <w:ilvl w:val="0"/>
          <w:numId w:val="33"/>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AD0EFF" w:rsidRDefault="000C6206"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№16</w:t>
      </w:r>
      <w:r w:rsidR="00AD0EFF" w:rsidRPr="00BD1B95">
        <w:rPr>
          <w:rFonts w:ascii="Times New Roman" w:hAnsi="Times New Roman" w:cs="Times New Roman"/>
          <w:b/>
          <w:sz w:val="28"/>
          <w:szCs w:val="28"/>
        </w:rPr>
        <w:t xml:space="preserve"> «</w:t>
      </w:r>
      <w:r w:rsidR="00331662" w:rsidRPr="00331662">
        <w:rPr>
          <w:rFonts w:ascii="Times New Roman" w:hAnsi="Times New Roman"/>
          <w:b/>
          <w:sz w:val="28"/>
          <w:szCs w:val="28"/>
        </w:rPr>
        <w:t>Создание дополнительных архитектурных и конструктивных элементов</w:t>
      </w:r>
      <w:r w:rsidR="00AD0EFF" w:rsidRPr="00331662">
        <w:rPr>
          <w:rFonts w:ascii="Times New Roman" w:hAnsi="Times New Roman" w:cs="Times New Roman"/>
          <w:b/>
          <w:sz w:val="28"/>
          <w:szCs w:val="28"/>
        </w:rPr>
        <w:t>»</w:t>
      </w:r>
    </w:p>
    <w:p w:rsidR="00AD0EFF" w:rsidRDefault="00AD0EFF" w:rsidP="006D0206">
      <w:pPr>
        <w:pStyle w:val="a3"/>
        <w:numPr>
          <w:ilvl w:val="0"/>
          <w:numId w:val="4"/>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331662" w:rsidRPr="00331662">
        <w:rPr>
          <w:rFonts w:ascii="Times New Roman" w:hAnsi="Times New Roman"/>
          <w:sz w:val="28"/>
          <w:szCs w:val="28"/>
        </w:rPr>
        <w:t>созд</w:t>
      </w:r>
      <w:r w:rsidR="00331662" w:rsidRPr="00331662">
        <w:rPr>
          <w:rFonts w:ascii="Times New Roman" w:hAnsi="Times New Roman"/>
          <w:sz w:val="28"/>
          <w:szCs w:val="28"/>
        </w:rPr>
        <w:t>а</w:t>
      </w:r>
      <w:r w:rsidR="00331662" w:rsidRPr="00331662">
        <w:rPr>
          <w:rFonts w:ascii="Times New Roman" w:hAnsi="Times New Roman"/>
          <w:sz w:val="28"/>
          <w:szCs w:val="28"/>
        </w:rPr>
        <w:t>нию дополнительных архитектурных и конструктивных элем</w:t>
      </w:r>
      <w:r w:rsidR="00331662">
        <w:rPr>
          <w:rFonts w:ascii="Times New Roman" w:hAnsi="Times New Roman" w:cs="Times New Roman"/>
          <w:sz w:val="28"/>
          <w:szCs w:val="28"/>
        </w:rPr>
        <w:t>ентов</w:t>
      </w:r>
      <w:r w:rsidRPr="00B65CE3">
        <w:rPr>
          <w:rFonts w:ascii="Times New Roman" w:hAnsi="Times New Roman" w:cs="Times New Roman"/>
          <w:sz w:val="28"/>
          <w:szCs w:val="28"/>
        </w:rPr>
        <w:t>.</w:t>
      </w:r>
    </w:p>
    <w:p w:rsidR="00AD0EFF" w:rsidRDefault="00AD0EFF" w:rsidP="006D0206">
      <w:pPr>
        <w:pStyle w:val="a3"/>
        <w:numPr>
          <w:ilvl w:val="0"/>
          <w:numId w:val="4"/>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перемычек</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 шаблон включены различные перемычки: сборные железобетонные, газ</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бетонные, кирпичные арочные, фасадные, монолитные, для пробиваемых про</w:t>
      </w:r>
      <w:r w:rsidRPr="007021F5">
        <w:rPr>
          <w:rFonts w:ascii="Times New Roman" w:eastAsia="Times New Roman" w:hAnsi="Times New Roman" w:cs="Times New Roman"/>
          <w:sz w:val="28"/>
          <w:szCs w:val="28"/>
        </w:rPr>
        <w:t>е</w:t>
      </w:r>
      <w:r w:rsidRPr="007021F5">
        <w:rPr>
          <w:rFonts w:ascii="Times New Roman" w:eastAsia="Times New Roman" w:hAnsi="Times New Roman" w:cs="Times New Roman"/>
          <w:sz w:val="28"/>
          <w:szCs w:val="28"/>
        </w:rPr>
        <w:t>мов, металлические. Вместе с маркой на плане перемычек автоматически отобр</w:t>
      </w:r>
      <w:r w:rsidRPr="007021F5">
        <w:rPr>
          <w:rFonts w:ascii="Times New Roman" w:eastAsia="Times New Roman" w:hAnsi="Times New Roman" w:cs="Times New Roman"/>
          <w:sz w:val="28"/>
          <w:szCs w:val="28"/>
        </w:rPr>
        <w:t>а</w:t>
      </w:r>
      <w:r w:rsidRPr="007021F5">
        <w:rPr>
          <w:rFonts w:ascii="Times New Roman" w:eastAsia="Times New Roman" w:hAnsi="Times New Roman" w:cs="Times New Roman"/>
          <w:sz w:val="28"/>
          <w:szCs w:val="28"/>
        </w:rPr>
        <w:t>жается высота расположения перемычки (рис. 57).</w:t>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noProof/>
          <w:sz w:val="24"/>
          <w:szCs w:val="24"/>
        </w:rPr>
        <w:drawing>
          <wp:inline distT="0" distB="0" distL="0" distR="0" wp14:anchorId="103944E7" wp14:editId="00150B78">
            <wp:extent cx="3015574" cy="2011724"/>
            <wp:effectExtent l="0" t="0" r="0" b="7620"/>
            <wp:docPr id="67" name="Рисунок 67" descr="ArchiCAD Савицкий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rchiCAD Савицкий 32-6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016692" cy="2012470"/>
                    </a:xfrm>
                    <a:prstGeom prst="rect">
                      <a:avLst/>
                    </a:prstGeom>
                    <a:noFill/>
                    <a:ln>
                      <a:noFill/>
                    </a:ln>
                  </pic:spPr>
                </pic:pic>
              </a:graphicData>
            </a:graphic>
          </wp:inline>
        </w:drawing>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sz w:val="24"/>
          <w:szCs w:val="24"/>
        </w:rPr>
        <w:t>Рис. 57</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Ведомость перемычек</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lastRenderedPageBreak/>
        <w:t>Кроме данных стандартного раздела доступна дополнительная информация, которая касается размеров перемычек, несущей способности, величины мин</w:t>
      </w:r>
      <w:r w:rsidRPr="007021F5">
        <w:rPr>
          <w:rFonts w:ascii="Times New Roman" w:eastAsia="Times New Roman" w:hAnsi="Times New Roman" w:cs="Times New Roman"/>
          <w:sz w:val="28"/>
          <w:szCs w:val="28"/>
        </w:rPr>
        <w:t>и</w:t>
      </w:r>
      <w:r w:rsidRPr="007021F5">
        <w:rPr>
          <w:rFonts w:ascii="Times New Roman" w:eastAsia="Times New Roman" w:hAnsi="Times New Roman" w:cs="Times New Roman"/>
          <w:sz w:val="28"/>
          <w:szCs w:val="28"/>
        </w:rPr>
        <w:t xml:space="preserve">мального </w:t>
      </w:r>
      <w:proofErr w:type="spellStart"/>
      <w:r w:rsidRPr="007021F5">
        <w:rPr>
          <w:rFonts w:ascii="Times New Roman" w:eastAsia="Times New Roman" w:hAnsi="Times New Roman" w:cs="Times New Roman"/>
          <w:sz w:val="28"/>
          <w:szCs w:val="28"/>
        </w:rPr>
        <w:t>опирания</w:t>
      </w:r>
      <w:proofErr w:type="spellEnd"/>
      <w:r w:rsidRPr="007021F5">
        <w:rPr>
          <w:rFonts w:ascii="Times New Roman" w:eastAsia="Times New Roman" w:hAnsi="Times New Roman" w:cs="Times New Roman"/>
          <w:sz w:val="28"/>
          <w:szCs w:val="28"/>
        </w:rPr>
        <w:t xml:space="preserve"> на стену согласно серии (рис. 58).</w:t>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noProof/>
          <w:sz w:val="24"/>
          <w:szCs w:val="24"/>
        </w:rPr>
        <w:drawing>
          <wp:inline distT="0" distB="0" distL="0" distR="0" wp14:anchorId="42659AE3" wp14:editId="4EF3DB52">
            <wp:extent cx="1772188" cy="1380212"/>
            <wp:effectExtent l="0" t="0" r="0" b="0"/>
            <wp:docPr id="68" name="Рисунок 68" descr="ArchiCAD Савицкий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rchiCAD Савицкий 32-6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940" cy="1385470"/>
                    </a:xfrm>
                    <a:prstGeom prst="rect">
                      <a:avLst/>
                    </a:prstGeom>
                    <a:noFill/>
                    <a:ln>
                      <a:noFill/>
                    </a:ln>
                  </pic:spPr>
                </pic:pic>
              </a:graphicData>
            </a:graphic>
          </wp:inline>
        </w:drawing>
      </w:r>
    </w:p>
    <w:p w:rsidR="00CE3F61" w:rsidRPr="007021F5" w:rsidRDefault="00CE3F61" w:rsidP="00CE3F61">
      <w:pPr>
        <w:shd w:val="clear" w:color="auto" w:fill="F2F1EF"/>
        <w:spacing w:after="0" w:line="240" w:lineRule="auto"/>
        <w:ind w:firstLine="567"/>
        <w:jc w:val="center"/>
        <w:rPr>
          <w:rFonts w:ascii="Times New Roman" w:eastAsia="Times New Roman" w:hAnsi="Times New Roman" w:cs="Times New Roman"/>
          <w:sz w:val="24"/>
          <w:szCs w:val="24"/>
        </w:rPr>
      </w:pPr>
      <w:r w:rsidRPr="007021F5">
        <w:rPr>
          <w:rFonts w:ascii="Times New Roman" w:eastAsia="Times New Roman" w:hAnsi="Times New Roman" w:cs="Times New Roman"/>
          <w:sz w:val="24"/>
          <w:szCs w:val="24"/>
        </w:rPr>
        <w:t>Рис. 58</w:t>
      </w:r>
    </w:p>
    <w:p w:rsidR="00CE3F61" w:rsidRPr="007021F5" w:rsidRDefault="00CE3F61" w:rsidP="00CE3F61">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План полов</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Большое количество типов полов в многослойных конструкциях позволяет создать нужные конструкции с полной информацией по их составу. Информация в выноске поможет прямо на плане или в 3D-документе узнать конструкцию з</w:t>
      </w:r>
      <w:r w:rsidRPr="007021F5">
        <w:rPr>
          <w:rFonts w:ascii="Times New Roman" w:eastAsia="Times New Roman" w:hAnsi="Times New Roman" w:cs="Times New Roman"/>
          <w:sz w:val="28"/>
          <w:szCs w:val="28"/>
        </w:rPr>
        <w:t>а</w:t>
      </w:r>
      <w:r w:rsidRPr="007021F5">
        <w:rPr>
          <w:rFonts w:ascii="Times New Roman" w:eastAsia="Times New Roman" w:hAnsi="Times New Roman" w:cs="Times New Roman"/>
          <w:sz w:val="28"/>
          <w:szCs w:val="28"/>
        </w:rPr>
        <w:t>проектированного пола. План полов и их конструкции – на рис. 70.</w:t>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noProof/>
          <w:sz w:val="24"/>
          <w:szCs w:val="24"/>
        </w:rPr>
        <w:drawing>
          <wp:inline distT="0" distB="0" distL="0" distR="0" wp14:anchorId="4F1DDE70" wp14:editId="47EB3E7C">
            <wp:extent cx="3500583" cy="1929292"/>
            <wp:effectExtent l="0" t="0" r="5080" b="0"/>
            <wp:docPr id="69" name="Рисунок 69"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ArchiCAD Савицкий 70-9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00374" cy="1929177"/>
                    </a:xfrm>
                    <a:prstGeom prst="rect">
                      <a:avLst/>
                    </a:prstGeom>
                    <a:noFill/>
                    <a:ln>
                      <a:noFill/>
                    </a:ln>
                  </pic:spPr>
                </pic:pic>
              </a:graphicData>
            </a:graphic>
          </wp:inline>
        </w:drawing>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sz w:val="24"/>
          <w:szCs w:val="24"/>
        </w:rPr>
        <w:t>Рис. 70</w:t>
      </w:r>
    </w:p>
    <w:p w:rsidR="00CE3F61" w:rsidRPr="007021F5" w:rsidRDefault="00CE3F61" w:rsidP="00CE3F61">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Если не требуется, чтобы сечения полов детально показывались на разрезах, план полов можно выполнить зонами. Для этого предусмотрена специальная зона, где существует возможность создать нужную конструкцию пола (рис. 71).</w:t>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noProof/>
          <w:sz w:val="24"/>
          <w:szCs w:val="24"/>
        </w:rPr>
        <w:drawing>
          <wp:inline distT="0" distB="0" distL="0" distR="0" wp14:anchorId="26C9060C" wp14:editId="08F9BC86">
            <wp:extent cx="3307404" cy="2073259"/>
            <wp:effectExtent l="0" t="0" r="7620" b="3810"/>
            <wp:docPr id="70" name="Рисунок 7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rchiCAD Савицкий 70-9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08845" cy="2074162"/>
                    </a:xfrm>
                    <a:prstGeom prst="rect">
                      <a:avLst/>
                    </a:prstGeom>
                    <a:noFill/>
                    <a:ln>
                      <a:noFill/>
                    </a:ln>
                  </pic:spPr>
                </pic:pic>
              </a:graphicData>
            </a:graphic>
          </wp:inline>
        </w:drawing>
      </w:r>
    </w:p>
    <w:p w:rsidR="00CE3F61" w:rsidRPr="00BD6E71" w:rsidRDefault="00CE3F61" w:rsidP="00CE3F61">
      <w:pPr>
        <w:shd w:val="clear" w:color="auto" w:fill="F2F1EF"/>
        <w:spacing w:after="0" w:line="240" w:lineRule="auto"/>
        <w:jc w:val="center"/>
        <w:rPr>
          <w:rFonts w:ascii="Times New Roman" w:eastAsia="Times New Roman" w:hAnsi="Times New Roman" w:cs="Times New Roman"/>
          <w:sz w:val="24"/>
          <w:szCs w:val="24"/>
        </w:rPr>
      </w:pPr>
      <w:r w:rsidRPr="00BD6E71">
        <w:rPr>
          <w:rFonts w:ascii="Times New Roman" w:eastAsia="Times New Roman" w:hAnsi="Times New Roman" w:cs="Times New Roman"/>
          <w:sz w:val="24"/>
          <w:szCs w:val="24"/>
        </w:rPr>
        <w:t>Рис. 71</w:t>
      </w:r>
    </w:p>
    <w:p w:rsidR="00CE3F61" w:rsidRDefault="00CE3F61" w:rsidP="00CE3F61">
      <w:pPr>
        <w:shd w:val="clear" w:color="auto" w:fill="F2F1EF"/>
        <w:spacing w:after="0" w:line="240" w:lineRule="auto"/>
        <w:jc w:val="both"/>
        <w:outlineLvl w:val="2"/>
        <w:rPr>
          <w:rFonts w:ascii="Times New Roman" w:eastAsia="Times New Roman" w:hAnsi="Times New Roman" w:cs="Times New Roman"/>
          <w:b/>
          <w:bCs/>
          <w:sz w:val="24"/>
          <w:szCs w:val="24"/>
        </w:rPr>
      </w:pP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F00D0" w:rsidRPr="000749E4" w:rsidRDefault="002F00D0" w:rsidP="002F00D0">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подобрать перемычки и тип полов несложного инд</w:t>
      </w:r>
      <w:r>
        <w:rPr>
          <w:rFonts w:ascii="Times New Roman" w:hAnsi="Times New Roman" w:cs="Times New Roman"/>
          <w:sz w:val="28"/>
          <w:szCs w:val="28"/>
        </w:rPr>
        <w:t>и</w:t>
      </w:r>
      <w:r>
        <w:rPr>
          <w:rFonts w:ascii="Times New Roman" w:hAnsi="Times New Roman" w:cs="Times New Roman"/>
          <w:sz w:val="28"/>
          <w:szCs w:val="28"/>
        </w:rPr>
        <w:t>видуального дома по данным практической работы №12.</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842FA9">
      <w:pPr>
        <w:pStyle w:val="af4"/>
        <w:numPr>
          <w:ilvl w:val="0"/>
          <w:numId w:val="4"/>
        </w:numPr>
        <w:spacing w:line="240" w:lineRule="auto"/>
        <w:jc w:val="both"/>
        <w:rPr>
          <w:sz w:val="28"/>
          <w:szCs w:val="28"/>
        </w:rPr>
      </w:pPr>
      <w:r w:rsidRPr="006E1B49">
        <w:rPr>
          <w:sz w:val="28"/>
          <w:szCs w:val="28"/>
        </w:rPr>
        <w:lastRenderedPageBreak/>
        <w:t>Михеева Е.В. Информационные технологии в профессиональной деятел</w:t>
      </w:r>
      <w:r w:rsidRPr="006E1B49">
        <w:rPr>
          <w:sz w:val="28"/>
          <w:szCs w:val="28"/>
        </w:rPr>
        <w:t>ь</w:t>
      </w:r>
      <w:r w:rsidRPr="006E1B49">
        <w:rPr>
          <w:sz w:val="28"/>
          <w:szCs w:val="28"/>
        </w:rPr>
        <w:t>ности.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«Академия», 2017 – 416 с.</w:t>
      </w:r>
    </w:p>
    <w:p w:rsidR="009919BA" w:rsidRPr="006E1B49" w:rsidRDefault="009919BA" w:rsidP="00842FA9">
      <w:pPr>
        <w:pStyle w:val="af4"/>
        <w:numPr>
          <w:ilvl w:val="0"/>
          <w:numId w:val="4"/>
        </w:numPr>
        <w:spacing w:after="0" w:line="240" w:lineRule="auto"/>
        <w:jc w:val="both"/>
        <w:rPr>
          <w:sz w:val="28"/>
          <w:szCs w:val="28"/>
        </w:rPr>
      </w:pPr>
      <w:r w:rsidRPr="006E1B49">
        <w:rPr>
          <w:sz w:val="28"/>
          <w:szCs w:val="28"/>
        </w:rPr>
        <w:t>Советов, Б. Я. Информационные технологии : учебник для СПО / Б. Я. С</w:t>
      </w:r>
      <w:r w:rsidRPr="006E1B49">
        <w:rPr>
          <w:sz w:val="28"/>
          <w:szCs w:val="28"/>
        </w:rPr>
        <w:t>о</w:t>
      </w:r>
      <w:r w:rsidRPr="006E1B49">
        <w:rPr>
          <w:sz w:val="28"/>
          <w:szCs w:val="28"/>
        </w:rPr>
        <w:t xml:space="preserve">ветов,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842FA9">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842FA9">
      <w:pPr>
        <w:pStyle w:val="af4"/>
        <w:numPr>
          <w:ilvl w:val="3"/>
          <w:numId w:val="4"/>
        </w:numPr>
        <w:spacing w:before="120" w:after="120" w:line="240" w:lineRule="auto"/>
        <w:ind w:left="567"/>
        <w:jc w:val="both"/>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4"/>
        </w:numPr>
        <w:spacing w:after="0" w:line="240" w:lineRule="auto"/>
        <w:ind w:left="567"/>
        <w:jc w:val="both"/>
        <w:rPr>
          <w:sz w:val="28"/>
          <w:szCs w:val="28"/>
        </w:rPr>
      </w:pPr>
      <w:r w:rsidRPr="0007212B">
        <w:rPr>
          <w:sz w:val="28"/>
          <w:szCs w:val="28"/>
        </w:rPr>
        <w:t xml:space="preserve">Каталог сайтов - Мир информатики [Электронный ресурс]:. Режим доступа: </w:t>
      </w:r>
      <w:hyperlink r:id="rId125" w:history="1">
        <w:r w:rsidRPr="0007212B">
          <w:rPr>
            <w:sz w:val="28"/>
            <w:szCs w:val="28"/>
          </w:rPr>
          <w:t>http://jgk.ucoz.ru/dir/</w:t>
        </w:r>
      </w:hyperlink>
    </w:p>
    <w:p w:rsidR="009919BA" w:rsidRPr="00F477E4" w:rsidRDefault="009919BA" w:rsidP="006D0206">
      <w:pPr>
        <w:numPr>
          <w:ilvl w:val="0"/>
          <w:numId w:val="4"/>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26" w:history="1">
        <w:r w:rsidRPr="00F477E4">
          <w:rPr>
            <w:rFonts w:ascii="Times New Roman" w:hAnsi="Times New Roman"/>
            <w:sz w:val="28"/>
            <w:szCs w:val="28"/>
          </w:rPr>
          <w:t>http://elibrary.ru/defaultx.asp</w:t>
        </w:r>
      </w:hyperlink>
    </w:p>
    <w:p w:rsidR="009919BA" w:rsidRPr="00F477E4" w:rsidRDefault="009919BA" w:rsidP="006D0206">
      <w:pPr>
        <w:numPr>
          <w:ilvl w:val="0"/>
          <w:numId w:val="4"/>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w:t>
      </w:r>
      <w:r w:rsidRPr="00F477E4">
        <w:rPr>
          <w:rFonts w:ascii="Times New Roman" w:hAnsi="Times New Roman"/>
          <w:color w:val="000000"/>
          <w:sz w:val="28"/>
          <w:szCs w:val="28"/>
        </w:rPr>
        <w:t>о</w:t>
      </w:r>
      <w:r w:rsidRPr="00F477E4">
        <w:rPr>
          <w:rFonts w:ascii="Times New Roman" w:hAnsi="Times New Roman"/>
          <w:color w:val="000000"/>
          <w:sz w:val="28"/>
          <w:szCs w:val="28"/>
        </w:rPr>
        <w:t xml:space="preserve">ступа: </w:t>
      </w:r>
      <w:r w:rsidRPr="00F477E4">
        <w:rPr>
          <w:rFonts w:ascii="Times New Roman" w:hAnsi="Times New Roman"/>
          <w:color w:val="000000"/>
          <w:sz w:val="28"/>
          <w:szCs w:val="28"/>
        </w:rPr>
        <w:tab/>
        <w:t>http://www.autodesk.ru/</w:t>
      </w:r>
    </w:p>
    <w:p w:rsidR="00AD0EFF" w:rsidRPr="00EB60D0" w:rsidRDefault="00AD0EFF" w:rsidP="009919BA">
      <w:pPr>
        <w:shd w:val="clear" w:color="auto" w:fill="FFFFFF"/>
        <w:spacing w:after="0" w:line="240" w:lineRule="auto"/>
        <w:ind w:left="360" w:right="14"/>
        <w:contextualSpacing/>
        <w:jc w:val="both"/>
        <w:rPr>
          <w:rFonts w:ascii="Times New Roman" w:hAnsi="Times New Roman" w:cs="Times New Roman"/>
          <w:color w:val="000000"/>
          <w:spacing w:val="-1"/>
          <w:sz w:val="28"/>
        </w:rPr>
      </w:pPr>
      <w:r w:rsidRPr="00EB60D0">
        <w:rPr>
          <w:rFonts w:ascii="Times New Roman" w:hAnsi="Times New Roman" w:cs="Times New Roman"/>
          <w:sz w:val="28"/>
          <w:szCs w:val="28"/>
        </w:rPr>
        <w:t xml:space="preserve">доступа: </w:t>
      </w:r>
      <w:hyperlink r:id="rId127" w:history="1">
        <w:r w:rsidRPr="00EB60D0">
          <w:rPr>
            <w:rStyle w:val="af5"/>
            <w:rFonts w:ascii="Times New Roman" w:hAnsi="Times New Roman" w:cs="Times New Roman"/>
            <w:sz w:val="28"/>
            <w:szCs w:val="28"/>
            <w:shd w:val="clear" w:color="auto" w:fill="FFFFFF"/>
          </w:rPr>
          <w:t>http://</w:t>
        </w:r>
        <w:r w:rsidRPr="00EB60D0">
          <w:rPr>
            <w:rStyle w:val="af5"/>
            <w:rFonts w:ascii="Times New Roman" w:hAnsi="Times New Roman" w:cs="Times New Roman"/>
            <w:b/>
            <w:bCs/>
            <w:sz w:val="28"/>
            <w:szCs w:val="28"/>
            <w:shd w:val="clear" w:color="auto" w:fill="FFFFFF"/>
          </w:rPr>
          <w:t>www</w:t>
        </w:r>
        <w:r w:rsidRPr="00EB60D0">
          <w:rPr>
            <w:rStyle w:val="af5"/>
            <w:rFonts w:ascii="Times New Roman" w:hAnsi="Times New Roman" w:cs="Times New Roman"/>
            <w:sz w:val="28"/>
            <w:szCs w:val="28"/>
            <w:shd w:val="clear" w:color="auto" w:fill="FFFFFF"/>
          </w:rPr>
          <w:t>.</w:t>
        </w:r>
        <w:proofErr w:type="spellStart"/>
        <w:r w:rsidRPr="00EB60D0">
          <w:rPr>
            <w:rStyle w:val="af5"/>
            <w:rFonts w:ascii="Times New Roman" w:hAnsi="Times New Roman" w:cs="Times New Roman"/>
            <w:sz w:val="28"/>
            <w:szCs w:val="28"/>
            <w:shd w:val="clear" w:color="auto" w:fill="FFFFFF"/>
            <w:lang w:val="en-US"/>
          </w:rPr>
          <w:t>iprbookshop</w:t>
        </w:r>
        <w:proofErr w:type="spellEnd"/>
        <w:r w:rsidRPr="00EB60D0">
          <w:rPr>
            <w:rStyle w:val="af5"/>
            <w:rFonts w:ascii="Times New Roman" w:hAnsi="Times New Roman" w:cs="Times New Roman"/>
            <w:sz w:val="28"/>
            <w:szCs w:val="28"/>
            <w:shd w:val="clear" w:color="auto" w:fill="FFFFFF"/>
          </w:rPr>
          <w:t>.</w:t>
        </w:r>
        <w:proofErr w:type="spellStart"/>
        <w:r w:rsidRPr="00EB60D0">
          <w:rPr>
            <w:rStyle w:val="af5"/>
            <w:rFonts w:ascii="Times New Roman" w:hAnsi="Times New Roman" w:cs="Times New Roman"/>
            <w:b/>
            <w:bCs/>
            <w:sz w:val="28"/>
            <w:szCs w:val="28"/>
            <w:shd w:val="clear" w:color="auto" w:fill="FFFFFF"/>
          </w:rPr>
          <w:t>ru</w:t>
        </w:r>
        <w:proofErr w:type="spellEnd"/>
        <w:r w:rsidRPr="00EB60D0">
          <w:rPr>
            <w:rStyle w:val="af5"/>
            <w:rFonts w:ascii="Times New Roman" w:hAnsi="Times New Roman" w:cs="Times New Roman"/>
            <w:sz w:val="28"/>
            <w:szCs w:val="28"/>
            <w:shd w:val="clear" w:color="auto" w:fill="FFFFFF"/>
          </w:rPr>
          <w:t>/</w:t>
        </w:r>
        <w:r w:rsidRPr="00EB60D0">
          <w:rPr>
            <w:rStyle w:val="af5"/>
            <w:rFonts w:ascii="Times New Roman" w:hAnsi="Times New Roman" w:cs="Times New Roman"/>
            <w:bCs/>
            <w:sz w:val="28"/>
            <w:szCs w:val="28"/>
            <w:shd w:val="clear" w:color="auto" w:fill="FFFFFF"/>
          </w:rPr>
          <w:t>6624</w:t>
        </w:r>
      </w:hyperlink>
      <w:r w:rsidRPr="00EB60D0">
        <w:rPr>
          <w:rFonts w:ascii="Times New Roman" w:hAnsi="Times New Roman" w:cs="Times New Roman"/>
          <w:bCs/>
          <w:color w:val="333333"/>
          <w:sz w:val="28"/>
          <w:szCs w:val="28"/>
          <w:shd w:val="clear" w:color="auto" w:fill="FFFFFF"/>
        </w:rPr>
        <w:t>. – ЭБС «</w:t>
      </w:r>
      <w:proofErr w:type="spellStart"/>
      <w:r w:rsidRPr="00EB60D0">
        <w:rPr>
          <w:rFonts w:ascii="Times New Roman" w:hAnsi="Times New Roman" w:cs="Times New Roman"/>
          <w:bCs/>
          <w:color w:val="333333"/>
          <w:sz w:val="28"/>
          <w:szCs w:val="28"/>
          <w:shd w:val="clear" w:color="auto" w:fill="FFFFFF"/>
          <w:lang w:val="en-US"/>
        </w:rPr>
        <w:t>IPRbooks</w:t>
      </w:r>
      <w:proofErr w:type="spellEnd"/>
      <w:r w:rsidRPr="00EB60D0">
        <w:rPr>
          <w:rFonts w:ascii="Times New Roman" w:hAnsi="Times New Roman" w:cs="Times New Roman"/>
          <w:bCs/>
          <w:color w:val="333333"/>
          <w:sz w:val="28"/>
          <w:szCs w:val="28"/>
          <w:shd w:val="clear" w:color="auto" w:fill="FFFFFF"/>
        </w:rPr>
        <w:t>»</w:t>
      </w:r>
      <w:r w:rsidRPr="00EB60D0">
        <w:rPr>
          <w:rFonts w:ascii="Times New Roman" w:hAnsi="Times New Roman" w:cs="Times New Roman"/>
          <w:color w:val="333333"/>
          <w:sz w:val="28"/>
          <w:szCs w:val="28"/>
          <w:shd w:val="clear" w:color="auto" w:fill="FFFFFF"/>
        </w:rPr>
        <w:t>, по паролю</w:t>
      </w:r>
    </w:p>
    <w:p w:rsidR="00AD0EFF" w:rsidRPr="004C1B9C" w:rsidRDefault="00AD0EFF" w:rsidP="00AD0EFF">
      <w:pPr>
        <w:spacing w:after="0" w:line="240" w:lineRule="auto"/>
        <w:contextualSpacing/>
        <w:jc w:val="both"/>
        <w:rPr>
          <w:rFonts w:ascii="Times New Roman" w:hAnsi="Times New Roman" w:cs="Times New Roman"/>
          <w:sz w:val="28"/>
          <w:szCs w:val="28"/>
        </w:rPr>
      </w:pPr>
    </w:p>
    <w:p w:rsidR="000C6206" w:rsidRDefault="000C6206" w:rsidP="00AD0EFF">
      <w:pPr>
        <w:spacing w:after="0" w:line="240" w:lineRule="auto"/>
        <w:contextualSpacing/>
        <w:jc w:val="center"/>
        <w:rPr>
          <w:rFonts w:ascii="Times New Roman" w:hAnsi="Times New Roman" w:cs="Times New Roman"/>
          <w:b/>
          <w:sz w:val="28"/>
          <w:szCs w:val="28"/>
        </w:rPr>
      </w:pPr>
    </w:p>
    <w:p w:rsidR="000B100C" w:rsidRDefault="000B100C" w:rsidP="000B100C">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№17</w:t>
      </w:r>
      <w:r w:rsidRPr="00D70ED2">
        <w:rPr>
          <w:rFonts w:ascii="Times New Roman" w:hAnsi="Times New Roman" w:cs="Times New Roman"/>
          <w:b/>
          <w:sz w:val="28"/>
          <w:szCs w:val="28"/>
        </w:rPr>
        <w:t xml:space="preserve"> «</w:t>
      </w:r>
      <w:r w:rsidR="00331662" w:rsidRPr="00331662">
        <w:rPr>
          <w:rFonts w:ascii="Times New Roman" w:hAnsi="Times New Roman"/>
          <w:b/>
          <w:sz w:val="28"/>
          <w:szCs w:val="28"/>
        </w:rPr>
        <w:t>Визуализация. Объемные виды, сечения, узлы. Создание сцены</w:t>
      </w:r>
      <w:r w:rsidRPr="00D70ED2">
        <w:rPr>
          <w:rFonts w:ascii="Times New Roman" w:hAnsi="Times New Roman" w:cs="Times New Roman"/>
          <w:b/>
          <w:sz w:val="28"/>
          <w:szCs w:val="28"/>
        </w:rPr>
        <w:t>»</w:t>
      </w:r>
    </w:p>
    <w:p w:rsidR="000B100C" w:rsidRDefault="000B100C" w:rsidP="006D0206">
      <w:pPr>
        <w:pStyle w:val="a3"/>
        <w:numPr>
          <w:ilvl w:val="0"/>
          <w:numId w:val="5"/>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B100C" w:rsidRPr="000C587C" w:rsidRDefault="000B100C" w:rsidP="000B100C">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331662">
        <w:rPr>
          <w:rFonts w:ascii="Times New Roman" w:hAnsi="Times New Roman" w:cs="Times New Roman"/>
          <w:sz w:val="28"/>
          <w:szCs w:val="28"/>
        </w:rPr>
        <w:t>визу</w:t>
      </w:r>
      <w:r w:rsidR="00331662">
        <w:rPr>
          <w:rFonts w:ascii="Times New Roman" w:hAnsi="Times New Roman" w:cs="Times New Roman"/>
          <w:sz w:val="28"/>
          <w:szCs w:val="28"/>
        </w:rPr>
        <w:t>а</w:t>
      </w:r>
      <w:r w:rsidR="00331662">
        <w:rPr>
          <w:rFonts w:ascii="Times New Roman" w:hAnsi="Times New Roman" w:cs="Times New Roman"/>
          <w:sz w:val="28"/>
          <w:szCs w:val="28"/>
        </w:rPr>
        <w:t>лизации</w:t>
      </w:r>
      <w:r w:rsidRPr="00B65CE3">
        <w:rPr>
          <w:rFonts w:ascii="Times New Roman" w:hAnsi="Times New Roman" w:cs="Times New Roman"/>
          <w:sz w:val="28"/>
          <w:szCs w:val="28"/>
        </w:rPr>
        <w:t>.</w:t>
      </w:r>
    </w:p>
    <w:p w:rsidR="000B100C" w:rsidRDefault="000B100C" w:rsidP="006D0206">
      <w:pPr>
        <w:pStyle w:val="a3"/>
        <w:numPr>
          <w:ilvl w:val="0"/>
          <w:numId w:val="5"/>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0B100C" w:rsidRDefault="000B100C" w:rsidP="000B100C">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1E3C73" w:rsidRPr="007021F5" w:rsidRDefault="001E3C73" w:rsidP="001E3C73">
      <w:pPr>
        <w:shd w:val="clear" w:color="auto" w:fill="F2F1EF"/>
        <w:spacing w:after="0" w:line="240" w:lineRule="auto"/>
        <w:ind w:firstLine="567"/>
        <w:jc w:val="center"/>
        <w:outlineLvl w:val="2"/>
        <w:rPr>
          <w:rFonts w:ascii="Times New Roman" w:eastAsia="Times New Roman" w:hAnsi="Times New Roman" w:cs="Times New Roman"/>
          <w:b/>
          <w:bCs/>
          <w:sz w:val="28"/>
          <w:szCs w:val="28"/>
        </w:rPr>
      </w:pPr>
      <w:r w:rsidRPr="007021F5">
        <w:rPr>
          <w:rFonts w:ascii="Times New Roman" w:eastAsia="Times New Roman" w:hAnsi="Times New Roman" w:cs="Times New Roman"/>
          <w:b/>
          <w:bCs/>
          <w:sz w:val="28"/>
          <w:szCs w:val="28"/>
        </w:rPr>
        <w:t>Несущие элементы стропильной системы</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Мы проектируем кровлю в той же последовательности, как ее будут соор</w:t>
      </w:r>
      <w:r w:rsidRPr="007021F5">
        <w:rPr>
          <w:rFonts w:ascii="Times New Roman" w:eastAsia="Times New Roman" w:hAnsi="Times New Roman" w:cs="Times New Roman"/>
          <w:sz w:val="28"/>
          <w:szCs w:val="28"/>
        </w:rPr>
        <w:t>у</w:t>
      </w:r>
      <w:r w:rsidRPr="007021F5">
        <w:rPr>
          <w:rFonts w:ascii="Times New Roman" w:eastAsia="Times New Roman" w:hAnsi="Times New Roman" w:cs="Times New Roman"/>
          <w:sz w:val="28"/>
          <w:szCs w:val="28"/>
        </w:rPr>
        <w:t>жать строители. По отдельности показывая в 3D каждый этап, мы повышаем ч</w:t>
      </w:r>
      <w:r w:rsidRPr="007021F5">
        <w:rPr>
          <w:rFonts w:ascii="Times New Roman" w:eastAsia="Times New Roman" w:hAnsi="Times New Roman" w:cs="Times New Roman"/>
          <w:sz w:val="28"/>
          <w:szCs w:val="28"/>
        </w:rPr>
        <w:t>и</w:t>
      </w:r>
      <w:r w:rsidRPr="007021F5">
        <w:rPr>
          <w:rFonts w:ascii="Times New Roman" w:eastAsia="Times New Roman" w:hAnsi="Times New Roman" w:cs="Times New Roman"/>
          <w:sz w:val="28"/>
          <w:szCs w:val="28"/>
        </w:rPr>
        <w:t>таемость и наглядность нашей модели. Конструкцию несущих, опорных элеме</w:t>
      </w:r>
      <w:r w:rsidRPr="007021F5">
        <w:rPr>
          <w:rFonts w:ascii="Times New Roman" w:eastAsia="Times New Roman" w:hAnsi="Times New Roman" w:cs="Times New Roman"/>
          <w:sz w:val="28"/>
          <w:szCs w:val="28"/>
        </w:rPr>
        <w:t>н</w:t>
      </w:r>
      <w:r w:rsidRPr="007021F5">
        <w:rPr>
          <w:rFonts w:ascii="Times New Roman" w:eastAsia="Times New Roman" w:hAnsi="Times New Roman" w:cs="Times New Roman"/>
          <w:sz w:val="28"/>
          <w:szCs w:val="28"/>
        </w:rPr>
        <w:t xml:space="preserve">тов стропил можно рассмотреть на рис. 76. Все </w:t>
      </w:r>
      <w:proofErr w:type="spellStart"/>
      <w:r w:rsidRPr="007021F5">
        <w:rPr>
          <w:rFonts w:ascii="Times New Roman" w:eastAsia="Times New Roman" w:hAnsi="Times New Roman" w:cs="Times New Roman"/>
          <w:sz w:val="28"/>
          <w:szCs w:val="28"/>
        </w:rPr>
        <w:t>мауэрлаты</w:t>
      </w:r>
      <w:proofErr w:type="spellEnd"/>
      <w:r w:rsidRPr="007021F5">
        <w:rPr>
          <w:rFonts w:ascii="Times New Roman" w:eastAsia="Times New Roman" w:hAnsi="Times New Roman" w:cs="Times New Roman"/>
          <w:sz w:val="28"/>
          <w:szCs w:val="28"/>
        </w:rPr>
        <w:t xml:space="preserve"> уложены на моноли</w:t>
      </w:r>
      <w:r w:rsidRPr="007021F5">
        <w:rPr>
          <w:rFonts w:ascii="Times New Roman" w:eastAsia="Times New Roman" w:hAnsi="Times New Roman" w:cs="Times New Roman"/>
          <w:sz w:val="28"/>
          <w:szCs w:val="28"/>
        </w:rPr>
        <w:t>т</w:t>
      </w:r>
      <w:r w:rsidRPr="007021F5">
        <w:rPr>
          <w:rFonts w:ascii="Times New Roman" w:eastAsia="Times New Roman" w:hAnsi="Times New Roman" w:cs="Times New Roman"/>
          <w:sz w:val="28"/>
          <w:szCs w:val="28"/>
        </w:rPr>
        <w:t>ный пояс, в котором через 800 мм размещены крепежные анкеры-шпильки.</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11078527" wp14:editId="688BE688">
            <wp:extent cx="2957688" cy="1448088"/>
            <wp:effectExtent l="0" t="0" r="0" b="0"/>
            <wp:docPr id="71" name="Рисунок 7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ArchiCAD Савицкий 70-9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970863" cy="1454539"/>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76</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 xml:space="preserve">На рис. 77 и 78 соответственно представлены план несущих стропил и 3D-документ стропил и </w:t>
      </w:r>
      <w:proofErr w:type="spellStart"/>
      <w:r w:rsidRPr="007021F5">
        <w:rPr>
          <w:rFonts w:ascii="Times New Roman" w:eastAsia="Times New Roman" w:hAnsi="Times New Roman" w:cs="Times New Roman"/>
          <w:sz w:val="28"/>
          <w:szCs w:val="28"/>
        </w:rPr>
        <w:t>контрбрусьев</w:t>
      </w:r>
      <w:proofErr w:type="spellEnd"/>
      <w:r w:rsidRPr="007021F5">
        <w:rPr>
          <w:rFonts w:ascii="Times New Roman" w:eastAsia="Times New Roman" w:hAnsi="Times New Roman" w:cs="Times New Roman"/>
          <w:sz w:val="28"/>
          <w:szCs w:val="28"/>
        </w:rPr>
        <w:t>.</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5A17E68A" wp14:editId="61F434FE">
            <wp:extent cx="2689027" cy="1789889"/>
            <wp:effectExtent l="0" t="0" r="0" b="1270"/>
            <wp:docPr id="94" name="Рисунок 94"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ArchiCAD Савицкий 70-9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694288" cy="1793391"/>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77</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70A1CD96" wp14:editId="0A58E11E">
            <wp:extent cx="2709333" cy="1575282"/>
            <wp:effectExtent l="0" t="0" r="0" b="0"/>
            <wp:docPr id="95" name="Рисунок 95"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ArchiCAD Савицкий 70-9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726301" cy="1585148"/>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78</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Для соединения элементов стропил между собой применяются различные крепежные элементы. Чтобы не создавать их в модели и не перегружать ее, п</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ступим иначе.</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 каждом элементе библиотеки стропил создан набор наиболее часто встр</w:t>
      </w:r>
      <w:r w:rsidRPr="007021F5">
        <w:rPr>
          <w:rFonts w:ascii="Times New Roman" w:eastAsia="Times New Roman" w:hAnsi="Times New Roman" w:cs="Times New Roman"/>
          <w:sz w:val="28"/>
          <w:szCs w:val="28"/>
        </w:rPr>
        <w:t>е</w:t>
      </w:r>
      <w:r w:rsidRPr="007021F5">
        <w:rPr>
          <w:rFonts w:ascii="Times New Roman" w:eastAsia="Times New Roman" w:hAnsi="Times New Roman" w:cs="Times New Roman"/>
          <w:sz w:val="28"/>
          <w:szCs w:val="28"/>
        </w:rPr>
        <w:t>чающихся соединителей от ведущих мировых предприятий. Выбрав нужные эл</w:t>
      </w:r>
      <w:r w:rsidRPr="007021F5">
        <w:rPr>
          <w:rFonts w:ascii="Times New Roman" w:eastAsia="Times New Roman" w:hAnsi="Times New Roman" w:cs="Times New Roman"/>
          <w:sz w:val="28"/>
          <w:szCs w:val="28"/>
        </w:rPr>
        <w:t>е</w:t>
      </w:r>
      <w:r w:rsidRPr="007021F5">
        <w:rPr>
          <w:rFonts w:ascii="Times New Roman" w:eastAsia="Times New Roman" w:hAnsi="Times New Roman" w:cs="Times New Roman"/>
          <w:sz w:val="28"/>
          <w:szCs w:val="28"/>
        </w:rPr>
        <w:t>менты для применения в данном соединении, мы можем, поставив в нужном м</w:t>
      </w:r>
      <w:r w:rsidRPr="007021F5">
        <w:rPr>
          <w:rFonts w:ascii="Times New Roman" w:eastAsia="Times New Roman" w:hAnsi="Times New Roman" w:cs="Times New Roman"/>
          <w:sz w:val="28"/>
          <w:szCs w:val="28"/>
        </w:rPr>
        <w:t>е</w:t>
      </w:r>
      <w:r w:rsidRPr="007021F5">
        <w:rPr>
          <w:rFonts w:ascii="Times New Roman" w:eastAsia="Times New Roman" w:hAnsi="Times New Roman" w:cs="Times New Roman"/>
          <w:sz w:val="28"/>
          <w:szCs w:val="28"/>
        </w:rPr>
        <w:t>сте автоматическую выноску, получить информацию о соединителях, не прибегая к 2D-чертежам узлов. Все эти соединители попадут в соответствующий интера</w:t>
      </w:r>
      <w:r w:rsidRPr="007021F5">
        <w:rPr>
          <w:rFonts w:ascii="Times New Roman" w:eastAsia="Times New Roman" w:hAnsi="Times New Roman" w:cs="Times New Roman"/>
          <w:sz w:val="28"/>
          <w:szCs w:val="28"/>
        </w:rPr>
        <w:t>к</w:t>
      </w:r>
      <w:r w:rsidRPr="007021F5">
        <w:rPr>
          <w:rFonts w:ascii="Times New Roman" w:eastAsia="Times New Roman" w:hAnsi="Times New Roman" w:cs="Times New Roman"/>
          <w:sz w:val="28"/>
          <w:szCs w:val="28"/>
        </w:rPr>
        <w:t>тивный каталог (рис. 79).</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0EC0E57D" wp14:editId="1930989F">
            <wp:extent cx="3465689" cy="902757"/>
            <wp:effectExtent l="0" t="0" r="0" b="0"/>
            <wp:docPr id="96" name="Рисунок 9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rchiCAD Савицкий 70-9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478804" cy="906173"/>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79</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Теперь создаем элементы обрешетки, лобовых досок и подшивки карнизов (рис. 80).</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785BC5AE" wp14:editId="73BB8DB5">
            <wp:extent cx="3443111" cy="1916290"/>
            <wp:effectExtent l="0" t="0" r="0" b="0"/>
            <wp:docPr id="97" name="Рисунок 97"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rchiCAD Савицкий 70-9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450719" cy="1920524"/>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80</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Получаем спецификацию на все элементы стропильной системы, включая ряд дополнительных параметров (рис. 81).</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7D384F5D" wp14:editId="7449914D">
            <wp:extent cx="2252623" cy="1974715"/>
            <wp:effectExtent l="0" t="0" r="0" b="6985"/>
            <wp:docPr id="100" name="Рисунок 10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ArchiCAD Савицкий 70-9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252541" cy="1974643"/>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81</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Устанавливаем защитные металлические профильные планки, для чего и</w:t>
      </w:r>
      <w:r w:rsidRPr="007021F5">
        <w:rPr>
          <w:rFonts w:ascii="Times New Roman" w:eastAsia="Times New Roman" w:hAnsi="Times New Roman" w:cs="Times New Roman"/>
          <w:sz w:val="28"/>
          <w:szCs w:val="28"/>
        </w:rPr>
        <w:t>с</w:t>
      </w:r>
      <w:r w:rsidRPr="007021F5">
        <w:rPr>
          <w:rFonts w:ascii="Times New Roman" w:eastAsia="Times New Roman" w:hAnsi="Times New Roman" w:cs="Times New Roman"/>
          <w:sz w:val="28"/>
          <w:szCs w:val="28"/>
        </w:rPr>
        <w:t>пользуем или профильные балки, или отдельный библиотечный элемент (рис. 82).</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4558342E" wp14:editId="63D69044">
            <wp:extent cx="3059289" cy="1441958"/>
            <wp:effectExtent l="0" t="0" r="0" b="0"/>
            <wp:docPr id="101" name="Рисунок 10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ArchiCAD Савицкий 70-9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058502" cy="144158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82</w:t>
      </w:r>
    </w:p>
    <w:p w:rsidR="001E3C73" w:rsidRPr="007021F5" w:rsidRDefault="001E3C73" w:rsidP="001E3C73">
      <w:pPr>
        <w:shd w:val="clear" w:color="auto" w:fill="F2F1EF"/>
        <w:spacing w:after="0" w:line="240" w:lineRule="auto"/>
        <w:ind w:firstLine="709"/>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План кровли показан на рис. 83.</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9696C73" wp14:editId="1C725943">
            <wp:extent cx="2946400" cy="1652296"/>
            <wp:effectExtent l="0" t="0" r="0" b="0"/>
            <wp:docPr id="102" name="Рисунок 102"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ArchiCAD Савицкий 70-9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946266" cy="1652221"/>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83</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Элементы водосточной системы строим специальными объектами, в которых есть и расчет необходимого сечения водосточных труб (рис. 84).</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lastRenderedPageBreak/>
        <w:drawing>
          <wp:inline distT="0" distB="0" distL="0" distR="0" wp14:anchorId="69D71EE0" wp14:editId="7CC878C6">
            <wp:extent cx="2032000" cy="2723208"/>
            <wp:effectExtent l="0" t="0" r="0" b="0"/>
            <wp:docPr id="103" name="Рисунок 103"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ArchiCAD Савицкий 70-9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35821" cy="2728328"/>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84</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 xml:space="preserve">Устанавливаем на кровле </w:t>
      </w:r>
      <w:proofErr w:type="spellStart"/>
      <w:r w:rsidRPr="007021F5">
        <w:rPr>
          <w:rFonts w:ascii="Times New Roman" w:eastAsia="Times New Roman" w:hAnsi="Times New Roman" w:cs="Times New Roman"/>
          <w:sz w:val="28"/>
          <w:szCs w:val="28"/>
        </w:rPr>
        <w:t>снегозадержатели</w:t>
      </w:r>
      <w:proofErr w:type="spellEnd"/>
      <w:r w:rsidRPr="007021F5">
        <w:rPr>
          <w:rFonts w:ascii="Times New Roman" w:eastAsia="Times New Roman" w:hAnsi="Times New Roman" w:cs="Times New Roman"/>
          <w:sz w:val="28"/>
          <w:szCs w:val="28"/>
        </w:rPr>
        <w:t>, переходные мостики, кровел</w:t>
      </w:r>
      <w:r w:rsidRPr="007021F5">
        <w:rPr>
          <w:rFonts w:ascii="Times New Roman" w:eastAsia="Times New Roman" w:hAnsi="Times New Roman" w:cs="Times New Roman"/>
          <w:sz w:val="28"/>
          <w:szCs w:val="28"/>
        </w:rPr>
        <w:t>ь</w:t>
      </w:r>
      <w:r w:rsidRPr="007021F5">
        <w:rPr>
          <w:rFonts w:ascii="Times New Roman" w:eastAsia="Times New Roman" w:hAnsi="Times New Roman" w:cs="Times New Roman"/>
          <w:sz w:val="28"/>
          <w:szCs w:val="28"/>
        </w:rPr>
        <w:t>ные лестницы и получаем полную конструкцию кровли.</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Вот так шаг за шагом и была сформирована модель, которую мы представили в самом начале статьи и которая содержит информацию обо всех конструкциях (рис. 87).</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025827EF" wp14:editId="0B00A6E9">
            <wp:extent cx="3599234" cy="1899083"/>
            <wp:effectExtent l="0" t="0" r="1270" b="6350"/>
            <wp:docPr id="106" name="Рисунок 106"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rchiCAD Савицкий 70-93"/>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602862" cy="190099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t>Рис. 87</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Для конструирования навесных фасадов, отделки кирпичом и других типов фасадов есть специальное дополнение, которое мы рассмотрим в следующей ст</w:t>
      </w:r>
      <w:r w:rsidRPr="007021F5">
        <w:rPr>
          <w:rFonts w:ascii="Times New Roman" w:eastAsia="Times New Roman" w:hAnsi="Times New Roman" w:cs="Times New Roman"/>
          <w:sz w:val="28"/>
          <w:szCs w:val="28"/>
        </w:rPr>
        <w:t>а</w:t>
      </w:r>
      <w:r w:rsidRPr="007021F5">
        <w:rPr>
          <w:rFonts w:ascii="Times New Roman" w:eastAsia="Times New Roman" w:hAnsi="Times New Roman" w:cs="Times New Roman"/>
          <w:sz w:val="28"/>
          <w:szCs w:val="28"/>
        </w:rPr>
        <w:t>тье вместе с элементами генплана.</w:t>
      </w:r>
    </w:p>
    <w:p w:rsidR="001E3C73" w:rsidRPr="007021F5" w:rsidRDefault="001E3C73" w:rsidP="001E3C73">
      <w:pPr>
        <w:shd w:val="clear" w:color="auto" w:fill="F2F1EF"/>
        <w:spacing w:after="0" w:line="240" w:lineRule="auto"/>
        <w:ind w:firstLine="567"/>
        <w:jc w:val="both"/>
        <w:rPr>
          <w:rFonts w:ascii="Times New Roman" w:eastAsia="Times New Roman" w:hAnsi="Times New Roman" w:cs="Times New Roman"/>
          <w:sz w:val="28"/>
          <w:szCs w:val="28"/>
        </w:rPr>
      </w:pPr>
      <w:r w:rsidRPr="007021F5">
        <w:rPr>
          <w:rFonts w:ascii="Times New Roman" w:eastAsia="Times New Roman" w:hAnsi="Times New Roman" w:cs="Times New Roman"/>
          <w:sz w:val="28"/>
          <w:szCs w:val="28"/>
        </w:rPr>
        <w:t>При проектировании гидроизоляции подвала, сделанного из бетонных бл</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ков, его утепления, облицовки крылец, цоколя (особенно при больших перепадах рельефа) часто не хватало универсального многослойного элемента произвольной формы. Приходилось или использовать профильные стены, или применять бул</w:t>
      </w:r>
      <w:r w:rsidRPr="007021F5">
        <w:rPr>
          <w:rFonts w:ascii="Times New Roman" w:eastAsia="Times New Roman" w:hAnsi="Times New Roman" w:cs="Times New Roman"/>
          <w:sz w:val="28"/>
          <w:szCs w:val="28"/>
        </w:rPr>
        <w:t>е</w:t>
      </w:r>
      <w:r w:rsidRPr="007021F5">
        <w:rPr>
          <w:rFonts w:ascii="Times New Roman" w:eastAsia="Times New Roman" w:hAnsi="Times New Roman" w:cs="Times New Roman"/>
          <w:sz w:val="28"/>
          <w:szCs w:val="28"/>
        </w:rPr>
        <w:t>вы операции. Решить проблему помог универсальный многослойный элемент, к</w:t>
      </w:r>
      <w:r w:rsidRPr="007021F5">
        <w:rPr>
          <w:rFonts w:ascii="Times New Roman" w:eastAsia="Times New Roman" w:hAnsi="Times New Roman" w:cs="Times New Roman"/>
          <w:sz w:val="28"/>
          <w:szCs w:val="28"/>
        </w:rPr>
        <w:t>о</w:t>
      </w:r>
      <w:r w:rsidRPr="007021F5">
        <w:rPr>
          <w:rFonts w:ascii="Times New Roman" w:eastAsia="Times New Roman" w:hAnsi="Times New Roman" w:cs="Times New Roman"/>
          <w:sz w:val="28"/>
          <w:szCs w:val="28"/>
        </w:rPr>
        <w:t>торый можно удобно редактировать на всех видах (рис. 88).</w:t>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noProof/>
          <w:sz w:val="24"/>
          <w:szCs w:val="24"/>
        </w:rPr>
        <w:drawing>
          <wp:inline distT="0" distB="0" distL="0" distR="0" wp14:anchorId="330FFD22" wp14:editId="076ECC93">
            <wp:extent cx="3048000" cy="1361320"/>
            <wp:effectExtent l="0" t="0" r="0" b="0"/>
            <wp:docPr id="107" name="Рисунок 107"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rchiCAD Савицкий 70-9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053837" cy="1363927"/>
                    </a:xfrm>
                    <a:prstGeom prst="rect">
                      <a:avLst/>
                    </a:prstGeom>
                    <a:noFill/>
                    <a:ln>
                      <a:noFill/>
                    </a:ln>
                  </pic:spPr>
                </pic:pic>
              </a:graphicData>
            </a:graphic>
          </wp:inline>
        </w:drawing>
      </w:r>
    </w:p>
    <w:p w:rsidR="001E3C73" w:rsidRPr="00CB6408" w:rsidRDefault="001E3C73" w:rsidP="001E3C73">
      <w:pPr>
        <w:shd w:val="clear" w:color="auto" w:fill="F2F1EF"/>
        <w:spacing w:after="0" w:line="240" w:lineRule="auto"/>
        <w:jc w:val="center"/>
        <w:rPr>
          <w:rFonts w:ascii="Times New Roman" w:eastAsia="Times New Roman" w:hAnsi="Times New Roman" w:cs="Times New Roman"/>
          <w:sz w:val="24"/>
          <w:szCs w:val="24"/>
        </w:rPr>
      </w:pPr>
      <w:r w:rsidRPr="00CB6408">
        <w:rPr>
          <w:rFonts w:ascii="Times New Roman" w:eastAsia="Times New Roman" w:hAnsi="Times New Roman" w:cs="Times New Roman"/>
          <w:sz w:val="24"/>
          <w:szCs w:val="24"/>
        </w:rPr>
        <w:lastRenderedPageBreak/>
        <w:t>Рис. 88</w:t>
      </w:r>
    </w:p>
    <w:p w:rsidR="000B100C" w:rsidRPr="00823AA7" w:rsidRDefault="000B100C" w:rsidP="000B100C">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1E3C73" w:rsidRPr="000749E4" w:rsidRDefault="001E3C73" w:rsidP="001E3C73">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создать объёмные виды несложного индивидуального дома по данным практической работы №12.</w:t>
      </w:r>
    </w:p>
    <w:p w:rsidR="000B100C" w:rsidRDefault="000B100C" w:rsidP="000B100C">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1E3C73">
      <w:pPr>
        <w:pStyle w:val="af4"/>
        <w:numPr>
          <w:ilvl w:val="0"/>
          <w:numId w:val="34"/>
        </w:numPr>
        <w:spacing w:line="240" w:lineRule="auto"/>
        <w:jc w:val="both"/>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1E3C73">
      <w:pPr>
        <w:pStyle w:val="af4"/>
        <w:numPr>
          <w:ilvl w:val="0"/>
          <w:numId w:val="34"/>
        </w:numPr>
        <w:spacing w:after="0" w:line="240" w:lineRule="auto"/>
        <w:jc w:val="both"/>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4"/>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4"/>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39" w:history="1">
        <w:r w:rsidRPr="0007212B">
          <w:rPr>
            <w:sz w:val="28"/>
            <w:szCs w:val="28"/>
          </w:rPr>
          <w:t>http://jgk.ucoz.ru/dir/</w:t>
        </w:r>
      </w:hyperlink>
    </w:p>
    <w:p w:rsidR="009919BA" w:rsidRPr="00F477E4" w:rsidRDefault="009919BA" w:rsidP="006D0206">
      <w:pPr>
        <w:numPr>
          <w:ilvl w:val="0"/>
          <w:numId w:val="34"/>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40" w:history="1">
        <w:r w:rsidRPr="00F477E4">
          <w:rPr>
            <w:rFonts w:ascii="Times New Roman" w:hAnsi="Times New Roman"/>
            <w:sz w:val="28"/>
            <w:szCs w:val="28"/>
          </w:rPr>
          <w:t>http://elibrary.ru/defaultx.asp</w:t>
        </w:r>
      </w:hyperlink>
    </w:p>
    <w:p w:rsidR="009919BA" w:rsidRPr="00F477E4" w:rsidRDefault="009919BA" w:rsidP="006D0206">
      <w:pPr>
        <w:numPr>
          <w:ilvl w:val="0"/>
          <w:numId w:val="34"/>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0B100C" w:rsidRPr="004C1B9C" w:rsidRDefault="000B100C" w:rsidP="000B100C">
      <w:pPr>
        <w:spacing w:after="0" w:line="240" w:lineRule="auto"/>
        <w:contextualSpacing/>
        <w:jc w:val="both"/>
        <w:rPr>
          <w:rFonts w:ascii="Times New Roman" w:hAnsi="Times New Roman" w:cs="Times New Roman"/>
          <w:sz w:val="28"/>
          <w:szCs w:val="28"/>
        </w:rPr>
      </w:pPr>
    </w:p>
    <w:p w:rsidR="000C6206" w:rsidRDefault="000C6206" w:rsidP="000C6206">
      <w:pPr>
        <w:pStyle w:val="a3"/>
        <w:jc w:val="center"/>
        <w:rPr>
          <w:rFonts w:ascii="Times New Roman" w:hAnsi="Times New Roman" w:cs="Times New Roman"/>
          <w:b/>
          <w:sz w:val="28"/>
          <w:szCs w:val="28"/>
        </w:rPr>
      </w:pPr>
    </w:p>
    <w:p w:rsidR="00AD0EFF" w:rsidRDefault="00AD0EFF"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 xml:space="preserve">Практическое </w:t>
      </w:r>
      <w:r w:rsidR="000C6206">
        <w:rPr>
          <w:rFonts w:ascii="Times New Roman" w:hAnsi="Times New Roman" w:cs="Times New Roman"/>
          <w:b/>
          <w:sz w:val="28"/>
          <w:szCs w:val="28"/>
        </w:rPr>
        <w:t>занятие №18</w:t>
      </w:r>
      <w:r w:rsidRPr="00D70ED2">
        <w:rPr>
          <w:rFonts w:ascii="Times New Roman" w:hAnsi="Times New Roman" w:cs="Times New Roman"/>
          <w:b/>
          <w:sz w:val="28"/>
          <w:szCs w:val="28"/>
        </w:rPr>
        <w:t xml:space="preserve"> «</w:t>
      </w:r>
      <w:r w:rsidR="00331662" w:rsidRPr="00331662">
        <w:rPr>
          <w:rFonts w:ascii="Times New Roman" w:hAnsi="Times New Roman"/>
          <w:b/>
          <w:sz w:val="28"/>
          <w:szCs w:val="28"/>
        </w:rPr>
        <w:t>Организация многопользовательской работы. Создание центрального и локальных файлов</w:t>
      </w:r>
      <w:r w:rsidRPr="00D70ED2">
        <w:rPr>
          <w:rFonts w:ascii="Times New Roman" w:hAnsi="Times New Roman" w:cs="Times New Roman"/>
          <w:b/>
          <w:sz w:val="28"/>
          <w:szCs w:val="28"/>
        </w:rPr>
        <w:t>»</w:t>
      </w:r>
    </w:p>
    <w:p w:rsidR="00AD0EFF" w:rsidRDefault="00AD0EFF" w:rsidP="006D0206">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разреза по лестничной клетке</w:t>
      </w:r>
      <w:r w:rsidRPr="00B65CE3">
        <w:rPr>
          <w:rFonts w:ascii="Times New Roman" w:hAnsi="Times New Roman" w:cs="Times New Roman"/>
          <w:sz w:val="28"/>
          <w:szCs w:val="28"/>
        </w:rPr>
        <w:t xml:space="preserve"> гражданского здания.</w:t>
      </w:r>
    </w:p>
    <w:p w:rsidR="00AD0EFF" w:rsidRDefault="00AD0EFF" w:rsidP="006D0206">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4246C" w:rsidRPr="001E3C73" w:rsidRDefault="0024246C" w:rsidP="0024246C">
      <w:pPr>
        <w:shd w:val="clear" w:color="auto" w:fill="FFFFFF"/>
        <w:spacing w:after="0" w:line="240" w:lineRule="auto"/>
        <w:ind w:firstLine="426"/>
        <w:jc w:val="both"/>
        <w:rPr>
          <w:rFonts w:ascii="Times New Roman" w:eastAsia="Times New Roman" w:hAnsi="Times New Roman" w:cs="Times New Roman"/>
          <w:sz w:val="28"/>
          <w:szCs w:val="28"/>
        </w:rPr>
      </w:pP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xml:space="preserve"> поддерживает многопользовательскую работу. Это означает, что для разных пользователей программы обеспечивается:</w:t>
      </w:r>
    </w:p>
    <w:p w:rsidR="0024246C" w:rsidRPr="001E3C73" w:rsidRDefault="0024246C" w:rsidP="00680875">
      <w:pPr>
        <w:numPr>
          <w:ilvl w:val="0"/>
          <w:numId w:val="46"/>
        </w:numPr>
        <w:shd w:val="clear" w:color="auto" w:fill="FFFFFF"/>
        <w:spacing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наличие и использование собственных хранилищ сообщений;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независимость настроек учетных записей;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возможность создания собственных правил обработки сообщений;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 xml:space="preserve">независимость настроек программы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w:t>
      </w:r>
    </w:p>
    <w:p w:rsidR="0024246C" w:rsidRPr="001E3C73" w:rsidRDefault="0024246C" w:rsidP="00680875">
      <w:pPr>
        <w:numPr>
          <w:ilvl w:val="0"/>
          <w:numId w:val="46"/>
        </w:numPr>
        <w:shd w:val="clear" w:color="auto" w:fill="FFFFFF"/>
        <w:spacing w:before="100" w:beforeAutospacing="1" w:after="0" w:line="240" w:lineRule="auto"/>
        <w:ind w:firstLine="426"/>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возможность создавать личные разделы в "Адресной книге".</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lastRenderedPageBreak/>
        <w:t>В основе такой организации лежит пон</w:t>
      </w:r>
      <w:r w:rsidRPr="001E3C73">
        <w:rPr>
          <w:rFonts w:ascii="Times New Roman" w:eastAsia="Times New Roman" w:hAnsi="Times New Roman" w:cs="Times New Roman"/>
          <w:sz w:val="28"/>
          <w:szCs w:val="28"/>
        </w:rPr>
        <w:t>я</w:t>
      </w:r>
      <w:r w:rsidRPr="001E3C73">
        <w:rPr>
          <w:rFonts w:ascii="Times New Roman" w:eastAsia="Times New Roman" w:hAnsi="Times New Roman" w:cs="Times New Roman"/>
          <w:sz w:val="28"/>
          <w:szCs w:val="28"/>
        </w:rPr>
        <w:t>тие </w:t>
      </w:r>
      <w:r w:rsidRPr="001E3C73">
        <w:rPr>
          <w:rFonts w:ascii="Times New Roman" w:eastAsia="Times New Roman" w:hAnsi="Times New Roman" w:cs="Times New Roman"/>
          <w:b/>
          <w:bCs/>
          <w:sz w:val="28"/>
          <w:szCs w:val="28"/>
        </w:rPr>
        <w:t>удостоверения</w:t>
      </w:r>
      <w:r w:rsidRPr="001E3C73">
        <w:rPr>
          <w:rFonts w:ascii="Times New Roman" w:eastAsia="Times New Roman" w:hAnsi="Times New Roman" w:cs="Times New Roman"/>
          <w:sz w:val="28"/>
          <w:szCs w:val="28"/>
        </w:rPr>
        <w:t> или </w:t>
      </w:r>
      <w:r w:rsidRPr="001E3C73">
        <w:rPr>
          <w:rFonts w:ascii="Times New Roman" w:eastAsia="Times New Roman" w:hAnsi="Times New Roman" w:cs="Times New Roman"/>
          <w:b/>
          <w:bCs/>
          <w:sz w:val="28"/>
          <w:szCs w:val="28"/>
        </w:rPr>
        <w:t>идентификационной  записи</w:t>
      </w:r>
      <w:r w:rsidRPr="001E3C73">
        <w:rPr>
          <w:rFonts w:ascii="Times New Roman" w:eastAsia="Times New Roman" w:hAnsi="Times New Roman" w:cs="Times New Roman"/>
          <w:sz w:val="28"/>
          <w:szCs w:val="28"/>
        </w:rPr>
        <w:t>. </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b/>
          <w:bCs/>
          <w:sz w:val="28"/>
          <w:szCs w:val="28"/>
        </w:rPr>
        <w:t>Идентификационная запись</w:t>
      </w:r>
      <w:r w:rsidRPr="001E3C73">
        <w:rPr>
          <w:rFonts w:ascii="Times New Roman" w:eastAsia="Times New Roman" w:hAnsi="Times New Roman" w:cs="Times New Roman"/>
          <w:sz w:val="28"/>
          <w:szCs w:val="28"/>
        </w:rPr>
        <w:t> - это поименованный набор данных об указа</w:t>
      </w:r>
      <w:r w:rsidRPr="001E3C73">
        <w:rPr>
          <w:rFonts w:ascii="Times New Roman" w:eastAsia="Times New Roman" w:hAnsi="Times New Roman" w:cs="Times New Roman"/>
          <w:sz w:val="28"/>
          <w:szCs w:val="28"/>
        </w:rPr>
        <w:t>н</w:t>
      </w:r>
      <w:r w:rsidRPr="001E3C73">
        <w:rPr>
          <w:rFonts w:ascii="Times New Roman" w:eastAsia="Times New Roman" w:hAnsi="Times New Roman" w:cs="Times New Roman"/>
          <w:sz w:val="28"/>
          <w:szCs w:val="28"/>
        </w:rPr>
        <w:t>ных настройках программы, которые вступают в силу при начале сеанса работы, управляемого этой идентификационной записью, а также связанного с ним хр</w:t>
      </w:r>
      <w:r w:rsidRPr="001E3C73">
        <w:rPr>
          <w:rFonts w:ascii="Times New Roman" w:eastAsia="Times New Roman" w:hAnsi="Times New Roman" w:cs="Times New Roman"/>
          <w:sz w:val="28"/>
          <w:szCs w:val="28"/>
        </w:rPr>
        <w:t>а</w:t>
      </w:r>
      <w:r w:rsidRPr="001E3C73">
        <w:rPr>
          <w:rFonts w:ascii="Times New Roman" w:eastAsia="Times New Roman" w:hAnsi="Times New Roman" w:cs="Times New Roman"/>
          <w:sz w:val="28"/>
          <w:szCs w:val="28"/>
        </w:rPr>
        <w:t>нилища сообщений.</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 xml:space="preserve">По умолчанию в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xml:space="preserve">, имеется одно удостоверение, именуемое "Главная идентификационная запись". Во время запуска (если других записей нет)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xml:space="preserve"> автоматически использует настройки, определяемые этой зап</w:t>
      </w:r>
      <w:r w:rsidRPr="001E3C73">
        <w:rPr>
          <w:rFonts w:ascii="Times New Roman" w:eastAsia="Times New Roman" w:hAnsi="Times New Roman" w:cs="Times New Roman"/>
          <w:sz w:val="28"/>
          <w:szCs w:val="28"/>
        </w:rPr>
        <w:t>и</w:t>
      </w:r>
      <w:r w:rsidRPr="001E3C73">
        <w:rPr>
          <w:rFonts w:ascii="Times New Roman" w:eastAsia="Times New Roman" w:hAnsi="Times New Roman" w:cs="Times New Roman"/>
          <w:sz w:val="28"/>
          <w:szCs w:val="28"/>
        </w:rPr>
        <w:t>сью, т.е. автоматически начинается сеанс работы под управлением этого удост</w:t>
      </w:r>
      <w:r w:rsidRPr="001E3C73">
        <w:rPr>
          <w:rFonts w:ascii="Times New Roman" w:eastAsia="Times New Roman" w:hAnsi="Times New Roman" w:cs="Times New Roman"/>
          <w:sz w:val="28"/>
          <w:szCs w:val="28"/>
        </w:rPr>
        <w:t>о</w:t>
      </w:r>
      <w:r w:rsidRPr="001E3C73">
        <w:rPr>
          <w:rFonts w:ascii="Times New Roman" w:eastAsia="Times New Roman" w:hAnsi="Times New Roman" w:cs="Times New Roman"/>
          <w:sz w:val="28"/>
          <w:szCs w:val="28"/>
        </w:rPr>
        <w:t>верения.</w:t>
      </w:r>
    </w:p>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При необходимости можно создать дополнительные идентификационные з</w:t>
      </w:r>
      <w:r w:rsidRPr="001E3C73">
        <w:rPr>
          <w:rFonts w:ascii="Times New Roman" w:eastAsia="Times New Roman" w:hAnsi="Times New Roman" w:cs="Times New Roman"/>
          <w:sz w:val="28"/>
          <w:szCs w:val="28"/>
        </w:rPr>
        <w:t>а</w:t>
      </w:r>
      <w:r w:rsidRPr="001E3C73">
        <w:rPr>
          <w:rFonts w:ascii="Times New Roman" w:eastAsia="Times New Roman" w:hAnsi="Times New Roman" w:cs="Times New Roman"/>
          <w:sz w:val="28"/>
          <w:szCs w:val="28"/>
        </w:rPr>
        <w:t>писи. Чтобы создать новую идентификационную запись, следует выполнить де</w:t>
      </w:r>
      <w:r w:rsidRPr="001E3C73">
        <w:rPr>
          <w:rFonts w:ascii="Times New Roman" w:eastAsia="Times New Roman" w:hAnsi="Times New Roman" w:cs="Times New Roman"/>
          <w:sz w:val="28"/>
          <w:szCs w:val="28"/>
        </w:rPr>
        <w:t>й</w:t>
      </w:r>
      <w:r w:rsidRPr="001E3C73">
        <w:rPr>
          <w:rFonts w:ascii="Times New Roman" w:eastAsia="Times New Roman" w:hAnsi="Times New Roman" w:cs="Times New Roman"/>
          <w:sz w:val="28"/>
          <w:szCs w:val="28"/>
        </w:rPr>
        <w:t>ствие:</w:t>
      </w:r>
    </w:p>
    <w:tbl>
      <w:tblPr>
        <w:tblW w:w="4000" w:type="pct"/>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firstRow="1" w:lastRow="0" w:firstColumn="1" w:lastColumn="0" w:noHBand="0" w:noVBand="1"/>
      </w:tblPr>
      <w:tblGrid>
        <w:gridCol w:w="3204"/>
        <w:gridCol w:w="4805"/>
      </w:tblGrid>
      <w:tr w:rsidR="0024246C" w:rsidRPr="0055523B" w:rsidTr="007D3504">
        <w:trPr>
          <w:tblCellSpacing w:w="0" w:type="dxa"/>
          <w:jc w:val="center"/>
        </w:trPr>
        <w:tc>
          <w:tcPr>
            <w:tcW w:w="2000" w:type="pct"/>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С помощью меню</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"Файл - Удостоверения - Добавить удостоверение…"</w:t>
            </w:r>
          </w:p>
        </w:tc>
      </w:tr>
      <w:tr w:rsidR="0024246C" w:rsidRPr="0055523B"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С помощью панели инструментов</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w:t>
            </w:r>
          </w:p>
        </w:tc>
      </w:tr>
      <w:tr w:rsidR="0024246C" w:rsidRPr="0055523B"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"Горячая" комбинация клавиш</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w:t>
            </w:r>
          </w:p>
        </w:tc>
      </w:tr>
    </w:tbl>
    <w:p w:rsidR="0024246C" w:rsidRPr="001E3C73" w:rsidRDefault="0024246C" w:rsidP="0024246C">
      <w:pPr>
        <w:shd w:val="clear" w:color="auto" w:fill="FFFFFF"/>
        <w:spacing w:after="240" w:line="240" w:lineRule="auto"/>
        <w:jc w:val="both"/>
        <w:rPr>
          <w:rFonts w:ascii="Times New Roman" w:eastAsia="Times New Roman" w:hAnsi="Times New Roman" w:cs="Times New Roman"/>
          <w:sz w:val="28"/>
          <w:szCs w:val="28"/>
        </w:rPr>
      </w:pPr>
      <w:r w:rsidRPr="0055523B">
        <w:rPr>
          <w:rFonts w:ascii="Arial" w:eastAsia="Times New Roman" w:hAnsi="Arial" w:cs="Arial"/>
          <w:color w:val="333333"/>
          <w:sz w:val="18"/>
          <w:szCs w:val="18"/>
        </w:rPr>
        <w:br/>
      </w:r>
      <w:r w:rsidRPr="001E3C73">
        <w:rPr>
          <w:rFonts w:ascii="Times New Roman" w:eastAsia="Times New Roman" w:hAnsi="Times New Roman" w:cs="Times New Roman"/>
          <w:sz w:val="28"/>
          <w:szCs w:val="28"/>
        </w:rPr>
        <w:t>В результате на экране будет отображено диалоговое окно "Новая идентификац</w:t>
      </w:r>
      <w:r w:rsidRPr="001E3C73">
        <w:rPr>
          <w:rFonts w:ascii="Times New Roman" w:eastAsia="Times New Roman" w:hAnsi="Times New Roman" w:cs="Times New Roman"/>
          <w:sz w:val="28"/>
          <w:szCs w:val="28"/>
        </w:rPr>
        <w:t>и</w:t>
      </w:r>
      <w:r w:rsidRPr="001E3C73">
        <w:rPr>
          <w:rFonts w:ascii="Times New Roman" w:eastAsia="Times New Roman" w:hAnsi="Times New Roman" w:cs="Times New Roman"/>
          <w:sz w:val="28"/>
          <w:szCs w:val="28"/>
        </w:rPr>
        <w:t>онная запись.</w:t>
      </w:r>
    </w:p>
    <w:tbl>
      <w:tblPr>
        <w:tblW w:w="0" w:type="auto"/>
        <w:jc w:val="center"/>
        <w:tblCellSpacing w:w="0" w:type="dxa"/>
        <w:tblCellMar>
          <w:left w:w="0" w:type="dxa"/>
          <w:right w:w="0" w:type="dxa"/>
        </w:tblCellMar>
        <w:tblLook w:val="04A0" w:firstRow="1" w:lastRow="0" w:firstColumn="1" w:lastColumn="0" w:noHBand="0" w:noVBand="1"/>
      </w:tblPr>
      <w:tblGrid>
        <w:gridCol w:w="330"/>
        <w:gridCol w:w="5461"/>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79C0DCE4" wp14:editId="76E71920">
                  <wp:extent cx="209550" cy="95250"/>
                  <wp:effectExtent l="0" t="0" r="0" b="0"/>
                  <wp:docPr id="47" name="Рисунок 47" descr="http://net.e-publish.ru/images/sm_lt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et.e-publish.ru/images/sm_lt_corner0.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1ABBDC09" wp14:editId="33F4FF0A">
                  <wp:extent cx="2209800" cy="1499507"/>
                  <wp:effectExtent l="0" t="0" r="0" b="5715"/>
                  <wp:docPr id="48" name="Рисунок 48" descr="http://net.e-publish.ru/images/s-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net.e-publish.ru/images/s-047.gif"/>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209800" cy="1499507"/>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5461"/>
            </w:tblGrid>
            <w:tr w:rsidR="0024246C" w:rsidRPr="001E3C73" w:rsidTr="007D3504">
              <w:trPr>
                <w:tblCellSpacing w:w="0" w:type="dxa"/>
                <w:jc w:val="right"/>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i/>
                      <w:iCs/>
                      <w:sz w:val="24"/>
                      <w:szCs w:val="24"/>
                    </w:rPr>
                    <w:t>Диалоговое окно "Новая идентификационная запись</w:t>
                  </w:r>
                  <w:r w:rsidRPr="001E3C73">
                    <w:rPr>
                      <w:rFonts w:ascii="Times New Roman" w:eastAsia="Times New Roman" w:hAnsi="Times New Roman" w:cs="Times New Roman"/>
                      <w:i/>
                      <w:iCs/>
                      <w:sz w:val="18"/>
                      <w:szCs w:val="18"/>
                    </w:rPr>
                    <w:t>"</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58E8FE32" wp14:editId="7D6C9CA7">
                  <wp:extent cx="209550" cy="95250"/>
                  <wp:effectExtent l="0" t="0" r="0" b="0"/>
                  <wp:docPr id="49" name="Рисунок 49"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net.e-publish.ru/images/sm_rb_corner0.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240" w:line="240" w:lineRule="auto"/>
        <w:ind w:firstLine="567"/>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Окно предназначено для ввода имени нового удостоверения и, при необх</w:t>
      </w:r>
      <w:r w:rsidRPr="001E3C73">
        <w:rPr>
          <w:rFonts w:ascii="Times New Roman" w:eastAsia="Times New Roman" w:hAnsi="Times New Roman" w:cs="Times New Roman"/>
          <w:sz w:val="28"/>
          <w:szCs w:val="28"/>
        </w:rPr>
        <w:t>о</w:t>
      </w:r>
      <w:r w:rsidRPr="001E3C73">
        <w:rPr>
          <w:rFonts w:ascii="Times New Roman" w:eastAsia="Times New Roman" w:hAnsi="Times New Roman" w:cs="Times New Roman"/>
          <w:sz w:val="28"/>
          <w:szCs w:val="28"/>
        </w:rPr>
        <w:t>димости, установки пароля.</w:t>
      </w:r>
    </w:p>
    <w:tbl>
      <w:tblPr>
        <w:tblW w:w="4250" w:type="pct"/>
        <w:jc w:val="center"/>
        <w:tblCellSpacing w:w="0" w:type="dxa"/>
        <w:tblBorders>
          <w:top w:val="outset" w:sz="6" w:space="0" w:color="C0C0C0"/>
          <w:left w:val="outset" w:sz="6" w:space="0" w:color="C0C0C0"/>
          <w:bottom w:val="outset" w:sz="6" w:space="0" w:color="C0C0C0"/>
          <w:right w:val="outset" w:sz="6" w:space="0" w:color="C0C0C0"/>
        </w:tblBorders>
        <w:shd w:val="clear" w:color="auto" w:fill="F7F7F7"/>
        <w:tblCellMar>
          <w:left w:w="0" w:type="dxa"/>
          <w:right w:w="0" w:type="dxa"/>
        </w:tblCellMar>
        <w:tblLook w:val="04A0" w:firstRow="1" w:lastRow="0" w:firstColumn="1" w:lastColumn="0" w:noHBand="0" w:noVBand="1"/>
      </w:tblPr>
      <w:tblGrid>
        <w:gridCol w:w="8458"/>
      </w:tblGrid>
      <w:tr w:rsidR="0024246C" w:rsidRPr="0055523B" w:rsidTr="007D3504">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shd w:val="clear" w:color="auto" w:fill="F7F7F7"/>
            <w:vAlign w:val="center"/>
            <w:hideMark/>
          </w:tcPr>
          <w:tbl>
            <w:tblPr>
              <w:tblW w:w="4900" w:type="pct"/>
              <w:tblCellSpacing w:w="0" w:type="dxa"/>
              <w:tblCellMar>
                <w:top w:w="60" w:type="dxa"/>
                <w:left w:w="60" w:type="dxa"/>
                <w:bottom w:w="60" w:type="dxa"/>
                <w:right w:w="60" w:type="dxa"/>
              </w:tblCellMar>
              <w:tblLook w:val="04A0" w:firstRow="1" w:lastRow="0" w:firstColumn="1" w:lastColumn="0" w:noHBand="0" w:noVBand="1"/>
            </w:tblPr>
            <w:tblGrid>
              <w:gridCol w:w="690"/>
              <w:gridCol w:w="7569"/>
            </w:tblGrid>
            <w:tr w:rsidR="0024246C" w:rsidRPr="0055523B" w:rsidTr="007D3504">
              <w:trPr>
                <w:trHeight w:val="675"/>
                <w:tblCellSpacing w:w="0" w:type="dxa"/>
              </w:trPr>
              <w:tc>
                <w:tcPr>
                  <w:tcW w:w="675" w:type="dxa"/>
                  <w:tcBorders>
                    <w:top w:val="nil"/>
                    <w:left w:val="nil"/>
                    <w:bottom w:val="nil"/>
                    <w:right w:val="nil"/>
                  </w:tcBorders>
                  <w:hideMark/>
                </w:tcPr>
                <w:p w:rsidR="0024246C" w:rsidRPr="0055523B" w:rsidRDefault="0024246C" w:rsidP="007D3504">
                  <w:pPr>
                    <w:spacing w:after="0" w:line="240" w:lineRule="auto"/>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4064D728" wp14:editId="779EF3E4">
                        <wp:extent cx="361950" cy="400050"/>
                        <wp:effectExtent l="0" t="0" r="0" b="0"/>
                        <wp:docPr id="50" name="Рисунок 50" descr="http://net.e-publish.ru/images/info_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et.e-publish.ru/images/info__0.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1950" cy="4000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Отсутствие пароля, связанного с идентификационной записью, означает, что любой пользов</w:t>
                  </w:r>
                  <w:r w:rsidRPr="0055523B">
                    <w:rPr>
                      <w:rFonts w:ascii="Times New Roman" w:eastAsia="Times New Roman" w:hAnsi="Times New Roman" w:cs="Times New Roman"/>
                      <w:sz w:val="18"/>
                      <w:szCs w:val="18"/>
                    </w:rPr>
                    <w:t>а</w:t>
                  </w:r>
                  <w:r w:rsidRPr="0055523B">
                    <w:rPr>
                      <w:rFonts w:ascii="Times New Roman" w:eastAsia="Times New Roman" w:hAnsi="Times New Roman" w:cs="Times New Roman"/>
                      <w:sz w:val="18"/>
                      <w:szCs w:val="18"/>
                    </w:rPr>
                    <w:t xml:space="preserve">тель сможет загрузить </w:t>
                  </w:r>
                  <w:proofErr w:type="spellStart"/>
                  <w:r w:rsidRPr="0055523B">
                    <w:rPr>
                      <w:rFonts w:ascii="Times New Roman" w:eastAsia="Times New Roman" w:hAnsi="Times New Roman" w:cs="Times New Roman"/>
                      <w:sz w:val="18"/>
                      <w:szCs w:val="18"/>
                    </w:rPr>
                    <w:t>Outlook</w:t>
                  </w:r>
                  <w:proofErr w:type="spellEnd"/>
                  <w:r w:rsidRPr="0055523B">
                    <w:rPr>
                      <w:rFonts w:ascii="Times New Roman" w:eastAsia="Times New Roman" w:hAnsi="Times New Roman" w:cs="Times New Roman"/>
                      <w:sz w:val="18"/>
                      <w:szCs w:val="18"/>
                    </w:rPr>
                    <w:t xml:space="preserve"> </w:t>
                  </w:r>
                  <w:proofErr w:type="spellStart"/>
                  <w:r w:rsidRPr="0055523B">
                    <w:rPr>
                      <w:rFonts w:ascii="Times New Roman" w:eastAsia="Times New Roman" w:hAnsi="Times New Roman" w:cs="Times New Roman"/>
                      <w:sz w:val="18"/>
                      <w:szCs w:val="18"/>
                    </w:rPr>
                    <w:t>Express</w:t>
                  </w:r>
                  <w:proofErr w:type="spellEnd"/>
                  <w:r w:rsidRPr="0055523B">
                    <w:rPr>
                      <w:rFonts w:ascii="Times New Roman" w:eastAsia="Times New Roman" w:hAnsi="Times New Roman" w:cs="Times New Roman"/>
                      <w:sz w:val="18"/>
                      <w:szCs w:val="18"/>
                    </w:rPr>
                    <w:t xml:space="preserve"> под управлением этой записи и, следовательно, получить свободный доступ к хранилищу сообщений и личным разделам "Адресной книги" владельца идентификационной записи. Установка же пароля приведет к тому, что сеанс работы под управлением этого удостоверения может быть начат только после ввода правильного пароля пользователем.</w:t>
                  </w:r>
                </w:p>
              </w:tc>
            </w:tr>
          </w:tbl>
          <w:p w:rsidR="0024246C" w:rsidRPr="0055523B" w:rsidRDefault="0024246C" w:rsidP="007D3504">
            <w:pPr>
              <w:spacing w:after="0" w:line="240" w:lineRule="auto"/>
              <w:rPr>
                <w:rFonts w:ascii="Times New Roman" w:eastAsia="Times New Roman" w:hAnsi="Times New Roman" w:cs="Times New Roman"/>
                <w:sz w:val="18"/>
                <w:szCs w:val="18"/>
              </w:rPr>
            </w:pPr>
          </w:p>
        </w:tc>
      </w:tr>
    </w:tbl>
    <w:p w:rsidR="0024246C" w:rsidRPr="001E3C73" w:rsidRDefault="0024246C" w:rsidP="0024246C">
      <w:pPr>
        <w:shd w:val="clear" w:color="auto" w:fill="FFFFFF"/>
        <w:spacing w:after="240" w:line="240" w:lineRule="auto"/>
        <w:ind w:firstLine="567"/>
        <w:jc w:val="both"/>
        <w:rPr>
          <w:rFonts w:ascii="Times New Roman" w:eastAsia="Times New Roman" w:hAnsi="Times New Roman" w:cs="Times New Roman"/>
          <w:sz w:val="28"/>
          <w:szCs w:val="28"/>
        </w:rPr>
      </w:pPr>
      <w:r w:rsidRPr="0055523B">
        <w:rPr>
          <w:rFonts w:ascii="Arial" w:eastAsia="Times New Roman" w:hAnsi="Arial" w:cs="Arial"/>
          <w:color w:val="333333"/>
          <w:sz w:val="18"/>
          <w:szCs w:val="18"/>
        </w:rPr>
        <w:br/>
      </w:r>
      <w:r>
        <w:rPr>
          <w:rFonts w:ascii="Times New Roman" w:eastAsia="Times New Roman" w:hAnsi="Times New Roman" w:cs="Times New Roman"/>
          <w:color w:val="333333"/>
          <w:sz w:val="28"/>
          <w:szCs w:val="28"/>
        </w:rPr>
        <w:t xml:space="preserve">      </w:t>
      </w:r>
      <w:r w:rsidRPr="001E3C73">
        <w:rPr>
          <w:rFonts w:ascii="Times New Roman" w:eastAsia="Times New Roman" w:hAnsi="Times New Roman" w:cs="Times New Roman"/>
          <w:sz w:val="28"/>
          <w:szCs w:val="28"/>
        </w:rPr>
        <w:t>Создание нового удостоверения предполагает, что работа под его управлением начинается как бы с "нуля", т.е. действуют настройки принятые по умолчанию, настроенные учетные записи отсутствуют, а список личных адресов пуст.</w:t>
      </w:r>
      <w:r w:rsidRPr="001E3C73">
        <w:rPr>
          <w:rFonts w:ascii="Times New Roman" w:eastAsia="Times New Roman" w:hAnsi="Times New Roman" w:cs="Times New Roman"/>
          <w:sz w:val="28"/>
          <w:szCs w:val="28"/>
        </w:rPr>
        <w:br/>
        <w:t xml:space="preserve">             Для управления идентификационными записями служит специальное ди</w:t>
      </w:r>
      <w:r w:rsidRPr="001E3C73">
        <w:rPr>
          <w:rFonts w:ascii="Times New Roman" w:eastAsia="Times New Roman" w:hAnsi="Times New Roman" w:cs="Times New Roman"/>
          <w:sz w:val="28"/>
          <w:szCs w:val="28"/>
        </w:rPr>
        <w:t>а</w:t>
      </w:r>
      <w:r w:rsidRPr="001E3C73">
        <w:rPr>
          <w:rFonts w:ascii="Times New Roman" w:eastAsia="Times New Roman" w:hAnsi="Times New Roman" w:cs="Times New Roman"/>
          <w:sz w:val="28"/>
          <w:szCs w:val="28"/>
        </w:rPr>
        <w:t>логовое окно "Управление идентификационными записями".</w:t>
      </w:r>
    </w:p>
    <w:tbl>
      <w:tblPr>
        <w:tblW w:w="0" w:type="auto"/>
        <w:jc w:val="center"/>
        <w:tblCellSpacing w:w="0" w:type="dxa"/>
        <w:tblCellMar>
          <w:left w:w="0" w:type="dxa"/>
          <w:right w:w="0" w:type="dxa"/>
        </w:tblCellMar>
        <w:tblLook w:val="04A0" w:firstRow="1" w:lastRow="0" w:firstColumn="1" w:lastColumn="0" w:noHBand="0" w:noVBand="1"/>
      </w:tblPr>
      <w:tblGrid>
        <w:gridCol w:w="45"/>
        <w:gridCol w:w="6494"/>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lastRenderedPageBreak/>
              <w:t> </w:t>
            </w:r>
          </w:p>
        </w:tc>
        <w:tc>
          <w:tcPr>
            <w:tcW w:w="0" w:type="auto"/>
            <w:tcBorders>
              <w:top w:val="nil"/>
              <w:left w:val="nil"/>
              <w:bottom w:val="nil"/>
              <w:right w:val="nil"/>
            </w:tcBorders>
            <w:vAlign w:val="center"/>
            <w:hideMark/>
          </w:tcPr>
          <w:p w:rsidR="0024246C" w:rsidRPr="001E3C73" w:rsidRDefault="0024246C" w:rsidP="007D3504">
            <w:pPr>
              <w:spacing w:after="0" w:line="240" w:lineRule="auto"/>
              <w:jc w:val="center"/>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3E001E29" wp14:editId="2591DAB2">
                  <wp:extent cx="2486025" cy="2889917"/>
                  <wp:effectExtent l="0" t="0" r="0" b="5715"/>
                  <wp:docPr id="52" name="Рисунок 52" descr="http://net.e-publish.ru/images/s-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net.e-publish.ru/images/s-048.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86025" cy="2889917"/>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1E3C73" w:rsidTr="007D3504">
        <w:trPr>
          <w:tblCellSpacing w:w="0" w:type="dxa"/>
          <w:jc w:val="center"/>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6494"/>
            </w:tblGrid>
            <w:tr w:rsidR="0024246C" w:rsidRPr="001E3C73" w:rsidTr="007D3504">
              <w:trPr>
                <w:tblCellSpacing w:w="0" w:type="dxa"/>
                <w:jc w:val="right"/>
              </w:trPr>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i/>
                      <w:iCs/>
                      <w:sz w:val="24"/>
                      <w:szCs w:val="24"/>
                    </w:rPr>
                    <w:t>Диалоговое окно "Управление идентификационными записями</w:t>
                  </w:r>
                  <w:r w:rsidRPr="001E3C73">
                    <w:rPr>
                      <w:rFonts w:ascii="Times New Roman" w:eastAsia="Times New Roman" w:hAnsi="Times New Roman" w:cs="Times New Roman"/>
                      <w:i/>
                      <w:iCs/>
                      <w:sz w:val="18"/>
                      <w:szCs w:val="18"/>
                    </w:rPr>
                    <w:t>"</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1E3C73" w:rsidRDefault="0024246C" w:rsidP="007D3504">
            <w:pPr>
              <w:spacing w:after="0" w:line="240" w:lineRule="auto"/>
              <w:jc w:val="right"/>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677FA34C" wp14:editId="26A88323">
                  <wp:extent cx="209550" cy="95250"/>
                  <wp:effectExtent l="0" t="0" r="0" b="0"/>
                  <wp:docPr id="53" name="Рисунок 53"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net.e-publish.ru/images/sm_rb_corner0.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Это окно позволяет: </w:t>
      </w:r>
    </w:p>
    <w:p w:rsidR="0024246C" w:rsidRPr="001E3C73" w:rsidRDefault="0024246C" w:rsidP="00680875">
      <w:pPr>
        <w:numPr>
          <w:ilvl w:val="0"/>
          <w:numId w:val="47"/>
        </w:num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переименовать запись и/или изменить пароль (для этого используется кно</w:t>
      </w:r>
      <w:r w:rsidRPr="001E3C73">
        <w:rPr>
          <w:rFonts w:ascii="Times New Roman" w:eastAsia="Times New Roman" w:hAnsi="Times New Roman" w:cs="Times New Roman"/>
          <w:sz w:val="28"/>
          <w:szCs w:val="28"/>
        </w:rPr>
        <w:t>п</w:t>
      </w:r>
      <w:r w:rsidRPr="001E3C73">
        <w:rPr>
          <w:rFonts w:ascii="Times New Roman" w:eastAsia="Times New Roman" w:hAnsi="Times New Roman" w:cs="Times New Roman"/>
          <w:sz w:val="28"/>
          <w:szCs w:val="28"/>
        </w:rPr>
        <w:t>ка "Свойства");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создать новую идентификационную запись;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удалить идентификационную запись; </w:t>
      </w:r>
    </w:p>
    <w:p w:rsidR="0024246C" w:rsidRPr="001E3C73" w:rsidRDefault="0024246C" w:rsidP="00680875">
      <w:pPr>
        <w:numPr>
          <w:ilvl w:val="0"/>
          <w:numId w:val="47"/>
        </w:numPr>
        <w:shd w:val="clear" w:color="auto" w:fill="FFFFFF"/>
        <w:spacing w:before="100" w:beforeAutospacing="1" w:after="100" w:afterAutospacing="1"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 xml:space="preserve">выбрать запись, которая используется при запуске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w:t>
      </w:r>
    </w:p>
    <w:p w:rsidR="0024246C" w:rsidRPr="001E3C73" w:rsidRDefault="0024246C" w:rsidP="00680875">
      <w:pPr>
        <w:numPr>
          <w:ilvl w:val="0"/>
          <w:numId w:val="47"/>
        </w:num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выбрать запись по умолчанию, которая будет использоваться в</w:t>
      </w:r>
      <w:r w:rsidRPr="001E3C73">
        <w:rPr>
          <w:rFonts w:ascii="Arial" w:eastAsia="Times New Roman" w:hAnsi="Arial" w:cs="Arial"/>
          <w:sz w:val="18"/>
          <w:szCs w:val="18"/>
        </w:rPr>
        <w:t xml:space="preserve"> случае, </w:t>
      </w:r>
      <w:r w:rsidRPr="001E3C73">
        <w:rPr>
          <w:rFonts w:ascii="Times New Roman" w:eastAsia="Times New Roman" w:hAnsi="Times New Roman" w:cs="Times New Roman"/>
          <w:sz w:val="28"/>
          <w:szCs w:val="28"/>
        </w:rPr>
        <w:t xml:space="preserve">если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xml:space="preserve"> не сможет выполнить запрос о том, какую запись использ</w:t>
      </w:r>
      <w:r w:rsidRPr="001E3C73">
        <w:rPr>
          <w:rFonts w:ascii="Times New Roman" w:eastAsia="Times New Roman" w:hAnsi="Times New Roman" w:cs="Times New Roman"/>
          <w:sz w:val="28"/>
          <w:szCs w:val="28"/>
        </w:rPr>
        <w:t>о</w:t>
      </w:r>
      <w:r w:rsidRPr="001E3C73">
        <w:rPr>
          <w:rFonts w:ascii="Times New Roman" w:eastAsia="Times New Roman" w:hAnsi="Times New Roman" w:cs="Times New Roman"/>
          <w:sz w:val="28"/>
          <w:szCs w:val="28"/>
        </w:rPr>
        <w:t>вать.</w:t>
      </w:r>
    </w:p>
    <w:tbl>
      <w:tblPr>
        <w:tblW w:w="4250" w:type="pct"/>
        <w:jc w:val="center"/>
        <w:tblCellSpacing w:w="0" w:type="dxa"/>
        <w:tblBorders>
          <w:top w:val="outset" w:sz="6" w:space="0" w:color="C0C0C0"/>
          <w:left w:val="outset" w:sz="6" w:space="0" w:color="C0C0C0"/>
          <w:bottom w:val="outset" w:sz="6" w:space="0" w:color="C0C0C0"/>
          <w:right w:val="outset" w:sz="6" w:space="0" w:color="C0C0C0"/>
        </w:tblBorders>
        <w:shd w:val="clear" w:color="auto" w:fill="F7F7F7"/>
        <w:tblCellMar>
          <w:left w:w="0" w:type="dxa"/>
          <w:right w:w="0" w:type="dxa"/>
        </w:tblCellMar>
        <w:tblLook w:val="04A0" w:firstRow="1" w:lastRow="0" w:firstColumn="1" w:lastColumn="0" w:noHBand="0" w:noVBand="1"/>
      </w:tblPr>
      <w:tblGrid>
        <w:gridCol w:w="8458"/>
      </w:tblGrid>
      <w:tr w:rsidR="0024246C" w:rsidRPr="001E3C73" w:rsidTr="007D3504">
        <w:trPr>
          <w:tblCellSpacing w:w="0" w:type="dxa"/>
          <w:jc w:val="center"/>
        </w:trPr>
        <w:tc>
          <w:tcPr>
            <w:tcW w:w="0" w:type="auto"/>
            <w:tcBorders>
              <w:top w:val="outset" w:sz="6" w:space="0" w:color="C0C0C0"/>
              <w:left w:val="outset" w:sz="6" w:space="0" w:color="C0C0C0"/>
              <w:bottom w:val="outset" w:sz="6" w:space="0" w:color="C0C0C0"/>
              <w:right w:val="outset" w:sz="6" w:space="0" w:color="C0C0C0"/>
            </w:tcBorders>
            <w:shd w:val="clear" w:color="auto" w:fill="F7F7F7"/>
            <w:vAlign w:val="center"/>
            <w:hideMark/>
          </w:tcPr>
          <w:tbl>
            <w:tblPr>
              <w:tblW w:w="4900" w:type="pct"/>
              <w:tblCellSpacing w:w="0" w:type="dxa"/>
              <w:tblCellMar>
                <w:top w:w="60" w:type="dxa"/>
                <w:left w:w="60" w:type="dxa"/>
                <w:bottom w:w="60" w:type="dxa"/>
                <w:right w:w="60" w:type="dxa"/>
              </w:tblCellMar>
              <w:tblLook w:val="04A0" w:firstRow="1" w:lastRow="0" w:firstColumn="1" w:lastColumn="0" w:noHBand="0" w:noVBand="1"/>
            </w:tblPr>
            <w:tblGrid>
              <w:gridCol w:w="690"/>
              <w:gridCol w:w="7569"/>
            </w:tblGrid>
            <w:tr w:rsidR="0024246C" w:rsidRPr="001E3C73" w:rsidTr="007D3504">
              <w:trPr>
                <w:trHeight w:val="675"/>
                <w:tblCellSpacing w:w="0" w:type="dxa"/>
              </w:trPr>
              <w:tc>
                <w:tcPr>
                  <w:tcW w:w="675" w:type="dxa"/>
                  <w:tcBorders>
                    <w:top w:val="nil"/>
                    <w:left w:val="nil"/>
                    <w:bottom w:val="nil"/>
                    <w:right w:val="nil"/>
                  </w:tcBorders>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noProof/>
                      <w:sz w:val="18"/>
                      <w:szCs w:val="18"/>
                    </w:rPr>
                    <w:drawing>
                      <wp:inline distT="0" distB="0" distL="0" distR="0" wp14:anchorId="29BB981A" wp14:editId="1CC6F4BD">
                        <wp:extent cx="361950" cy="400050"/>
                        <wp:effectExtent l="0" t="0" r="0" b="0"/>
                        <wp:docPr id="54" name="Рисунок 54" descr="http://net.e-publish.ru/images/info__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net.e-publish.ru/images/info__0.gif"/>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1950" cy="4000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Удаление идентификационной записи приводит к потере всех данных, связанных с ней, в том числе хранящихся локально сообщений и записей "Адресной книги".</w:t>
                  </w:r>
                </w:p>
              </w:tc>
            </w:tr>
          </w:tbl>
          <w:p w:rsidR="0024246C" w:rsidRPr="001E3C73" w:rsidRDefault="0024246C" w:rsidP="007D3504">
            <w:pPr>
              <w:spacing w:after="0" w:line="240" w:lineRule="auto"/>
              <w:rPr>
                <w:rFonts w:ascii="Times New Roman" w:eastAsia="Times New Roman" w:hAnsi="Times New Roman" w:cs="Times New Roman"/>
                <w:sz w:val="18"/>
                <w:szCs w:val="18"/>
              </w:rPr>
            </w:pPr>
          </w:p>
        </w:tc>
      </w:tr>
    </w:tbl>
    <w:p w:rsidR="0024246C" w:rsidRPr="001E3C73" w:rsidRDefault="0024246C" w:rsidP="0024246C">
      <w:pPr>
        <w:shd w:val="clear" w:color="auto" w:fill="FFFFFF"/>
        <w:spacing w:after="0" w:line="240" w:lineRule="auto"/>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Выбрать необходимую для работы идентификационную запись можно:</w:t>
      </w:r>
    </w:p>
    <w:tbl>
      <w:tblPr>
        <w:tblW w:w="4000" w:type="pct"/>
        <w:jc w:val="center"/>
        <w:tblCellSpacing w:w="0" w:type="dxa"/>
        <w:tblBorders>
          <w:top w:val="outset" w:sz="6" w:space="0" w:color="000000"/>
          <w:left w:val="outset" w:sz="6" w:space="0" w:color="000000"/>
          <w:bottom w:val="outset" w:sz="6" w:space="0" w:color="000000"/>
          <w:right w:val="outset" w:sz="6" w:space="0" w:color="000000"/>
        </w:tblBorders>
        <w:tblCellMar>
          <w:top w:w="30" w:type="dxa"/>
          <w:left w:w="30" w:type="dxa"/>
          <w:bottom w:w="30" w:type="dxa"/>
          <w:right w:w="30" w:type="dxa"/>
        </w:tblCellMar>
        <w:tblLook w:val="04A0" w:firstRow="1" w:lastRow="0" w:firstColumn="1" w:lastColumn="0" w:noHBand="0" w:noVBand="1"/>
      </w:tblPr>
      <w:tblGrid>
        <w:gridCol w:w="3204"/>
        <w:gridCol w:w="4805"/>
      </w:tblGrid>
      <w:tr w:rsidR="0024246C" w:rsidRPr="001E3C73" w:rsidTr="007D3504">
        <w:trPr>
          <w:tblCellSpacing w:w="0" w:type="dxa"/>
          <w:jc w:val="center"/>
        </w:trPr>
        <w:tc>
          <w:tcPr>
            <w:tcW w:w="2000" w:type="pct"/>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С помощью меню</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"Файл - Смена удостоверения …"</w:t>
            </w:r>
          </w:p>
        </w:tc>
      </w:tr>
      <w:tr w:rsidR="0024246C" w:rsidRPr="001E3C73"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С помощью панели инструментов</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w:t>
            </w:r>
          </w:p>
        </w:tc>
      </w:tr>
      <w:tr w:rsidR="0024246C" w:rsidRPr="001E3C73" w:rsidTr="007D3504">
        <w:trPr>
          <w:tblCellSpacing w:w="0" w:type="dxa"/>
          <w:jc w:val="center"/>
        </w:trPr>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"Горячая" комбинация клавиш</w:t>
            </w:r>
          </w:p>
        </w:tc>
        <w:tc>
          <w:tcPr>
            <w:tcW w:w="0" w:type="auto"/>
            <w:tcBorders>
              <w:top w:val="outset" w:sz="6" w:space="0" w:color="000000"/>
              <w:left w:val="outset" w:sz="6" w:space="0" w:color="000000"/>
              <w:bottom w:val="outset" w:sz="6" w:space="0" w:color="000000"/>
              <w:right w:val="outset" w:sz="6" w:space="0" w:color="000000"/>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w:t>
            </w:r>
          </w:p>
        </w:tc>
      </w:tr>
    </w:tbl>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1E3C73">
        <w:rPr>
          <w:rFonts w:ascii="Times New Roman" w:eastAsia="Times New Roman" w:hAnsi="Times New Roman" w:cs="Times New Roman"/>
          <w:sz w:val="28"/>
          <w:szCs w:val="28"/>
        </w:rPr>
        <w:t xml:space="preserve">      В результате выполнения этой команды на экран будет выведено диал</w:t>
      </w:r>
      <w:r w:rsidRPr="001E3C73">
        <w:rPr>
          <w:rFonts w:ascii="Times New Roman" w:eastAsia="Times New Roman" w:hAnsi="Times New Roman" w:cs="Times New Roman"/>
          <w:sz w:val="28"/>
          <w:szCs w:val="28"/>
        </w:rPr>
        <w:t>о</w:t>
      </w:r>
      <w:r w:rsidRPr="001E3C73">
        <w:rPr>
          <w:rFonts w:ascii="Times New Roman" w:eastAsia="Times New Roman" w:hAnsi="Times New Roman" w:cs="Times New Roman"/>
          <w:sz w:val="28"/>
          <w:szCs w:val="28"/>
        </w:rPr>
        <w:t>говое окно "Переключение идентификационной записи", которое позволит ос</w:t>
      </w:r>
      <w:r w:rsidRPr="001E3C73">
        <w:rPr>
          <w:rFonts w:ascii="Times New Roman" w:eastAsia="Times New Roman" w:hAnsi="Times New Roman" w:cs="Times New Roman"/>
          <w:sz w:val="28"/>
          <w:szCs w:val="28"/>
        </w:rPr>
        <w:t>у</w:t>
      </w:r>
      <w:r w:rsidRPr="001E3C73">
        <w:rPr>
          <w:rFonts w:ascii="Times New Roman" w:eastAsia="Times New Roman" w:hAnsi="Times New Roman" w:cs="Times New Roman"/>
          <w:sz w:val="28"/>
          <w:szCs w:val="28"/>
        </w:rPr>
        <w:t>ществить выбор.</w:t>
      </w:r>
    </w:p>
    <w:tbl>
      <w:tblPr>
        <w:tblW w:w="0" w:type="auto"/>
        <w:jc w:val="center"/>
        <w:tblCellSpacing w:w="0" w:type="dxa"/>
        <w:tblCellMar>
          <w:left w:w="0" w:type="dxa"/>
          <w:right w:w="0" w:type="dxa"/>
        </w:tblCellMar>
        <w:tblLook w:val="04A0" w:firstRow="1" w:lastRow="0" w:firstColumn="1" w:lastColumn="0" w:noHBand="0" w:noVBand="1"/>
      </w:tblPr>
      <w:tblGrid>
        <w:gridCol w:w="45"/>
        <w:gridCol w:w="6310"/>
        <w:gridCol w:w="330"/>
      </w:tblGrid>
      <w:tr w:rsidR="0024246C" w:rsidRPr="001E3C73" w:rsidTr="007D3504">
        <w:trPr>
          <w:tblCellSpacing w:w="0" w:type="dxa"/>
          <w:jc w:val="center"/>
        </w:trPr>
        <w:tc>
          <w:tcPr>
            <w:tcW w:w="0" w:type="auto"/>
            <w:tcBorders>
              <w:top w:val="nil"/>
              <w:left w:val="nil"/>
              <w:bottom w:val="nil"/>
              <w:right w:val="nil"/>
            </w:tcBorders>
            <w:vAlign w:val="bottom"/>
            <w:hideMark/>
          </w:tcPr>
          <w:p w:rsidR="0024246C" w:rsidRPr="001E3C73"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c>
          <w:tcPr>
            <w:tcW w:w="0" w:type="auto"/>
            <w:tcBorders>
              <w:top w:val="nil"/>
              <w:left w:val="nil"/>
              <w:bottom w:val="nil"/>
              <w:right w:val="nil"/>
            </w:tcBorders>
            <w:vAlign w:val="center"/>
            <w:hideMark/>
          </w:tcPr>
          <w:p w:rsidR="0024246C" w:rsidRPr="001E3C73" w:rsidRDefault="0024246C" w:rsidP="007D3504">
            <w:pPr>
              <w:spacing w:after="0" w:line="240" w:lineRule="auto"/>
              <w:rPr>
                <w:rFonts w:ascii="Times New Roman" w:eastAsia="Times New Roman" w:hAnsi="Times New Roman" w:cs="Times New Roman"/>
                <w:sz w:val="18"/>
                <w:szCs w:val="18"/>
              </w:rPr>
            </w:pPr>
            <w:r w:rsidRPr="001E3C73">
              <w:rPr>
                <w:rFonts w:ascii="Times New Roman" w:eastAsia="Times New Roman" w:hAnsi="Times New Roman" w:cs="Times New Roman"/>
                <w:sz w:val="18"/>
                <w:szCs w:val="18"/>
              </w:rPr>
              <w:t> </w:t>
            </w:r>
          </w:p>
        </w:tc>
      </w:tr>
      <w:tr w:rsidR="0024246C" w:rsidRPr="0055523B" w:rsidTr="007D3504">
        <w:trPr>
          <w:tblCellSpacing w:w="0" w:type="dxa"/>
          <w:jc w:val="center"/>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lastRenderedPageBreak/>
              <w:t> </w:t>
            </w:r>
          </w:p>
        </w:tc>
        <w:tc>
          <w:tcPr>
            <w:tcW w:w="0" w:type="auto"/>
            <w:tcBorders>
              <w:top w:val="nil"/>
              <w:left w:val="nil"/>
              <w:bottom w:val="nil"/>
              <w:right w:val="nil"/>
            </w:tcBorders>
            <w:vAlign w:val="center"/>
            <w:hideMark/>
          </w:tcPr>
          <w:p w:rsidR="0024246C" w:rsidRPr="0055523B" w:rsidRDefault="0024246C" w:rsidP="007D3504">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54FBEE81" wp14:editId="5FF9ACDE">
                  <wp:extent cx="3019425" cy="2512286"/>
                  <wp:effectExtent l="0" t="0" r="0" b="2540"/>
                  <wp:docPr id="56" name="Рисунок 56" descr="http://net.e-publish.ru/images/s-0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net.e-publish.ru/images/s-049.gif"/>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019425" cy="2512286"/>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 </w:t>
            </w:r>
          </w:p>
        </w:tc>
      </w:tr>
      <w:tr w:rsidR="0024246C" w:rsidRPr="0055523B" w:rsidTr="007D3504">
        <w:trPr>
          <w:tblCellSpacing w:w="0" w:type="dxa"/>
          <w:jc w:val="center"/>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55523B">
              <w:rPr>
                <w:rFonts w:ascii="Times New Roman" w:eastAsia="Times New Roman" w:hAnsi="Times New Roman" w:cs="Times New Roman"/>
                <w:sz w:val="18"/>
                <w:szCs w:val="18"/>
              </w:rPr>
              <w:t> </w:t>
            </w:r>
          </w:p>
        </w:tc>
        <w:tc>
          <w:tcPr>
            <w:tcW w:w="0" w:type="auto"/>
            <w:tcBorders>
              <w:top w:val="nil"/>
              <w:left w:val="nil"/>
              <w:bottom w:val="nil"/>
              <w:right w:val="nil"/>
            </w:tcBorders>
            <w:vAlign w:val="bottom"/>
            <w:hideMark/>
          </w:tcPr>
          <w:p w:rsidR="0024246C" w:rsidRPr="0055523B" w:rsidRDefault="0024246C" w:rsidP="007D3504">
            <w:pPr>
              <w:spacing w:after="0" w:line="240" w:lineRule="auto"/>
              <w:jc w:val="right"/>
              <w:rPr>
                <w:rFonts w:ascii="Times New Roman" w:eastAsia="Times New Roman" w:hAnsi="Times New Roman" w:cs="Times New Roman"/>
                <w:sz w:val="18"/>
                <w:szCs w:val="18"/>
              </w:rPr>
            </w:pPr>
          </w:p>
          <w:tbl>
            <w:tblPr>
              <w:tblW w:w="0" w:type="auto"/>
              <w:jc w:val="right"/>
              <w:tblCellSpacing w:w="0" w:type="dxa"/>
              <w:tblCellMar>
                <w:left w:w="0" w:type="dxa"/>
                <w:right w:w="0" w:type="dxa"/>
              </w:tblCellMar>
              <w:tblLook w:val="04A0" w:firstRow="1" w:lastRow="0" w:firstColumn="1" w:lastColumn="0" w:noHBand="0" w:noVBand="1"/>
            </w:tblPr>
            <w:tblGrid>
              <w:gridCol w:w="6310"/>
            </w:tblGrid>
            <w:tr w:rsidR="0024246C" w:rsidRPr="0055523B" w:rsidTr="007D3504">
              <w:trPr>
                <w:tblCellSpacing w:w="0" w:type="dxa"/>
                <w:jc w:val="right"/>
              </w:trPr>
              <w:tc>
                <w:tcPr>
                  <w:tcW w:w="0" w:type="auto"/>
                  <w:tcBorders>
                    <w:top w:val="nil"/>
                    <w:left w:val="nil"/>
                    <w:bottom w:val="nil"/>
                    <w:right w:val="nil"/>
                  </w:tcBorders>
                  <w:vAlign w:val="center"/>
                  <w:hideMark/>
                </w:tcPr>
                <w:p w:rsidR="0024246C" w:rsidRPr="0055523B" w:rsidRDefault="0024246C" w:rsidP="007D3504">
                  <w:pPr>
                    <w:spacing w:after="0" w:line="240" w:lineRule="auto"/>
                    <w:rPr>
                      <w:rFonts w:ascii="Times New Roman" w:eastAsia="Times New Roman" w:hAnsi="Times New Roman" w:cs="Times New Roman"/>
                      <w:sz w:val="18"/>
                      <w:szCs w:val="18"/>
                    </w:rPr>
                  </w:pPr>
                  <w:r w:rsidRPr="00A4640D">
                    <w:rPr>
                      <w:rFonts w:ascii="Times New Roman" w:eastAsia="Times New Roman" w:hAnsi="Times New Roman" w:cs="Times New Roman"/>
                      <w:i/>
                      <w:iCs/>
                      <w:sz w:val="24"/>
                      <w:szCs w:val="24"/>
                    </w:rPr>
                    <w:t>Диалоговое окно "Переключение идентификационной записи</w:t>
                  </w:r>
                  <w:r w:rsidRPr="0055523B">
                    <w:rPr>
                      <w:rFonts w:ascii="Times New Roman" w:eastAsia="Times New Roman" w:hAnsi="Times New Roman" w:cs="Times New Roman"/>
                      <w:i/>
                      <w:iCs/>
                      <w:sz w:val="18"/>
                      <w:szCs w:val="18"/>
                    </w:rPr>
                    <w:t>"</w:t>
                  </w:r>
                </w:p>
              </w:tc>
            </w:tr>
          </w:tbl>
          <w:p w:rsidR="0024246C" w:rsidRPr="0055523B" w:rsidRDefault="0024246C" w:rsidP="007D3504">
            <w:pPr>
              <w:spacing w:after="0" w:line="240" w:lineRule="auto"/>
              <w:rPr>
                <w:rFonts w:ascii="Times New Roman" w:eastAsia="Times New Roman" w:hAnsi="Times New Roman" w:cs="Times New Roman"/>
                <w:sz w:val="18"/>
                <w:szCs w:val="18"/>
              </w:rPr>
            </w:pPr>
          </w:p>
        </w:tc>
        <w:tc>
          <w:tcPr>
            <w:tcW w:w="0" w:type="auto"/>
            <w:tcBorders>
              <w:top w:val="nil"/>
              <w:left w:val="nil"/>
              <w:bottom w:val="nil"/>
              <w:right w:val="nil"/>
            </w:tcBorders>
            <w:vAlign w:val="bottom"/>
            <w:hideMark/>
          </w:tcPr>
          <w:p w:rsidR="0024246C" w:rsidRPr="0055523B" w:rsidRDefault="0024246C" w:rsidP="007D3504">
            <w:pPr>
              <w:spacing w:after="0" w:line="240" w:lineRule="auto"/>
              <w:jc w:val="right"/>
              <w:rPr>
                <w:rFonts w:ascii="Times New Roman" w:eastAsia="Times New Roman" w:hAnsi="Times New Roman" w:cs="Times New Roman"/>
                <w:sz w:val="18"/>
                <w:szCs w:val="18"/>
              </w:rPr>
            </w:pPr>
            <w:r>
              <w:rPr>
                <w:rFonts w:ascii="Times New Roman" w:eastAsia="Times New Roman" w:hAnsi="Times New Roman" w:cs="Times New Roman"/>
                <w:noProof/>
                <w:sz w:val="18"/>
                <w:szCs w:val="18"/>
              </w:rPr>
              <w:drawing>
                <wp:inline distT="0" distB="0" distL="0" distR="0" wp14:anchorId="5B251197" wp14:editId="3820B063">
                  <wp:extent cx="209550" cy="95250"/>
                  <wp:effectExtent l="0" t="0" r="0" b="0"/>
                  <wp:docPr id="57" name="Рисунок 57" descr="http://net.e-publish.ru/images/sm_rb_corne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net.e-publish.ru/images/sm_rb_corner0.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9550" cy="95250"/>
                          </a:xfrm>
                          <a:prstGeom prst="rect">
                            <a:avLst/>
                          </a:prstGeom>
                          <a:noFill/>
                          <a:ln>
                            <a:noFill/>
                          </a:ln>
                        </pic:spPr>
                      </pic:pic>
                    </a:graphicData>
                  </a:graphic>
                </wp:inline>
              </w:drawing>
            </w:r>
          </w:p>
        </w:tc>
      </w:tr>
    </w:tbl>
    <w:p w:rsidR="0024246C" w:rsidRPr="001E3C73" w:rsidRDefault="0024246C" w:rsidP="0024246C">
      <w:pPr>
        <w:shd w:val="clear" w:color="auto" w:fill="FFFFFF"/>
        <w:spacing w:after="0" w:line="240" w:lineRule="auto"/>
        <w:ind w:firstLine="567"/>
        <w:jc w:val="both"/>
        <w:rPr>
          <w:rFonts w:ascii="Times New Roman" w:eastAsia="Times New Roman" w:hAnsi="Times New Roman" w:cs="Times New Roman"/>
          <w:sz w:val="28"/>
          <w:szCs w:val="28"/>
        </w:rPr>
      </w:pPr>
      <w:r w:rsidRPr="00A4640D">
        <w:rPr>
          <w:rFonts w:ascii="Times New Roman" w:eastAsia="Times New Roman" w:hAnsi="Times New Roman" w:cs="Times New Roman"/>
          <w:color w:val="333333"/>
          <w:sz w:val="28"/>
          <w:szCs w:val="28"/>
        </w:rPr>
        <w:t xml:space="preserve">В </w:t>
      </w:r>
      <w:r w:rsidRPr="001E3C73">
        <w:rPr>
          <w:rFonts w:ascii="Times New Roman" w:eastAsia="Times New Roman" w:hAnsi="Times New Roman" w:cs="Times New Roman"/>
          <w:sz w:val="28"/>
          <w:szCs w:val="28"/>
        </w:rPr>
        <w:t xml:space="preserve">процессе переключения произойдет временное "исчезновение" окна </w:t>
      </w:r>
      <w:proofErr w:type="spellStart"/>
      <w:r w:rsidRPr="001E3C73">
        <w:rPr>
          <w:rFonts w:ascii="Times New Roman" w:eastAsia="Times New Roman" w:hAnsi="Times New Roman" w:cs="Times New Roman"/>
          <w:sz w:val="28"/>
          <w:szCs w:val="28"/>
        </w:rPr>
        <w:t>Outlook</w:t>
      </w:r>
      <w:proofErr w:type="spellEnd"/>
      <w:r w:rsidRPr="001E3C73">
        <w:rPr>
          <w:rFonts w:ascii="Times New Roman" w:eastAsia="Times New Roman" w:hAnsi="Times New Roman" w:cs="Times New Roman"/>
          <w:sz w:val="28"/>
          <w:szCs w:val="28"/>
        </w:rPr>
        <w:t xml:space="preserve"> </w:t>
      </w:r>
      <w:proofErr w:type="spellStart"/>
      <w:r w:rsidRPr="001E3C73">
        <w:rPr>
          <w:rFonts w:ascii="Times New Roman" w:eastAsia="Times New Roman" w:hAnsi="Times New Roman" w:cs="Times New Roman"/>
          <w:sz w:val="28"/>
          <w:szCs w:val="28"/>
        </w:rPr>
        <w:t>Express</w:t>
      </w:r>
      <w:proofErr w:type="spellEnd"/>
      <w:r w:rsidRPr="001E3C73">
        <w:rPr>
          <w:rFonts w:ascii="Times New Roman" w:eastAsia="Times New Roman" w:hAnsi="Times New Roman" w:cs="Times New Roman"/>
          <w:sz w:val="28"/>
          <w:szCs w:val="28"/>
        </w:rPr>
        <w:t xml:space="preserve"> с экрана. Это вызвано необходимостью перезапуска программы с новыми настройками, определяемыми выбранной идентификационной записью, поэтому пугаться этого не следует.</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0749E4" w:rsidRPr="000749E4" w:rsidRDefault="0024246C" w:rsidP="000749E4">
      <w:pPr>
        <w:pStyle w:val="a3"/>
        <w:rPr>
          <w:rFonts w:ascii="Times New Roman" w:hAnsi="Times New Roman" w:cs="Times New Roman"/>
          <w:sz w:val="28"/>
          <w:szCs w:val="28"/>
        </w:rPr>
      </w:pPr>
      <w:r>
        <w:rPr>
          <w:rFonts w:ascii="Times New Roman" w:hAnsi="Times New Roman" w:cs="Times New Roman"/>
          <w:sz w:val="28"/>
          <w:szCs w:val="28"/>
        </w:rPr>
        <w:t xml:space="preserve">Создать центральный и локальный </w:t>
      </w:r>
      <w:proofErr w:type="spellStart"/>
      <w:r>
        <w:rPr>
          <w:rFonts w:ascii="Times New Roman" w:hAnsi="Times New Roman" w:cs="Times New Roman"/>
          <w:sz w:val="28"/>
          <w:szCs w:val="28"/>
        </w:rPr>
        <w:t>фйл</w:t>
      </w:r>
      <w:proofErr w:type="spellEnd"/>
      <w:r>
        <w:rPr>
          <w:rFonts w:ascii="Times New Roman" w:hAnsi="Times New Roman" w:cs="Times New Roman"/>
          <w:sz w:val="28"/>
          <w:szCs w:val="28"/>
        </w:rPr>
        <w:t>.</w:t>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1E3C73">
      <w:pPr>
        <w:pStyle w:val="af4"/>
        <w:numPr>
          <w:ilvl w:val="0"/>
          <w:numId w:val="35"/>
        </w:numPr>
        <w:spacing w:line="240" w:lineRule="auto"/>
        <w:jc w:val="both"/>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1E3C73">
      <w:pPr>
        <w:pStyle w:val="af4"/>
        <w:numPr>
          <w:ilvl w:val="0"/>
          <w:numId w:val="35"/>
        </w:numPr>
        <w:spacing w:after="0" w:line="240" w:lineRule="auto"/>
        <w:jc w:val="both"/>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1E3C73">
      <w:pPr>
        <w:pStyle w:val="af4"/>
        <w:numPr>
          <w:ilvl w:val="3"/>
          <w:numId w:val="35"/>
        </w:numPr>
        <w:spacing w:before="120" w:after="120" w:line="240" w:lineRule="auto"/>
        <w:ind w:left="567"/>
        <w:jc w:val="both"/>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5"/>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47" w:history="1">
        <w:r w:rsidRPr="0007212B">
          <w:rPr>
            <w:sz w:val="28"/>
            <w:szCs w:val="28"/>
          </w:rPr>
          <w:t>http://jgk.ucoz.ru/dir/</w:t>
        </w:r>
      </w:hyperlink>
    </w:p>
    <w:p w:rsidR="009919BA" w:rsidRPr="00F477E4" w:rsidRDefault="009919BA" w:rsidP="006D0206">
      <w:pPr>
        <w:numPr>
          <w:ilvl w:val="0"/>
          <w:numId w:val="35"/>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48" w:history="1">
        <w:r w:rsidRPr="00F477E4">
          <w:rPr>
            <w:rFonts w:ascii="Times New Roman" w:hAnsi="Times New Roman"/>
            <w:sz w:val="28"/>
            <w:szCs w:val="28"/>
          </w:rPr>
          <w:t>http://elibrary.ru/defaultx.asp</w:t>
        </w:r>
      </w:hyperlink>
    </w:p>
    <w:p w:rsidR="009919BA" w:rsidRPr="00F477E4" w:rsidRDefault="009919BA" w:rsidP="006D0206">
      <w:pPr>
        <w:numPr>
          <w:ilvl w:val="0"/>
          <w:numId w:val="35"/>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AD0EFF" w:rsidRDefault="00AD0EFF" w:rsidP="00AD0EFF">
      <w:pPr>
        <w:spacing w:after="0" w:line="240" w:lineRule="auto"/>
        <w:contextualSpacing/>
        <w:jc w:val="both"/>
        <w:rPr>
          <w:rFonts w:ascii="Times New Roman" w:hAnsi="Times New Roman" w:cs="Times New Roman"/>
          <w:sz w:val="28"/>
          <w:szCs w:val="28"/>
        </w:rPr>
      </w:pPr>
    </w:p>
    <w:p w:rsidR="001E3C73" w:rsidRDefault="001E3C73" w:rsidP="00AD0EFF">
      <w:pPr>
        <w:spacing w:after="0" w:line="240" w:lineRule="auto"/>
        <w:contextualSpacing/>
        <w:jc w:val="both"/>
        <w:rPr>
          <w:rFonts w:ascii="Times New Roman" w:hAnsi="Times New Roman" w:cs="Times New Roman"/>
          <w:sz w:val="28"/>
          <w:szCs w:val="28"/>
        </w:rPr>
      </w:pPr>
    </w:p>
    <w:p w:rsidR="001E3C73" w:rsidRPr="004C1B9C" w:rsidRDefault="001E3C73" w:rsidP="00AD0EFF">
      <w:pPr>
        <w:spacing w:after="0" w:line="240" w:lineRule="auto"/>
        <w:contextualSpacing/>
        <w:jc w:val="both"/>
        <w:rPr>
          <w:rFonts w:ascii="Times New Roman" w:hAnsi="Times New Roman" w:cs="Times New Roman"/>
          <w:sz w:val="28"/>
          <w:szCs w:val="28"/>
        </w:rPr>
      </w:pPr>
    </w:p>
    <w:p w:rsidR="003F29A0" w:rsidRPr="00074EF4" w:rsidRDefault="003F29A0" w:rsidP="00074EF4">
      <w:pPr>
        <w:pStyle w:val="a3"/>
        <w:jc w:val="center"/>
        <w:rPr>
          <w:rFonts w:ascii="Times New Roman" w:hAnsi="Times New Roman"/>
          <w:b/>
          <w:sz w:val="28"/>
          <w:szCs w:val="28"/>
        </w:rPr>
      </w:pPr>
      <w:r>
        <w:rPr>
          <w:rFonts w:ascii="Times New Roman" w:hAnsi="Times New Roman" w:cs="Times New Roman"/>
          <w:b/>
          <w:sz w:val="28"/>
          <w:szCs w:val="28"/>
        </w:rPr>
        <w:t>Практическое занятие №</w:t>
      </w:r>
      <w:r w:rsidR="004F2340">
        <w:rPr>
          <w:rFonts w:ascii="Times New Roman" w:hAnsi="Times New Roman" w:cs="Times New Roman"/>
          <w:b/>
          <w:sz w:val="28"/>
          <w:szCs w:val="28"/>
        </w:rPr>
        <w:t>1</w:t>
      </w:r>
      <w:r w:rsidR="000B100C">
        <w:rPr>
          <w:rFonts w:ascii="Times New Roman" w:hAnsi="Times New Roman" w:cs="Times New Roman"/>
          <w:b/>
          <w:sz w:val="28"/>
          <w:szCs w:val="28"/>
        </w:rPr>
        <w:t>9</w:t>
      </w:r>
      <w:r w:rsidRPr="00D70ED2">
        <w:rPr>
          <w:rFonts w:ascii="Times New Roman" w:hAnsi="Times New Roman" w:cs="Times New Roman"/>
          <w:b/>
          <w:sz w:val="28"/>
          <w:szCs w:val="28"/>
        </w:rPr>
        <w:t xml:space="preserve"> «</w:t>
      </w:r>
      <w:r w:rsidR="00E51832" w:rsidRPr="00E51832">
        <w:rPr>
          <w:rFonts w:ascii="Times New Roman" w:hAnsi="Times New Roman"/>
          <w:b/>
          <w:sz w:val="28"/>
          <w:szCs w:val="28"/>
        </w:rPr>
        <w:t>Получение рабочей документации. Формиров</w:t>
      </w:r>
      <w:r w:rsidR="00E51832" w:rsidRPr="00E51832">
        <w:rPr>
          <w:rFonts w:ascii="Times New Roman" w:hAnsi="Times New Roman"/>
          <w:b/>
          <w:sz w:val="28"/>
          <w:szCs w:val="28"/>
        </w:rPr>
        <w:t>а</w:t>
      </w:r>
      <w:r w:rsidR="00E51832" w:rsidRPr="00E51832">
        <w:rPr>
          <w:rFonts w:ascii="Times New Roman" w:hAnsi="Times New Roman"/>
          <w:b/>
          <w:sz w:val="28"/>
          <w:szCs w:val="28"/>
        </w:rPr>
        <w:t>ние смет, аннотаций, спецификаций, чертежей. Размещение на листах</w:t>
      </w:r>
      <w:r w:rsidRPr="00D70ED2">
        <w:rPr>
          <w:rFonts w:ascii="Times New Roman" w:hAnsi="Times New Roman" w:cs="Times New Roman"/>
          <w:b/>
          <w:sz w:val="28"/>
          <w:szCs w:val="28"/>
        </w:rPr>
        <w:t>»</w:t>
      </w:r>
    </w:p>
    <w:p w:rsidR="003F29A0" w:rsidRDefault="003F29A0" w:rsidP="006D0206">
      <w:pPr>
        <w:pStyle w:val="a3"/>
        <w:numPr>
          <w:ilvl w:val="0"/>
          <w:numId w:val="7"/>
        </w:numPr>
        <w:rPr>
          <w:rFonts w:ascii="Times New Roman" w:hAnsi="Times New Roman" w:cs="Times New Roman"/>
          <w:b/>
          <w:sz w:val="28"/>
          <w:szCs w:val="28"/>
        </w:rPr>
      </w:pPr>
      <w:r w:rsidRPr="00823AA7">
        <w:rPr>
          <w:rFonts w:ascii="Times New Roman" w:hAnsi="Times New Roman" w:cs="Times New Roman"/>
          <w:b/>
          <w:sz w:val="28"/>
          <w:szCs w:val="28"/>
        </w:rPr>
        <w:lastRenderedPageBreak/>
        <w:t>Цель.</w:t>
      </w:r>
    </w:p>
    <w:p w:rsidR="003F29A0" w:rsidRPr="00E51832"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E51832" w:rsidRPr="00E51832">
        <w:rPr>
          <w:rFonts w:ascii="Times New Roman" w:hAnsi="Times New Roman"/>
          <w:sz w:val="28"/>
          <w:szCs w:val="28"/>
        </w:rPr>
        <w:t>фо</w:t>
      </w:r>
      <w:r w:rsidR="00E51832" w:rsidRPr="00E51832">
        <w:rPr>
          <w:rFonts w:ascii="Times New Roman" w:hAnsi="Times New Roman"/>
          <w:sz w:val="28"/>
          <w:szCs w:val="28"/>
        </w:rPr>
        <w:t>р</w:t>
      </w:r>
      <w:r w:rsidR="00E51832" w:rsidRPr="00E51832">
        <w:rPr>
          <w:rFonts w:ascii="Times New Roman" w:hAnsi="Times New Roman"/>
          <w:sz w:val="28"/>
          <w:szCs w:val="28"/>
        </w:rPr>
        <w:t>мированию смет, аннотаций, спецификаций, чертежей. Размещение на листах.</w:t>
      </w:r>
    </w:p>
    <w:p w:rsidR="003F29A0" w:rsidRDefault="003F29A0" w:rsidP="006D0206">
      <w:pPr>
        <w:pStyle w:val="a3"/>
        <w:numPr>
          <w:ilvl w:val="0"/>
          <w:numId w:val="7"/>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Михеева Е.В. Информационные технологии в профессиональной деятельности. Технические специальности: учебник для студ. Учреждений сред.</w:t>
      </w:r>
      <w:r w:rsidR="00E51832">
        <w:rPr>
          <w:rFonts w:ascii="Times New Roman" w:hAnsi="Times New Roman"/>
          <w:sz w:val="28"/>
          <w:szCs w:val="28"/>
        </w:rPr>
        <w:t xml:space="preserve"> </w:t>
      </w:r>
      <w:r w:rsidRPr="00F477E4">
        <w:rPr>
          <w:rFonts w:ascii="Times New Roman" w:hAnsi="Times New Roman"/>
          <w:sz w:val="28"/>
          <w:szCs w:val="28"/>
        </w:rPr>
        <w:t>проф. образ</w:t>
      </w:r>
      <w:r w:rsidRPr="00F477E4">
        <w:rPr>
          <w:rFonts w:ascii="Times New Roman" w:hAnsi="Times New Roman"/>
          <w:sz w:val="28"/>
          <w:szCs w:val="28"/>
        </w:rPr>
        <w:t>о</w:t>
      </w:r>
      <w:r w:rsidRPr="00F477E4">
        <w:rPr>
          <w:rFonts w:ascii="Times New Roman" w:hAnsi="Times New Roman"/>
          <w:sz w:val="28"/>
          <w:szCs w:val="28"/>
        </w:rPr>
        <w:t>вания / Е.В. Михеева, О.И. Титова. – М.: Издательский центр «Академия», 2017 – 416 с</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556FAB" w:rsidRPr="00432547" w:rsidRDefault="00556FAB" w:rsidP="00556FAB">
      <w:pPr>
        <w:shd w:val="clear" w:color="auto" w:fill="F2F1EF"/>
        <w:spacing w:after="0" w:line="240" w:lineRule="auto"/>
        <w:ind w:firstLine="567"/>
        <w:jc w:val="both"/>
        <w:outlineLvl w:val="2"/>
        <w:rPr>
          <w:rFonts w:ascii="Times New Roman" w:eastAsia="Times New Roman" w:hAnsi="Times New Roman" w:cs="Times New Roman"/>
          <w:b/>
          <w:bCs/>
          <w:sz w:val="28"/>
          <w:szCs w:val="28"/>
        </w:rPr>
      </w:pPr>
      <w:r w:rsidRPr="00432547">
        <w:rPr>
          <w:rFonts w:ascii="Times New Roman" w:eastAsia="Times New Roman" w:hAnsi="Times New Roman" w:cs="Times New Roman"/>
          <w:b/>
          <w:bCs/>
          <w:sz w:val="28"/>
          <w:szCs w:val="28"/>
        </w:rPr>
        <w:t>Аннотации</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Для аннотаций проекта применяется множество дополнительных выносок, линий, таблиц и иного материала.</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Особое место занимают специальные выноски-справки. Они очень помогают в работе не только студентам и начинающим проектировщикам, но и специал</w:t>
      </w:r>
      <w:r w:rsidRPr="00432547">
        <w:rPr>
          <w:rFonts w:ascii="Times New Roman" w:eastAsia="Times New Roman" w:hAnsi="Times New Roman" w:cs="Times New Roman"/>
          <w:sz w:val="28"/>
          <w:szCs w:val="28"/>
        </w:rPr>
        <w:t>и</w:t>
      </w:r>
      <w:r w:rsidRPr="00432547">
        <w:rPr>
          <w:rFonts w:ascii="Times New Roman" w:eastAsia="Times New Roman" w:hAnsi="Times New Roman" w:cs="Times New Roman"/>
          <w:sz w:val="28"/>
          <w:szCs w:val="28"/>
        </w:rPr>
        <w:t>стам со стажем.</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справки по проектированию различных конструктивных элементов – например, чердачных кровель (рис. 89).</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10D3E774" wp14:editId="2C630E08">
            <wp:extent cx="2227634" cy="1560000"/>
            <wp:effectExtent l="0" t="0" r="1270" b="2540"/>
            <wp:docPr id="108" name="Рисунок 108"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rchiCAD Савицкий 70-9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232487" cy="1563399"/>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89</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необходимые в повседневной работе архитектора правила проектиров</w:t>
      </w:r>
      <w:r w:rsidRPr="00432547">
        <w:rPr>
          <w:rFonts w:ascii="Times New Roman" w:eastAsia="Times New Roman" w:hAnsi="Times New Roman" w:cs="Times New Roman"/>
          <w:sz w:val="28"/>
          <w:szCs w:val="28"/>
        </w:rPr>
        <w:t>а</w:t>
      </w:r>
      <w:r w:rsidRPr="00432547">
        <w:rPr>
          <w:rFonts w:ascii="Times New Roman" w:eastAsia="Times New Roman" w:hAnsi="Times New Roman" w:cs="Times New Roman"/>
          <w:sz w:val="28"/>
          <w:szCs w:val="28"/>
        </w:rPr>
        <w:t>ния помещений, где расположены газовые и отопительные приборы (рис. 90), правила устройства вентиляции.</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6F1E07EB" wp14:editId="6E22B95B">
            <wp:extent cx="2733472" cy="1894058"/>
            <wp:effectExtent l="0" t="0" r="0" b="0"/>
            <wp:docPr id="109" name="Рисунок 109"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rchiCAD Савицкий 70-9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735282" cy="1895312"/>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90</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Параметры и свойства наиболее часто используемых строительных матери</w:t>
      </w:r>
      <w:r w:rsidRPr="00432547">
        <w:rPr>
          <w:rFonts w:ascii="Times New Roman" w:eastAsia="Times New Roman" w:hAnsi="Times New Roman" w:cs="Times New Roman"/>
          <w:sz w:val="28"/>
          <w:szCs w:val="28"/>
        </w:rPr>
        <w:t>а</w:t>
      </w:r>
      <w:r w:rsidRPr="00432547">
        <w:rPr>
          <w:rFonts w:ascii="Times New Roman" w:eastAsia="Times New Roman" w:hAnsi="Times New Roman" w:cs="Times New Roman"/>
          <w:sz w:val="28"/>
          <w:szCs w:val="28"/>
        </w:rPr>
        <w:t>лов также собраны в своей выноске-справке (рис. 91).</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lastRenderedPageBreak/>
        <w:drawing>
          <wp:inline distT="0" distB="0" distL="0" distR="0" wp14:anchorId="452DC2FB" wp14:editId="079DF8D2">
            <wp:extent cx="1838527" cy="1482079"/>
            <wp:effectExtent l="0" t="0" r="0" b="4445"/>
            <wp:docPr id="110" name="Рисунок 110"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ArchiCAD Савицкий 70-9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842165" cy="1485012"/>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91</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Для появления в общих данных списка необходимых актов на скрытые раб</w:t>
      </w:r>
      <w:r w:rsidRPr="00432547">
        <w:rPr>
          <w:rFonts w:ascii="Times New Roman" w:eastAsia="Times New Roman" w:hAnsi="Times New Roman" w:cs="Times New Roman"/>
          <w:sz w:val="28"/>
          <w:szCs w:val="28"/>
        </w:rPr>
        <w:t>о</w:t>
      </w:r>
      <w:r w:rsidRPr="00432547">
        <w:rPr>
          <w:rFonts w:ascii="Times New Roman" w:eastAsia="Times New Roman" w:hAnsi="Times New Roman" w:cs="Times New Roman"/>
          <w:sz w:val="28"/>
          <w:szCs w:val="28"/>
        </w:rPr>
        <w:t>ты имеется соответствующая выноска, где надо выбрать нужные акты и разм</w:t>
      </w:r>
      <w:r w:rsidRPr="00432547">
        <w:rPr>
          <w:rFonts w:ascii="Times New Roman" w:eastAsia="Times New Roman" w:hAnsi="Times New Roman" w:cs="Times New Roman"/>
          <w:sz w:val="28"/>
          <w:szCs w:val="28"/>
        </w:rPr>
        <w:t>е</w:t>
      </w:r>
      <w:r w:rsidRPr="00432547">
        <w:rPr>
          <w:rFonts w:ascii="Times New Roman" w:eastAsia="Times New Roman" w:hAnsi="Times New Roman" w:cs="Times New Roman"/>
          <w:sz w:val="28"/>
          <w:szCs w:val="28"/>
        </w:rPr>
        <w:t>стить их в общих данных, которые также составлены по разным разделам проекта (рис. 92).</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525F3767" wp14:editId="29DD3D37">
            <wp:extent cx="1799617" cy="2171225"/>
            <wp:effectExtent l="0" t="0" r="0" b="635"/>
            <wp:docPr id="111" name="Рисунок 111"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rchiCAD Савицкий 70-9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802661" cy="2174897"/>
                    </a:xfrm>
                    <a:prstGeom prst="rect">
                      <a:avLst/>
                    </a:prstGeom>
                    <a:noFill/>
                    <a:ln>
                      <a:noFill/>
                    </a:ln>
                  </pic:spPr>
                </pic:pic>
              </a:graphicData>
            </a:graphic>
          </wp:inline>
        </w:drawing>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92</w:t>
      </w:r>
    </w:p>
    <w:p w:rsidR="00556FAB" w:rsidRPr="00432547"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sidRPr="00432547">
        <w:rPr>
          <w:rFonts w:ascii="Times New Roman" w:eastAsia="Times New Roman" w:hAnsi="Times New Roman" w:cs="Times New Roman"/>
          <w:sz w:val="28"/>
          <w:szCs w:val="28"/>
        </w:rPr>
        <w:t>Есть много стандартных надписей по конструктивным элементам – они не интерактивны, но их наличие избавляет от ручного ввода текста (рис. 93).</w:t>
      </w:r>
    </w:p>
    <w:p w:rsidR="00556FAB" w:rsidRPr="00432547"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noProof/>
          <w:sz w:val="24"/>
          <w:szCs w:val="24"/>
        </w:rPr>
        <w:drawing>
          <wp:inline distT="0" distB="0" distL="0" distR="0" wp14:anchorId="278235CF" wp14:editId="4956FCF9">
            <wp:extent cx="1284051" cy="2026800"/>
            <wp:effectExtent l="0" t="0" r="0" b="0"/>
            <wp:docPr id="112" name="Рисунок 112" descr="ArchiCAD Савицкий 7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rchiCAD Савицкий 70-9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285152" cy="2028537"/>
                    </a:xfrm>
                    <a:prstGeom prst="rect">
                      <a:avLst/>
                    </a:prstGeom>
                    <a:noFill/>
                    <a:ln>
                      <a:noFill/>
                    </a:ln>
                  </pic:spPr>
                </pic:pic>
              </a:graphicData>
            </a:graphic>
          </wp:inline>
        </w:drawing>
      </w:r>
    </w:p>
    <w:p w:rsidR="00556FAB" w:rsidRDefault="00556FAB" w:rsidP="00556FAB">
      <w:pPr>
        <w:shd w:val="clear" w:color="auto" w:fill="F2F1EF"/>
        <w:spacing w:after="0" w:line="240" w:lineRule="auto"/>
        <w:jc w:val="center"/>
        <w:rPr>
          <w:rFonts w:ascii="Times New Roman" w:eastAsia="Times New Roman" w:hAnsi="Times New Roman" w:cs="Times New Roman"/>
          <w:sz w:val="24"/>
          <w:szCs w:val="24"/>
        </w:rPr>
      </w:pPr>
      <w:r w:rsidRPr="00432547">
        <w:rPr>
          <w:rFonts w:ascii="Times New Roman" w:eastAsia="Times New Roman" w:hAnsi="Times New Roman" w:cs="Times New Roman"/>
          <w:sz w:val="24"/>
          <w:szCs w:val="24"/>
        </w:rPr>
        <w:t>Рис. 93</w:t>
      </w:r>
    </w:p>
    <w:p w:rsidR="00556FAB" w:rsidRPr="00556FAB" w:rsidRDefault="00556FAB" w:rsidP="00556FAB">
      <w:pPr>
        <w:shd w:val="clear" w:color="auto" w:fill="F2F1EF"/>
        <w:spacing w:after="0" w:line="240" w:lineRule="auto"/>
        <w:ind w:firstLine="567"/>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Если план 1 этажа и главный фасад располагаются на одном чертеже их необходимо располагать в проекционной связи: план находится строго под фас</w:t>
      </w:r>
      <w:r>
        <w:rPr>
          <w:rFonts w:ascii="Times New Roman" w:eastAsia="Times New Roman" w:hAnsi="Times New Roman" w:cs="Times New Roman"/>
          <w:sz w:val="28"/>
          <w:szCs w:val="28"/>
        </w:rPr>
        <w:t>а</w:t>
      </w:r>
      <w:r>
        <w:rPr>
          <w:rFonts w:ascii="Times New Roman" w:eastAsia="Times New Roman" w:hAnsi="Times New Roman" w:cs="Times New Roman"/>
          <w:sz w:val="28"/>
          <w:szCs w:val="28"/>
        </w:rPr>
        <w:t>дом; их крайние оси располагаются на одной прямой.</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556FAB" w:rsidRPr="000749E4" w:rsidRDefault="00556FAB" w:rsidP="00556FAB">
      <w:pPr>
        <w:pStyle w:val="a3"/>
        <w:rPr>
          <w:rFonts w:ascii="Times New Roman" w:hAnsi="Times New Roman" w:cs="Times New Roman"/>
          <w:sz w:val="28"/>
          <w:szCs w:val="28"/>
        </w:rPr>
      </w:pPr>
      <w:r>
        <w:rPr>
          <w:rFonts w:ascii="Times New Roman" w:hAnsi="Times New Roman" w:cs="Times New Roman"/>
          <w:sz w:val="28"/>
          <w:szCs w:val="28"/>
        </w:rPr>
        <w:t>По заданию преподавателя заполнить спецификации, экспликации, ведомости; оформить чертежи  в соответствии с «Правилами оформления архитектурно-строительных чертежей»  несложного индивидуального дома по данным практ</w:t>
      </w:r>
      <w:r>
        <w:rPr>
          <w:rFonts w:ascii="Times New Roman" w:hAnsi="Times New Roman" w:cs="Times New Roman"/>
          <w:sz w:val="28"/>
          <w:szCs w:val="28"/>
        </w:rPr>
        <w:t>и</w:t>
      </w:r>
      <w:r>
        <w:rPr>
          <w:rFonts w:ascii="Times New Roman" w:hAnsi="Times New Roman" w:cs="Times New Roman"/>
          <w:sz w:val="28"/>
          <w:szCs w:val="28"/>
        </w:rPr>
        <w:t>ческой работы №12.</w:t>
      </w:r>
    </w:p>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9919BA" w:rsidRPr="006E1B49" w:rsidRDefault="009919BA" w:rsidP="001E3C73">
      <w:pPr>
        <w:pStyle w:val="af4"/>
        <w:numPr>
          <w:ilvl w:val="0"/>
          <w:numId w:val="36"/>
        </w:numPr>
        <w:spacing w:line="240" w:lineRule="auto"/>
        <w:jc w:val="both"/>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AA5FF0">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1E3C73">
      <w:pPr>
        <w:pStyle w:val="af4"/>
        <w:numPr>
          <w:ilvl w:val="0"/>
          <w:numId w:val="36"/>
        </w:numPr>
        <w:spacing w:after="0" w:line="240" w:lineRule="auto"/>
        <w:jc w:val="both"/>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1E3C73">
      <w:pPr>
        <w:pStyle w:val="a3"/>
        <w:jc w:val="both"/>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556FAB">
      <w:pPr>
        <w:pStyle w:val="af4"/>
        <w:numPr>
          <w:ilvl w:val="3"/>
          <w:numId w:val="36"/>
        </w:numPr>
        <w:spacing w:after="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6"/>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54" w:history="1">
        <w:r w:rsidRPr="0007212B">
          <w:rPr>
            <w:sz w:val="28"/>
            <w:szCs w:val="28"/>
          </w:rPr>
          <w:t>http://jgk.ucoz.ru/dir/</w:t>
        </w:r>
      </w:hyperlink>
    </w:p>
    <w:p w:rsidR="009919BA" w:rsidRPr="00F477E4" w:rsidRDefault="009919BA" w:rsidP="006D0206">
      <w:pPr>
        <w:numPr>
          <w:ilvl w:val="0"/>
          <w:numId w:val="36"/>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55" w:history="1">
        <w:r w:rsidRPr="00F477E4">
          <w:rPr>
            <w:rFonts w:ascii="Times New Roman" w:hAnsi="Times New Roman"/>
            <w:sz w:val="28"/>
            <w:szCs w:val="28"/>
          </w:rPr>
          <w:t>http://elibrary.ru/defaultx.asp</w:t>
        </w:r>
      </w:hyperlink>
    </w:p>
    <w:p w:rsidR="009919BA" w:rsidRPr="00F477E4" w:rsidRDefault="009919BA" w:rsidP="006D0206">
      <w:pPr>
        <w:numPr>
          <w:ilvl w:val="0"/>
          <w:numId w:val="36"/>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3F29A0" w:rsidRDefault="003F29A0" w:rsidP="003F29A0">
      <w:pPr>
        <w:spacing w:after="0" w:line="240" w:lineRule="auto"/>
        <w:contextualSpacing/>
        <w:jc w:val="both"/>
        <w:rPr>
          <w:rFonts w:ascii="Times New Roman" w:hAnsi="Times New Roman" w:cs="Times New Roman"/>
          <w:sz w:val="28"/>
          <w:szCs w:val="28"/>
        </w:rPr>
      </w:pPr>
    </w:p>
    <w:p w:rsidR="00DA3F76" w:rsidRPr="00E3102B" w:rsidRDefault="00DA3F76" w:rsidP="00DA3F76">
      <w:pPr>
        <w:pStyle w:val="a3"/>
        <w:jc w:val="center"/>
        <w:rPr>
          <w:rFonts w:ascii="Times New Roman" w:hAnsi="Times New Roman"/>
          <w:b/>
          <w:bCs/>
          <w:color w:val="000000"/>
          <w:sz w:val="28"/>
          <w:szCs w:val="28"/>
        </w:rPr>
      </w:pPr>
      <w:r>
        <w:rPr>
          <w:rFonts w:ascii="Times New Roman" w:hAnsi="Times New Roman" w:cs="Times New Roman"/>
          <w:b/>
          <w:sz w:val="28"/>
          <w:szCs w:val="28"/>
        </w:rPr>
        <w:t>Практическое занятие №20</w:t>
      </w:r>
      <w:r w:rsidRPr="00D70ED2">
        <w:rPr>
          <w:rFonts w:ascii="Times New Roman" w:hAnsi="Times New Roman" w:cs="Times New Roman"/>
          <w:b/>
          <w:sz w:val="28"/>
          <w:szCs w:val="28"/>
        </w:rPr>
        <w:t xml:space="preserve"> «</w:t>
      </w:r>
      <w:r>
        <w:rPr>
          <w:rFonts w:ascii="Times New Roman" w:hAnsi="Times New Roman"/>
          <w:b/>
          <w:bCs/>
          <w:sz w:val="28"/>
          <w:szCs w:val="28"/>
        </w:rPr>
        <w:t>Организация безопасной работы в сети Инте</w:t>
      </w:r>
      <w:r>
        <w:rPr>
          <w:rFonts w:ascii="Times New Roman" w:hAnsi="Times New Roman"/>
          <w:b/>
          <w:bCs/>
          <w:sz w:val="28"/>
          <w:szCs w:val="28"/>
        </w:rPr>
        <w:t>р</w:t>
      </w:r>
      <w:r>
        <w:rPr>
          <w:rFonts w:ascii="Times New Roman" w:hAnsi="Times New Roman"/>
          <w:b/>
          <w:bCs/>
          <w:sz w:val="28"/>
          <w:szCs w:val="28"/>
        </w:rPr>
        <w:t>нет</w:t>
      </w:r>
      <w:r w:rsidRPr="00D70ED2">
        <w:rPr>
          <w:rFonts w:ascii="Times New Roman" w:hAnsi="Times New Roman" w:cs="Times New Roman"/>
          <w:b/>
          <w:sz w:val="28"/>
          <w:szCs w:val="28"/>
        </w:rPr>
        <w:t>»</w:t>
      </w:r>
    </w:p>
    <w:p w:rsidR="00DA3F76" w:rsidRDefault="00DA3F76" w:rsidP="00DA3F7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DA3F76" w:rsidRPr="000C587C" w:rsidRDefault="00DA3F76" w:rsidP="00DA3F7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Pr>
          <w:rFonts w:ascii="Times New Roman" w:hAnsi="Times New Roman" w:cs="Times New Roman"/>
          <w:sz w:val="28"/>
          <w:szCs w:val="28"/>
        </w:rPr>
        <w:t>бе</w:t>
      </w:r>
      <w:r>
        <w:rPr>
          <w:rFonts w:ascii="Times New Roman" w:hAnsi="Times New Roman" w:cs="Times New Roman"/>
          <w:sz w:val="28"/>
          <w:szCs w:val="28"/>
        </w:rPr>
        <w:t>з</w:t>
      </w:r>
      <w:r>
        <w:rPr>
          <w:rFonts w:ascii="Times New Roman" w:hAnsi="Times New Roman" w:cs="Times New Roman"/>
          <w:sz w:val="28"/>
          <w:szCs w:val="28"/>
        </w:rPr>
        <w:t>опасной работе в сети Интернет</w:t>
      </w:r>
      <w:r w:rsidRPr="00B65CE3">
        <w:rPr>
          <w:rFonts w:ascii="Times New Roman" w:hAnsi="Times New Roman" w:cs="Times New Roman"/>
          <w:sz w:val="28"/>
          <w:szCs w:val="28"/>
        </w:rPr>
        <w:t>.</w:t>
      </w:r>
    </w:p>
    <w:p w:rsidR="00DA3F76" w:rsidRDefault="00DA3F76" w:rsidP="00DA3F7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DA3F76" w:rsidRDefault="00DA3F76" w:rsidP="00DA3F76">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DA3F76" w:rsidRDefault="00DA3F76" w:rsidP="00DA3F76">
      <w:pPr>
        <w:pStyle w:val="a3"/>
        <w:tabs>
          <w:tab w:val="left" w:pos="5707"/>
        </w:tabs>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r>
        <w:rPr>
          <w:rFonts w:ascii="Times New Roman" w:hAnsi="Times New Roman" w:cs="Times New Roman"/>
          <w:b/>
          <w:sz w:val="28"/>
          <w:szCs w:val="28"/>
        </w:rPr>
        <w:tab/>
      </w:r>
    </w:p>
    <w:p w:rsidR="00DA3F76" w:rsidRDefault="00B56C4E" w:rsidP="00B56C4E">
      <w:pPr>
        <w:spacing w:after="0" w:line="240" w:lineRule="auto"/>
        <w:ind w:firstLine="851"/>
        <w:contextualSpacing/>
        <w:jc w:val="both"/>
        <w:rPr>
          <w:rFonts w:ascii="Times New Roman" w:hAnsi="Times New Roman" w:cs="Times New Roman"/>
          <w:color w:val="000000"/>
          <w:sz w:val="28"/>
          <w:szCs w:val="28"/>
          <w:shd w:val="clear" w:color="auto" w:fill="FFFFFF"/>
        </w:rPr>
      </w:pPr>
      <w:r w:rsidRPr="00B56C4E">
        <w:rPr>
          <w:rFonts w:ascii="Times New Roman" w:hAnsi="Times New Roman" w:cs="Times New Roman"/>
          <w:color w:val="000000"/>
          <w:sz w:val="28"/>
          <w:szCs w:val="28"/>
          <w:shd w:val="clear" w:color="auto" w:fill="FFFFFF"/>
        </w:rPr>
        <w:t>Для предотвращения случайного доступа к материалам, не соответству</w:t>
      </w:r>
      <w:r w:rsidRPr="00B56C4E">
        <w:rPr>
          <w:rFonts w:ascii="Times New Roman" w:hAnsi="Times New Roman" w:cs="Times New Roman"/>
          <w:color w:val="000000"/>
          <w:sz w:val="28"/>
          <w:szCs w:val="28"/>
          <w:shd w:val="clear" w:color="auto" w:fill="FFFFFF"/>
        </w:rPr>
        <w:t>ю</w:t>
      </w:r>
      <w:r w:rsidRPr="00B56C4E">
        <w:rPr>
          <w:rFonts w:ascii="Times New Roman" w:hAnsi="Times New Roman" w:cs="Times New Roman"/>
          <w:color w:val="000000"/>
          <w:sz w:val="28"/>
          <w:szCs w:val="28"/>
          <w:shd w:val="clear" w:color="auto" w:fill="FFFFFF"/>
        </w:rPr>
        <w:t>щим образовательным задачам, во время уроков и других занятий в рамках уче</w:t>
      </w:r>
      <w:r w:rsidRPr="00B56C4E">
        <w:rPr>
          <w:rFonts w:ascii="Times New Roman" w:hAnsi="Times New Roman" w:cs="Times New Roman"/>
          <w:color w:val="000000"/>
          <w:sz w:val="28"/>
          <w:szCs w:val="28"/>
          <w:shd w:val="clear" w:color="auto" w:fill="FFFFFF"/>
        </w:rPr>
        <w:t>б</w:t>
      </w:r>
      <w:r w:rsidRPr="00B56C4E">
        <w:rPr>
          <w:rFonts w:ascii="Times New Roman" w:hAnsi="Times New Roman" w:cs="Times New Roman"/>
          <w:color w:val="000000"/>
          <w:sz w:val="28"/>
          <w:szCs w:val="28"/>
          <w:shd w:val="clear" w:color="auto" w:fill="FFFFFF"/>
        </w:rPr>
        <w:t>ного плана контроль за использованием обучающимися сети Интернет осущест</w:t>
      </w:r>
      <w:r w:rsidRPr="00B56C4E">
        <w:rPr>
          <w:rFonts w:ascii="Times New Roman" w:hAnsi="Times New Roman" w:cs="Times New Roman"/>
          <w:color w:val="000000"/>
          <w:sz w:val="28"/>
          <w:szCs w:val="28"/>
          <w:shd w:val="clear" w:color="auto" w:fill="FFFFFF"/>
        </w:rPr>
        <w:t>в</w:t>
      </w:r>
      <w:r w:rsidRPr="00B56C4E">
        <w:rPr>
          <w:rFonts w:ascii="Times New Roman" w:hAnsi="Times New Roman" w:cs="Times New Roman"/>
          <w:color w:val="000000"/>
          <w:sz w:val="28"/>
          <w:szCs w:val="28"/>
          <w:shd w:val="clear" w:color="auto" w:fill="FFFFFF"/>
        </w:rPr>
        <w:t>ляет преподаватель, ведущий занятие. При этом преподаватель: - наблюдает за использованием компьютера и сети Интернет обучающимися; - принимает меры по пресечению попыток доступа к ресурсу/группе ресурсов, не совместимых с з</w:t>
      </w:r>
      <w:r w:rsidRPr="00B56C4E">
        <w:rPr>
          <w:rFonts w:ascii="Times New Roman" w:hAnsi="Times New Roman" w:cs="Times New Roman"/>
          <w:color w:val="000000"/>
          <w:sz w:val="28"/>
          <w:szCs w:val="28"/>
          <w:shd w:val="clear" w:color="auto" w:fill="FFFFFF"/>
        </w:rPr>
        <w:t>а</w:t>
      </w:r>
      <w:r w:rsidRPr="00B56C4E">
        <w:rPr>
          <w:rFonts w:ascii="Times New Roman" w:hAnsi="Times New Roman" w:cs="Times New Roman"/>
          <w:color w:val="000000"/>
          <w:sz w:val="28"/>
          <w:szCs w:val="28"/>
          <w:shd w:val="clear" w:color="auto" w:fill="FFFFFF"/>
        </w:rPr>
        <w:t>дачами образования. Во </w:t>
      </w:r>
      <w:hyperlink r:id="rId156" w:tooltip="Время свободное" w:history="1">
        <w:r w:rsidRPr="00B56C4E">
          <w:rPr>
            <w:rStyle w:val="af5"/>
            <w:rFonts w:ascii="Times New Roman" w:hAnsi="Times New Roman" w:cs="Times New Roman"/>
            <w:color w:val="743399"/>
            <w:sz w:val="28"/>
            <w:szCs w:val="28"/>
            <w:bdr w:val="none" w:sz="0" w:space="0" w:color="auto" w:frame="1"/>
            <w:shd w:val="clear" w:color="auto" w:fill="FFFFFF"/>
          </w:rPr>
          <w:t>время свободного</w:t>
        </w:r>
      </w:hyperlink>
      <w:r w:rsidRPr="00B56C4E">
        <w:rPr>
          <w:rFonts w:ascii="Times New Roman" w:hAnsi="Times New Roman" w:cs="Times New Roman"/>
          <w:color w:val="000000"/>
          <w:sz w:val="28"/>
          <w:szCs w:val="28"/>
          <w:shd w:val="clear" w:color="auto" w:fill="FFFFFF"/>
        </w:rPr>
        <w:t> доступа обучающихся к сети Интернет вне учебных занятий контроль за использованием ресурсов Интернета осущест</w:t>
      </w:r>
      <w:r w:rsidRPr="00B56C4E">
        <w:rPr>
          <w:rFonts w:ascii="Times New Roman" w:hAnsi="Times New Roman" w:cs="Times New Roman"/>
          <w:color w:val="000000"/>
          <w:sz w:val="28"/>
          <w:szCs w:val="28"/>
          <w:shd w:val="clear" w:color="auto" w:fill="FFFFFF"/>
        </w:rPr>
        <w:t>в</w:t>
      </w:r>
      <w:r w:rsidRPr="00B56C4E">
        <w:rPr>
          <w:rFonts w:ascii="Times New Roman" w:hAnsi="Times New Roman" w:cs="Times New Roman"/>
          <w:color w:val="000000"/>
          <w:sz w:val="28"/>
          <w:szCs w:val="28"/>
          <w:shd w:val="clear" w:color="auto" w:fill="FFFFFF"/>
        </w:rPr>
        <w:t>ляют работники учреждений образования, определенные приказом его руковод</w:t>
      </w:r>
      <w:r w:rsidRPr="00B56C4E">
        <w:rPr>
          <w:rFonts w:ascii="Times New Roman" w:hAnsi="Times New Roman" w:cs="Times New Roman"/>
          <w:color w:val="000000"/>
          <w:sz w:val="28"/>
          <w:szCs w:val="28"/>
          <w:shd w:val="clear" w:color="auto" w:fill="FFFFFF"/>
        </w:rPr>
        <w:t>и</w:t>
      </w:r>
      <w:r w:rsidRPr="00B56C4E">
        <w:rPr>
          <w:rFonts w:ascii="Times New Roman" w:hAnsi="Times New Roman" w:cs="Times New Roman"/>
          <w:color w:val="000000"/>
          <w:sz w:val="28"/>
          <w:szCs w:val="28"/>
          <w:shd w:val="clear" w:color="auto" w:fill="FFFFFF"/>
        </w:rPr>
        <w:t>теля. Работник образовательного учреждения: - наблюдает за использованием компьютера и сети Интернет обучающимися; - принимает меры по пресечению попыток доступа к ресурсу/группе ресурсов, не совместимых с задачами образ</w:t>
      </w:r>
      <w:r w:rsidRPr="00B56C4E">
        <w:rPr>
          <w:rFonts w:ascii="Times New Roman" w:hAnsi="Times New Roman" w:cs="Times New Roman"/>
          <w:color w:val="000000"/>
          <w:sz w:val="28"/>
          <w:szCs w:val="28"/>
          <w:shd w:val="clear" w:color="auto" w:fill="FFFFFF"/>
        </w:rPr>
        <w:t>о</w:t>
      </w:r>
      <w:r w:rsidRPr="00B56C4E">
        <w:rPr>
          <w:rFonts w:ascii="Times New Roman" w:hAnsi="Times New Roman" w:cs="Times New Roman"/>
          <w:color w:val="000000"/>
          <w:sz w:val="28"/>
          <w:szCs w:val="28"/>
          <w:shd w:val="clear" w:color="auto" w:fill="FFFFFF"/>
        </w:rPr>
        <w:lastRenderedPageBreak/>
        <w:t>вания; - сообщает </w:t>
      </w:r>
      <w:hyperlink r:id="rId157" w:tooltip="Классные руководители" w:history="1">
        <w:r w:rsidRPr="00B56C4E">
          <w:rPr>
            <w:rStyle w:val="af5"/>
            <w:rFonts w:ascii="Times New Roman" w:hAnsi="Times New Roman" w:cs="Times New Roman"/>
            <w:color w:val="743399"/>
            <w:sz w:val="28"/>
            <w:szCs w:val="28"/>
            <w:bdr w:val="none" w:sz="0" w:space="0" w:color="auto" w:frame="1"/>
            <w:shd w:val="clear" w:color="auto" w:fill="FFFFFF"/>
          </w:rPr>
          <w:t>классному руководителю</w:t>
        </w:r>
      </w:hyperlink>
      <w:r w:rsidRPr="00B56C4E">
        <w:rPr>
          <w:rFonts w:ascii="Times New Roman" w:hAnsi="Times New Roman" w:cs="Times New Roman"/>
          <w:color w:val="000000"/>
          <w:sz w:val="28"/>
          <w:szCs w:val="28"/>
          <w:shd w:val="clear" w:color="auto" w:fill="FFFFFF"/>
        </w:rPr>
        <w:t> о преднамеренных попытках обуч</w:t>
      </w:r>
      <w:r w:rsidRPr="00B56C4E">
        <w:rPr>
          <w:rFonts w:ascii="Times New Roman" w:hAnsi="Times New Roman" w:cs="Times New Roman"/>
          <w:color w:val="000000"/>
          <w:sz w:val="28"/>
          <w:szCs w:val="28"/>
          <w:shd w:val="clear" w:color="auto" w:fill="FFFFFF"/>
        </w:rPr>
        <w:t>а</w:t>
      </w:r>
      <w:r w:rsidRPr="00B56C4E">
        <w:rPr>
          <w:rFonts w:ascii="Times New Roman" w:hAnsi="Times New Roman" w:cs="Times New Roman"/>
          <w:color w:val="000000"/>
          <w:sz w:val="28"/>
          <w:szCs w:val="28"/>
          <w:shd w:val="clear" w:color="auto" w:fill="FFFFFF"/>
        </w:rPr>
        <w:t>ющегося осуществить доступ к ресурсам, не совместимым с задачами образов</w:t>
      </w:r>
      <w:r w:rsidRPr="00B56C4E">
        <w:rPr>
          <w:rFonts w:ascii="Times New Roman" w:hAnsi="Times New Roman" w:cs="Times New Roman"/>
          <w:color w:val="000000"/>
          <w:sz w:val="28"/>
          <w:szCs w:val="28"/>
          <w:shd w:val="clear" w:color="auto" w:fill="FFFFFF"/>
        </w:rPr>
        <w:t>а</w:t>
      </w:r>
      <w:r w:rsidRPr="00B56C4E">
        <w:rPr>
          <w:rFonts w:ascii="Times New Roman" w:hAnsi="Times New Roman" w:cs="Times New Roman"/>
          <w:color w:val="000000"/>
          <w:sz w:val="28"/>
          <w:szCs w:val="28"/>
          <w:shd w:val="clear" w:color="auto" w:fill="FFFFFF"/>
        </w:rPr>
        <w:t>ния. Порядок назначения ответственных закреплен в регламенте работы точки д</w:t>
      </w:r>
      <w:r w:rsidRPr="00B56C4E">
        <w:rPr>
          <w:rFonts w:ascii="Times New Roman" w:hAnsi="Times New Roman" w:cs="Times New Roman"/>
          <w:color w:val="000000"/>
          <w:sz w:val="28"/>
          <w:szCs w:val="28"/>
          <w:shd w:val="clear" w:color="auto" w:fill="FFFFFF"/>
        </w:rPr>
        <w:t>о</w:t>
      </w:r>
      <w:r w:rsidRPr="00B56C4E">
        <w:rPr>
          <w:rFonts w:ascii="Times New Roman" w:hAnsi="Times New Roman" w:cs="Times New Roman"/>
          <w:color w:val="000000"/>
          <w:sz w:val="28"/>
          <w:szCs w:val="28"/>
          <w:shd w:val="clear" w:color="auto" w:fill="FFFFFF"/>
        </w:rPr>
        <w:t>ступа сети интернет. Из вышеизложенного следует, что в школах района при </w:t>
      </w:r>
      <w:hyperlink r:id="rId158" w:tooltip="Организации контроля" w:history="1">
        <w:r w:rsidRPr="00B56C4E">
          <w:rPr>
            <w:rStyle w:val="af5"/>
            <w:rFonts w:ascii="Times New Roman" w:hAnsi="Times New Roman" w:cs="Times New Roman"/>
            <w:color w:val="743399"/>
            <w:sz w:val="28"/>
            <w:szCs w:val="28"/>
            <w:bdr w:val="none" w:sz="0" w:space="0" w:color="auto" w:frame="1"/>
            <w:shd w:val="clear" w:color="auto" w:fill="FFFFFF"/>
          </w:rPr>
          <w:t>организации контроля</w:t>
        </w:r>
      </w:hyperlink>
      <w:r w:rsidRPr="00B56C4E">
        <w:rPr>
          <w:rFonts w:ascii="Times New Roman" w:hAnsi="Times New Roman" w:cs="Times New Roman"/>
          <w:color w:val="000000"/>
          <w:sz w:val="28"/>
          <w:szCs w:val="28"/>
          <w:shd w:val="clear" w:color="auto" w:fill="FFFFFF"/>
        </w:rPr>
        <w:t xml:space="preserve"> за контентом </w:t>
      </w:r>
      <w:proofErr w:type="spellStart"/>
      <w:r w:rsidRPr="00B56C4E">
        <w:rPr>
          <w:rFonts w:ascii="Times New Roman" w:hAnsi="Times New Roman" w:cs="Times New Roman"/>
          <w:color w:val="000000"/>
          <w:sz w:val="28"/>
          <w:szCs w:val="28"/>
          <w:shd w:val="clear" w:color="auto" w:fill="FFFFFF"/>
        </w:rPr>
        <w:t>интернет-ресурсов</w:t>
      </w:r>
      <w:proofErr w:type="spellEnd"/>
      <w:r w:rsidRPr="00B56C4E">
        <w:rPr>
          <w:rFonts w:ascii="Times New Roman" w:hAnsi="Times New Roman" w:cs="Times New Roman"/>
          <w:color w:val="000000"/>
          <w:sz w:val="28"/>
          <w:szCs w:val="28"/>
          <w:shd w:val="clear" w:color="auto" w:fill="FFFFFF"/>
        </w:rPr>
        <w:t xml:space="preserve"> используются след</w:t>
      </w:r>
      <w:r w:rsidRPr="00B56C4E">
        <w:rPr>
          <w:rFonts w:ascii="Times New Roman" w:hAnsi="Times New Roman" w:cs="Times New Roman"/>
          <w:color w:val="000000"/>
          <w:sz w:val="28"/>
          <w:szCs w:val="28"/>
          <w:shd w:val="clear" w:color="auto" w:fill="FFFFFF"/>
        </w:rPr>
        <w:t>у</w:t>
      </w:r>
      <w:r w:rsidRPr="00B56C4E">
        <w:rPr>
          <w:rFonts w:ascii="Times New Roman" w:hAnsi="Times New Roman" w:cs="Times New Roman"/>
          <w:color w:val="000000"/>
          <w:sz w:val="28"/>
          <w:szCs w:val="28"/>
          <w:shd w:val="clear" w:color="auto" w:fill="FFFFFF"/>
        </w:rPr>
        <w:t>ющие составляющие: нормативно-правовая (создана и утверждена </w:t>
      </w:r>
      <w:hyperlink r:id="rId159" w:tooltip="Нормы права" w:history="1">
        <w:r w:rsidRPr="00B56C4E">
          <w:rPr>
            <w:rStyle w:val="af5"/>
            <w:rFonts w:ascii="Times New Roman" w:hAnsi="Times New Roman" w:cs="Times New Roman"/>
            <w:color w:val="FF4B33"/>
            <w:sz w:val="28"/>
            <w:szCs w:val="28"/>
            <w:bdr w:val="none" w:sz="0" w:space="0" w:color="auto" w:frame="1"/>
            <w:shd w:val="clear" w:color="auto" w:fill="FFFFFF"/>
          </w:rPr>
          <w:t>нормативная правовая</w:t>
        </w:r>
      </w:hyperlink>
      <w:r w:rsidRPr="00B56C4E">
        <w:rPr>
          <w:rFonts w:ascii="Times New Roman" w:hAnsi="Times New Roman" w:cs="Times New Roman"/>
          <w:color w:val="000000"/>
          <w:sz w:val="28"/>
          <w:szCs w:val="28"/>
          <w:shd w:val="clear" w:color="auto" w:fill="FFFFFF"/>
        </w:rPr>
        <w:t> база на региональном, муниципальном и школьном уровне), техническая (установлены контент-фильтры), контрольно-педагогическая (доступ в Интернет в общеобразовательных учреждениях осуществляет только в присутствии и под личным контролем педагогов), поэтому возможности получения доступа к мат</w:t>
      </w:r>
      <w:r w:rsidRPr="00B56C4E">
        <w:rPr>
          <w:rFonts w:ascii="Times New Roman" w:hAnsi="Times New Roman" w:cs="Times New Roman"/>
          <w:color w:val="000000"/>
          <w:sz w:val="28"/>
          <w:szCs w:val="28"/>
          <w:shd w:val="clear" w:color="auto" w:fill="FFFFFF"/>
        </w:rPr>
        <w:t>е</w:t>
      </w:r>
      <w:r w:rsidRPr="00B56C4E">
        <w:rPr>
          <w:rFonts w:ascii="Times New Roman" w:hAnsi="Times New Roman" w:cs="Times New Roman"/>
          <w:color w:val="000000"/>
          <w:sz w:val="28"/>
          <w:szCs w:val="28"/>
          <w:shd w:val="clear" w:color="auto" w:fill="FFFFFF"/>
        </w:rPr>
        <w:t>риалам, запрещенным федеральным законодательном, у учащихся нет</w:t>
      </w:r>
      <w:r>
        <w:rPr>
          <w:rFonts w:ascii="Times New Roman" w:hAnsi="Times New Roman" w:cs="Times New Roman"/>
          <w:color w:val="000000"/>
          <w:sz w:val="28"/>
          <w:szCs w:val="28"/>
          <w:shd w:val="clear" w:color="auto" w:fill="FFFFFF"/>
        </w:rPr>
        <w:t>.</w:t>
      </w:r>
    </w:p>
    <w:p w:rsidR="00B56C4E" w:rsidRPr="00B56C4E" w:rsidRDefault="00B56C4E" w:rsidP="00B56C4E">
      <w:pPr>
        <w:pStyle w:val="1"/>
        <w:ind w:left="-600" w:right="-600"/>
        <w:jc w:val="both"/>
        <w:rPr>
          <w:sz w:val="28"/>
          <w:szCs w:val="28"/>
        </w:rPr>
      </w:pPr>
      <w:r w:rsidRPr="00B56C4E">
        <w:rPr>
          <w:b/>
          <w:bCs/>
          <w:sz w:val="28"/>
          <w:szCs w:val="28"/>
        </w:rPr>
        <w:t>Правила безопасности при работе в сети</w:t>
      </w:r>
    </w:p>
    <w:p w:rsidR="00B56C4E" w:rsidRPr="00B56C4E" w:rsidRDefault="00B56C4E" w:rsidP="00B56C4E">
      <w:pPr>
        <w:pStyle w:val="p"/>
        <w:spacing w:before="0" w:beforeAutospacing="0" w:after="0" w:afterAutospacing="0"/>
        <w:jc w:val="both"/>
        <w:rPr>
          <w:sz w:val="28"/>
          <w:szCs w:val="28"/>
        </w:rPr>
      </w:pPr>
      <w:r w:rsidRPr="00B56C4E">
        <w:rPr>
          <w:sz w:val="28"/>
          <w:szCs w:val="28"/>
        </w:rPr>
        <w:t>Вы защитите компьютер от большинства интернет-угроз, если будете соблюдать простые правила безопасности.</w:t>
      </w:r>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0" w:anchor="last-os" w:history="1">
        <w:r w:rsidR="00B56C4E" w:rsidRPr="00B56C4E">
          <w:rPr>
            <w:rStyle w:val="af5"/>
            <w:rFonts w:ascii="Times New Roman" w:hAnsi="Times New Roman" w:cs="Times New Roman"/>
            <w:color w:val="auto"/>
            <w:sz w:val="28"/>
            <w:szCs w:val="28"/>
            <w:u w:val="none"/>
          </w:rPr>
          <w:t>Обновляйте операционную систему</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1" w:anchor="last-browser" w:history="1">
        <w:r w:rsidR="00B56C4E" w:rsidRPr="00B56C4E">
          <w:rPr>
            <w:rStyle w:val="af5"/>
            <w:rFonts w:ascii="Times New Roman" w:hAnsi="Times New Roman" w:cs="Times New Roman"/>
            <w:color w:val="auto"/>
            <w:sz w:val="28"/>
            <w:szCs w:val="28"/>
            <w:u w:val="none"/>
          </w:rPr>
          <w:t>Скачайте последнюю версию браузера</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2" w:anchor="antivirus" w:history="1">
        <w:r w:rsidR="00B56C4E" w:rsidRPr="00B56C4E">
          <w:rPr>
            <w:rStyle w:val="af5"/>
            <w:rFonts w:ascii="Times New Roman" w:hAnsi="Times New Roman" w:cs="Times New Roman"/>
            <w:color w:val="auto"/>
            <w:sz w:val="28"/>
            <w:szCs w:val="28"/>
            <w:u w:val="none"/>
          </w:rPr>
          <w:t>Установите антивирус</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3" w:anchor="firewall" w:history="1">
        <w:r w:rsidR="00B56C4E" w:rsidRPr="00B56C4E">
          <w:rPr>
            <w:rStyle w:val="af5"/>
            <w:rFonts w:ascii="Times New Roman" w:hAnsi="Times New Roman" w:cs="Times New Roman"/>
            <w:color w:val="auto"/>
            <w:sz w:val="28"/>
            <w:szCs w:val="28"/>
            <w:u w:val="none"/>
          </w:rPr>
          <w:t xml:space="preserve">Включите </w:t>
        </w:r>
        <w:proofErr w:type="spellStart"/>
        <w:r w:rsidR="00B56C4E" w:rsidRPr="00B56C4E">
          <w:rPr>
            <w:rStyle w:val="af5"/>
            <w:rFonts w:ascii="Times New Roman" w:hAnsi="Times New Roman" w:cs="Times New Roman"/>
            <w:color w:val="auto"/>
            <w:sz w:val="28"/>
            <w:szCs w:val="28"/>
            <w:u w:val="none"/>
          </w:rPr>
          <w:t>файрвол</w:t>
        </w:r>
        <w:proofErr w:type="spellEnd"/>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4" w:anchor="noroot" w:history="1">
        <w:r w:rsidR="00B56C4E" w:rsidRPr="00B56C4E">
          <w:rPr>
            <w:rStyle w:val="af5"/>
            <w:rFonts w:ascii="Times New Roman" w:hAnsi="Times New Roman" w:cs="Times New Roman"/>
            <w:color w:val="auto"/>
            <w:sz w:val="28"/>
            <w:szCs w:val="28"/>
            <w:u w:val="none"/>
          </w:rPr>
          <w:t>Пользуйтесь учетной записью с ограниченными правами</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5" w:anchor="good-password" w:history="1">
        <w:r w:rsidR="00B56C4E" w:rsidRPr="00B56C4E">
          <w:rPr>
            <w:rStyle w:val="af5"/>
            <w:rFonts w:ascii="Times New Roman" w:hAnsi="Times New Roman" w:cs="Times New Roman"/>
            <w:color w:val="auto"/>
            <w:sz w:val="28"/>
            <w:szCs w:val="28"/>
            <w:u w:val="none"/>
          </w:rPr>
          <w:t>Придумывайте сложные пароли</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6" w:anchor="legal-soft" w:history="1">
        <w:r w:rsidR="00B56C4E" w:rsidRPr="00B56C4E">
          <w:rPr>
            <w:rStyle w:val="af5"/>
            <w:rFonts w:ascii="Times New Roman" w:hAnsi="Times New Roman" w:cs="Times New Roman"/>
            <w:color w:val="auto"/>
            <w:sz w:val="28"/>
            <w:szCs w:val="28"/>
            <w:u w:val="none"/>
          </w:rPr>
          <w:t>Выбирайте легальное ПО</w:t>
        </w:r>
      </w:hyperlink>
    </w:p>
    <w:p w:rsidR="00B56C4E" w:rsidRPr="00B56C4E" w:rsidRDefault="00EA3811" w:rsidP="00680875">
      <w:pPr>
        <w:numPr>
          <w:ilvl w:val="0"/>
          <w:numId w:val="48"/>
        </w:numPr>
        <w:spacing w:after="0" w:line="240" w:lineRule="auto"/>
        <w:ind w:left="0"/>
        <w:jc w:val="both"/>
        <w:rPr>
          <w:rFonts w:ascii="Times New Roman" w:hAnsi="Times New Roman" w:cs="Times New Roman"/>
          <w:sz w:val="28"/>
          <w:szCs w:val="28"/>
        </w:rPr>
      </w:pPr>
      <w:hyperlink r:id="rId167" w:anchor="backup" w:history="1">
        <w:r w:rsidR="00B56C4E" w:rsidRPr="00B56C4E">
          <w:rPr>
            <w:rStyle w:val="af5"/>
            <w:rFonts w:ascii="Times New Roman" w:hAnsi="Times New Roman" w:cs="Times New Roman"/>
            <w:color w:val="auto"/>
            <w:sz w:val="28"/>
            <w:szCs w:val="28"/>
            <w:u w:val="none"/>
          </w:rPr>
          <w:t>Делайте резервные копии ценных данных</w:t>
        </w:r>
      </w:hyperlink>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Обновляйте операционную систему</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Вирусы используют уязвимости операционной системы. Вовремя обновляйте ОС, чтобы защититься от угроз.</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 xml:space="preserve">Включите автоматическое обновление </w:t>
      </w:r>
      <w:proofErr w:type="spellStart"/>
      <w:r w:rsidRPr="00B56C4E">
        <w:rPr>
          <w:color w:val="000000"/>
          <w:sz w:val="28"/>
          <w:szCs w:val="28"/>
        </w:rPr>
        <w:t>Windows</w:t>
      </w:r>
      <w:proofErr w:type="spellEnd"/>
      <w:r w:rsidRPr="00B56C4E">
        <w:rPr>
          <w:color w:val="000000"/>
          <w:sz w:val="28"/>
          <w:szCs w:val="28"/>
        </w:rPr>
        <w:t>:</w:t>
      </w:r>
    </w:p>
    <w:p w:rsidR="00B56C4E" w:rsidRPr="00B56C4E" w:rsidRDefault="00B56C4E" w:rsidP="00680875">
      <w:pPr>
        <w:numPr>
          <w:ilvl w:val="0"/>
          <w:numId w:val="49"/>
        </w:numPr>
        <w:shd w:val="clear" w:color="auto" w:fill="FFFFFF"/>
        <w:spacing w:after="0" w:line="240" w:lineRule="auto"/>
        <w:ind w:left="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0000"/>
          <w:sz w:val="28"/>
          <w:szCs w:val="28"/>
        </w:rPr>
        <w:t>Windows</w:t>
      </w:r>
      <w:proofErr w:type="spellEnd"/>
      <w:r w:rsidRPr="00B56C4E">
        <w:rPr>
          <w:rStyle w:val="link"/>
          <w:rFonts w:ascii="Times New Roman" w:hAnsi="Times New Roman" w:cs="Times New Roman"/>
          <w:color w:val="000000"/>
          <w:sz w:val="28"/>
          <w:szCs w:val="28"/>
        </w:rPr>
        <w:t xml:space="preserve"> 10</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8</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7</w:t>
      </w:r>
    </w:p>
    <w:p w:rsidR="00B56C4E" w:rsidRPr="00B56C4E" w:rsidRDefault="00B56C4E" w:rsidP="00680875">
      <w:pPr>
        <w:numPr>
          <w:ilvl w:val="0"/>
          <w:numId w:val="49"/>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XP</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Параметры</w:t>
      </w:r>
      <w:r w:rsidRPr="00B56C4E">
        <w:rPr>
          <w:rFonts w:ascii="Times New Roman" w:hAnsi="Times New Roman" w:cs="Times New Roman"/>
          <w:color w:val="000000"/>
          <w:sz w:val="28"/>
          <w:szCs w:val="28"/>
        </w:rPr>
        <w:t>. На вкладке </w:t>
      </w:r>
      <w:r w:rsidRPr="00B56C4E">
        <w:rPr>
          <w:rStyle w:val="ph"/>
          <w:rFonts w:ascii="Times New Roman" w:hAnsi="Times New Roman" w:cs="Times New Roman"/>
          <w:color w:val="000000"/>
          <w:sz w:val="28"/>
          <w:szCs w:val="28"/>
        </w:rPr>
        <w:t xml:space="preserve">Центр обновления </w:t>
      </w:r>
      <w:proofErr w:type="spellStart"/>
      <w:r w:rsidRPr="00B56C4E">
        <w:rPr>
          <w:rStyle w:val="ph"/>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нажмите ссылку </w:t>
      </w:r>
      <w:r w:rsidRPr="00B56C4E">
        <w:rPr>
          <w:rStyle w:val="ph"/>
          <w:rFonts w:ascii="Times New Roman" w:hAnsi="Times New Roman" w:cs="Times New Roman"/>
          <w:color w:val="000000"/>
          <w:sz w:val="28"/>
          <w:szCs w:val="28"/>
        </w:rPr>
        <w:t>Дополнительные параметры</w:t>
      </w:r>
      <w:r w:rsidRPr="00B56C4E">
        <w:rPr>
          <w:rFonts w:ascii="Times New Roman" w:hAnsi="Times New Roman" w:cs="Times New Roman"/>
          <w:color w:val="000000"/>
          <w:sz w:val="28"/>
          <w:szCs w:val="28"/>
        </w:rPr>
        <w:t>. В списке </w:t>
      </w:r>
      <w:r w:rsidRPr="00B56C4E">
        <w:rPr>
          <w:rStyle w:val="ph"/>
          <w:rFonts w:ascii="Times New Roman" w:hAnsi="Times New Roman" w:cs="Times New Roman"/>
          <w:color w:val="000000"/>
          <w:sz w:val="28"/>
          <w:szCs w:val="28"/>
        </w:rPr>
        <w:t>Выберите, как устанавливать о</w:t>
      </w:r>
      <w:r w:rsidRPr="00B56C4E">
        <w:rPr>
          <w:rStyle w:val="ph"/>
          <w:rFonts w:ascii="Times New Roman" w:hAnsi="Times New Roman" w:cs="Times New Roman"/>
          <w:color w:val="000000"/>
          <w:sz w:val="28"/>
          <w:szCs w:val="28"/>
        </w:rPr>
        <w:t>б</w:t>
      </w:r>
      <w:r w:rsidRPr="00B56C4E">
        <w:rPr>
          <w:rStyle w:val="ph"/>
          <w:rFonts w:ascii="Times New Roman" w:hAnsi="Times New Roman" w:cs="Times New Roman"/>
          <w:color w:val="000000"/>
          <w:sz w:val="28"/>
          <w:szCs w:val="28"/>
        </w:rPr>
        <w:t>новление</w:t>
      </w:r>
      <w:r w:rsidRPr="00B56C4E">
        <w:rPr>
          <w:rFonts w:ascii="Times New Roman" w:hAnsi="Times New Roman" w:cs="Times New Roman"/>
          <w:color w:val="000000"/>
          <w:sz w:val="28"/>
          <w:szCs w:val="28"/>
        </w:rPr>
        <w:t> нажмите пункт </w:t>
      </w:r>
      <w:r w:rsidRPr="00B56C4E">
        <w:rPr>
          <w:rStyle w:val="ph"/>
          <w:rFonts w:ascii="Times New Roman" w:hAnsi="Times New Roman" w:cs="Times New Roman"/>
          <w:color w:val="000000"/>
          <w:sz w:val="28"/>
          <w:szCs w:val="28"/>
        </w:rPr>
        <w:t>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безопасность → Включение и отключение автоматич</w:t>
      </w:r>
      <w:r w:rsidRPr="00B56C4E">
        <w:rPr>
          <w:rStyle w:val="ph"/>
          <w:rFonts w:ascii="Times New Roman" w:hAnsi="Times New Roman" w:cs="Times New Roman"/>
          <w:color w:val="000000"/>
          <w:sz w:val="28"/>
          <w:szCs w:val="28"/>
        </w:rPr>
        <w:t>е</w:t>
      </w:r>
      <w:r w:rsidRPr="00B56C4E">
        <w:rPr>
          <w:rStyle w:val="ph"/>
          <w:rFonts w:ascii="Times New Roman" w:hAnsi="Times New Roman" w:cs="Times New Roman"/>
          <w:color w:val="000000"/>
          <w:sz w:val="28"/>
          <w:szCs w:val="28"/>
        </w:rPr>
        <w:t>ского обновления → Важные обновления</w:t>
      </w:r>
      <w:r w:rsidRPr="00B56C4E">
        <w:rPr>
          <w:rFonts w:ascii="Times New Roman" w:hAnsi="Times New Roman" w:cs="Times New Roman"/>
          <w:color w:val="000000"/>
          <w:sz w:val="28"/>
          <w:szCs w:val="28"/>
        </w:rPr>
        <w:t>. В списке выберите пункт </w:t>
      </w:r>
      <w:r w:rsidRPr="00B56C4E">
        <w:rPr>
          <w:rStyle w:val="ph"/>
          <w:rFonts w:ascii="Times New Roman" w:hAnsi="Times New Roman" w:cs="Times New Roman"/>
          <w:color w:val="000000"/>
          <w:sz w:val="28"/>
          <w:szCs w:val="28"/>
        </w:rPr>
        <w:t>Устанавливать обновления 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Панель управления (просмотр по категориям) → Система и бе</w:t>
      </w:r>
      <w:r w:rsidRPr="00B56C4E">
        <w:rPr>
          <w:rStyle w:val="ph"/>
          <w:rFonts w:ascii="Times New Roman" w:hAnsi="Times New Roman" w:cs="Times New Roman"/>
          <w:color w:val="000000"/>
          <w:sz w:val="28"/>
          <w:szCs w:val="28"/>
        </w:rPr>
        <w:t>з</w:t>
      </w:r>
      <w:r w:rsidRPr="00B56C4E">
        <w:rPr>
          <w:rStyle w:val="ph"/>
          <w:rFonts w:ascii="Times New Roman" w:hAnsi="Times New Roman" w:cs="Times New Roman"/>
          <w:color w:val="000000"/>
          <w:sz w:val="28"/>
          <w:szCs w:val="28"/>
        </w:rPr>
        <w:t>опасность → Включение и отключение автоматического обновления → Важные обновления</w:t>
      </w:r>
      <w:r w:rsidRPr="00B56C4E">
        <w:rPr>
          <w:rFonts w:ascii="Times New Roman" w:hAnsi="Times New Roman" w:cs="Times New Roman"/>
          <w:color w:val="000000"/>
          <w:sz w:val="28"/>
          <w:szCs w:val="28"/>
        </w:rPr>
        <w:t>. В списке выберите пункт </w:t>
      </w:r>
      <w:r w:rsidRPr="00B56C4E">
        <w:rPr>
          <w:rStyle w:val="ph"/>
          <w:rFonts w:ascii="Times New Roman" w:hAnsi="Times New Roman" w:cs="Times New Roman"/>
          <w:color w:val="000000"/>
          <w:sz w:val="28"/>
          <w:szCs w:val="28"/>
        </w:rPr>
        <w:t>Устанавливать обновления автоматически (рекомендуется)</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w:t>
      </w:r>
      <w:r w:rsidRPr="00B56C4E">
        <w:rPr>
          <w:rStyle w:val="ph"/>
          <w:rFonts w:ascii="Times New Roman" w:hAnsi="Times New Roman" w:cs="Times New Roman"/>
          <w:color w:val="000000"/>
          <w:sz w:val="28"/>
          <w:szCs w:val="28"/>
        </w:rPr>
        <w:t>Пуск → Панель управления → Центр обеспечения безопасн</w:t>
      </w:r>
      <w:r w:rsidRPr="00B56C4E">
        <w:rPr>
          <w:rStyle w:val="ph"/>
          <w:rFonts w:ascii="Times New Roman" w:hAnsi="Times New Roman" w:cs="Times New Roman"/>
          <w:color w:val="000000"/>
          <w:sz w:val="28"/>
          <w:szCs w:val="28"/>
        </w:rPr>
        <w:t>о</w:t>
      </w:r>
      <w:r w:rsidRPr="00B56C4E">
        <w:rPr>
          <w:rStyle w:val="ph"/>
          <w:rFonts w:ascii="Times New Roman" w:hAnsi="Times New Roman" w:cs="Times New Roman"/>
          <w:color w:val="000000"/>
          <w:sz w:val="28"/>
          <w:szCs w:val="28"/>
        </w:rPr>
        <w:t>сти → Автоматическое обновление → Автоматически</w:t>
      </w:r>
      <w:r w:rsidRPr="00B56C4E">
        <w:rPr>
          <w:rFonts w:ascii="Times New Roman" w:hAnsi="Times New Roman" w:cs="Times New Roman"/>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notetitle"/>
          <w:rFonts w:ascii="Times New Roman" w:hAnsi="Times New Roman" w:cs="Times New Roman"/>
          <w:color w:val="000000"/>
          <w:sz w:val="28"/>
          <w:szCs w:val="28"/>
        </w:rPr>
        <w:t>Примечание.</w:t>
      </w:r>
      <w:r w:rsidRPr="00B56C4E">
        <w:rPr>
          <w:rFonts w:ascii="Times New Roman" w:hAnsi="Times New Roman" w:cs="Times New Roman"/>
          <w:color w:val="000000"/>
          <w:sz w:val="28"/>
          <w:szCs w:val="28"/>
        </w:rPr>
        <w:t> Чем выше версия операционной системы, тем надежнее она защ</w:t>
      </w:r>
      <w:r w:rsidRPr="00B56C4E">
        <w:rPr>
          <w:rFonts w:ascii="Times New Roman" w:hAnsi="Times New Roman" w:cs="Times New Roman"/>
          <w:color w:val="000000"/>
          <w:sz w:val="28"/>
          <w:szCs w:val="28"/>
        </w:rPr>
        <w:t>и</w:t>
      </w:r>
      <w:r w:rsidRPr="00B56C4E">
        <w:rPr>
          <w:rFonts w:ascii="Times New Roman" w:hAnsi="Times New Roman" w:cs="Times New Roman"/>
          <w:color w:val="000000"/>
          <w:sz w:val="28"/>
          <w:szCs w:val="28"/>
        </w:rPr>
        <w:t xml:space="preserve">щена. К примеру, </w:t>
      </w:r>
      <w:proofErr w:type="spellStart"/>
      <w:r w:rsidRPr="00B56C4E">
        <w:rPr>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xml:space="preserve"> 7 безопаснее </w:t>
      </w:r>
      <w:proofErr w:type="spellStart"/>
      <w:r w:rsidRPr="00B56C4E">
        <w:rPr>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xml:space="preserve"> XP.</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lastRenderedPageBreak/>
        <w:t>Скачайте последнюю версию браузера</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 xml:space="preserve">Большинство браузеров (например, </w:t>
      </w:r>
      <w:proofErr w:type="spellStart"/>
      <w:r w:rsidRPr="00B56C4E">
        <w:rPr>
          <w:color w:val="000000"/>
          <w:sz w:val="28"/>
          <w:szCs w:val="28"/>
        </w:rPr>
        <w:t>Яндекс.Браузер</w:t>
      </w:r>
      <w:proofErr w:type="spellEnd"/>
      <w:r w:rsidRPr="00B56C4E">
        <w:rPr>
          <w:color w:val="000000"/>
          <w:sz w:val="28"/>
          <w:szCs w:val="28"/>
        </w:rPr>
        <w:t xml:space="preserve">, </w:t>
      </w:r>
      <w:proofErr w:type="spellStart"/>
      <w:r w:rsidRPr="00B56C4E">
        <w:rPr>
          <w:color w:val="000000"/>
          <w:sz w:val="28"/>
          <w:szCs w:val="28"/>
        </w:rPr>
        <w:t>Mozilla</w:t>
      </w:r>
      <w:proofErr w:type="spellEnd"/>
      <w:r w:rsidRPr="00B56C4E">
        <w:rPr>
          <w:color w:val="000000"/>
          <w:sz w:val="28"/>
          <w:szCs w:val="28"/>
        </w:rPr>
        <w:t xml:space="preserve"> </w:t>
      </w:r>
      <w:proofErr w:type="spellStart"/>
      <w:r w:rsidRPr="00B56C4E">
        <w:rPr>
          <w:color w:val="000000"/>
          <w:sz w:val="28"/>
          <w:szCs w:val="28"/>
        </w:rPr>
        <w:t>Firefox</w:t>
      </w:r>
      <w:proofErr w:type="spellEnd"/>
      <w:r w:rsidRPr="00B56C4E">
        <w:rPr>
          <w:color w:val="000000"/>
          <w:sz w:val="28"/>
          <w:szCs w:val="28"/>
        </w:rPr>
        <w:t>) обновляются автоматически. Если этого почему-то не происходит, скачайте последнюю версию на официальном сайте и установите ее.</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Установите антивирус</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Из года в год компания </w:t>
      </w:r>
      <w:hyperlink r:id="rId168" w:tgtFrame="_blank" w:history="1">
        <w:r w:rsidRPr="00B56C4E">
          <w:rPr>
            <w:rStyle w:val="af5"/>
            <w:color w:val="0044BB"/>
            <w:sz w:val="28"/>
            <w:szCs w:val="28"/>
          </w:rPr>
          <w:t xml:space="preserve">AV </w:t>
        </w:r>
        <w:proofErr w:type="spellStart"/>
        <w:r w:rsidRPr="00B56C4E">
          <w:rPr>
            <w:rStyle w:val="af5"/>
            <w:color w:val="0044BB"/>
            <w:sz w:val="28"/>
            <w:szCs w:val="28"/>
          </w:rPr>
          <w:t>Comparatives</w:t>
        </w:r>
        <w:proofErr w:type="spellEnd"/>
      </w:hyperlink>
      <w:r w:rsidRPr="00B56C4E">
        <w:rPr>
          <w:color w:val="000000"/>
          <w:sz w:val="28"/>
          <w:szCs w:val="28"/>
        </w:rPr>
        <w:t> выделяет в числе лучших антивир</w:t>
      </w:r>
      <w:r w:rsidRPr="00B56C4E">
        <w:rPr>
          <w:color w:val="000000"/>
          <w:sz w:val="28"/>
          <w:szCs w:val="28"/>
        </w:rPr>
        <w:t>у</w:t>
      </w:r>
      <w:r w:rsidRPr="00B56C4E">
        <w:rPr>
          <w:color w:val="000000"/>
          <w:sz w:val="28"/>
          <w:szCs w:val="28"/>
        </w:rPr>
        <w:t>сы </w:t>
      </w:r>
      <w:proofErr w:type="spellStart"/>
      <w:r w:rsidR="005C3CC2">
        <w:fldChar w:fldCharType="begin"/>
      </w:r>
      <w:r w:rsidR="005C3CC2">
        <w:instrText xml:space="preserve"> HYPERLINK "http://www.kaspersky.ru/virus-scanner" \t "_blank" </w:instrText>
      </w:r>
      <w:r w:rsidR="005C3CC2">
        <w:fldChar w:fldCharType="separate"/>
      </w:r>
      <w:r w:rsidRPr="00B56C4E">
        <w:rPr>
          <w:rStyle w:val="af5"/>
          <w:color w:val="0044BB"/>
          <w:sz w:val="28"/>
          <w:szCs w:val="28"/>
        </w:rPr>
        <w:t>Kaspersky</w:t>
      </w:r>
      <w:proofErr w:type="spellEnd"/>
      <w:r w:rsidR="005C3CC2">
        <w:rPr>
          <w:rStyle w:val="af5"/>
          <w:color w:val="0044BB"/>
          <w:sz w:val="28"/>
          <w:szCs w:val="28"/>
        </w:rPr>
        <w:fldChar w:fldCharType="end"/>
      </w:r>
      <w:r w:rsidRPr="00B56C4E">
        <w:rPr>
          <w:color w:val="000000"/>
          <w:sz w:val="28"/>
          <w:szCs w:val="28"/>
        </w:rPr>
        <w:t>, </w:t>
      </w:r>
      <w:hyperlink r:id="rId169" w:tgtFrame="_blank" w:history="1">
        <w:r w:rsidRPr="00B56C4E">
          <w:rPr>
            <w:rStyle w:val="af5"/>
            <w:color w:val="0044BB"/>
            <w:sz w:val="28"/>
            <w:szCs w:val="28"/>
          </w:rPr>
          <w:t>ESET</w:t>
        </w:r>
      </w:hyperlink>
      <w:r w:rsidRPr="00B56C4E">
        <w:rPr>
          <w:color w:val="000000"/>
          <w:sz w:val="28"/>
          <w:szCs w:val="28"/>
        </w:rPr>
        <w:t>, </w:t>
      </w:r>
      <w:proofErr w:type="spellStart"/>
      <w:r w:rsidR="005C3CC2">
        <w:fldChar w:fldCharType="begin"/>
      </w:r>
      <w:r w:rsidR="005C3CC2">
        <w:instrText xml:space="preserve"> HYPERLINK "http://www.bitdefender.ru/" \t "_blank" </w:instrText>
      </w:r>
      <w:r w:rsidR="005C3CC2">
        <w:fldChar w:fldCharType="separate"/>
      </w:r>
      <w:r w:rsidRPr="00B56C4E">
        <w:rPr>
          <w:rStyle w:val="af5"/>
          <w:color w:val="0044BB"/>
          <w:sz w:val="28"/>
          <w:szCs w:val="28"/>
        </w:rPr>
        <w:t>Bitdefender</w:t>
      </w:r>
      <w:proofErr w:type="spellEnd"/>
      <w:r w:rsidR="005C3CC2">
        <w:rPr>
          <w:rStyle w:val="af5"/>
          <w:color w:val="0044BB"/>
          <w:sz w:val="28"/>
          <w:szCs w:val="28"/>
        </w:rPr>
        <w:fldChar w:fldCharType="end"/>
      </w:r>
      <w:r w:rsidRPr="00B56C4E">
        <w:rPr>
          <w:color w:val="000000"/>
          <w:sz w:val="28"/>
          <w:szCs w:val="28"/>
        </w:rPr>
        <w:t>, </w:t>
      </w:r>
      <w:proofErr w:type="spellStart"/>
      <w:r w:rsidR="005C3CC2">
        <w:fldChar w:fldCharType="begin"/>
      </w:r>
      <w:r w:rsidR="005C3CC2">
        <w:instrText xml:space="preserve"> HYPERLINK "http://www.avast.com/ru-ru/free-antivirus-download" \t "_blank" </w:instrText>
      </w:r>
      <w:r w:rsidR="005C3CC2">
        <w:fldChar w:fldCharType="separate"/>
      </w:r>
      <w:r w:rsidRPr="00B56C4E">
        <w:rPr>
          <w:rStyle w:val="af5"/>
          <w:color w:val="0044BB"/>
          <w:sz w:val="28"/>
          <w:szCs w:val="28"/>
        </w:rPr>
        <w:t>Avast</w:t>
      </w:r>
      <w:proofErr w:type="spellEnd"/>
      <w:r w:rsidRPr="00B56C4E">
        <w:rPr>
          <w:rStyle w:val="af5"/>
          <w:color w:val="0044BB"/>
          <w:sz w:val="28"/>
          <w:szCs w:val="28"/>
        </w:rPr>
        <w:t xml:space="preserve">! </w:t>
      </w:r>
      <w:proofErr w:type="spellStart"/>
      <w:r w:rsidRPr="00B56C4E">
        <w:rPr>
          <w:rStyle w:val="af5"/>
          <w:color w:val="0044BB"/>
          <w:sz w:val="28"/>
          <w:szCs w:val="28"/>
        </w:rPr>
        <w:t>Free</w:t>
      </w:r>
      <w:proofErr w:type="spellEnd"/>
      <w:r w:rsidRPr="00B56C4E">
        <w:rPr>
          <w:rStyle w:val="af5"/>
          <w:color w:val="0044BB"/>
          <w:sz w:val="28"/>
          <w:szCs w:val="28"/>
        </w:rPr>
        <w:t xml:space="preserve"> </w:t>
      </w:r>
      <w:proofErr w:type="spellStart"/>
      <w:r w:rsidRPr="00B56C4E">
        <w:rPr>
          <w:rStyle w:val="af5"/>
          <w:color w:val="0044BB"/>
          <w:sz w:val="28"/>
          <w:szCs w:val="28"/>
        </w:rPr>
        <w:t>Antivirus</w:t>
      </w:r>
      <w:proofErr w:type="spellEnd"/>
      <w:r w:rsidR="005C3CC2">
        <w:rPr>
          <w:rStyle w:val="af5"/>
          <w:color w:val="0044BB"/>
          <w:sz w:val="28"/>
          <w:szCs w:val="28"/>
        </w:rPr>
        <w:fldChar w:fldCharType="end"/>
      </w:r>
      <w:r w:rsidRPr="00B56C4E">
        <w:rPr>
          <w:color w:val="000000"/>
          <w:sz w:val="28"/>
          <w:szCs w:val="28"/>
        </w:rPr>
        <w:t>, </w:t>
      </w:r>
      <w:hyperlink r:id="rId170" w:tgtFrame="_blank" w:history="1">
        <w:r w:rsidRPr="00B56C4E">
          <w:rPr>
            <w:rStyle w:val="af5"/>
            <w:color w:val="0044BB"/>
            <w:sz w:val="28"/>
            <w:szCs w:val="28"/>
          </w:rPr>
          <w:t>AVIRA</w:t>
        </w:r>
      </w:hyperlink>
      <w:r w:rsidRPr="00B56C4E">
        <w:rPr>
          <w:color w:val="000000"/>
          <w:sz w:val="28"/>
          <w:szCs w:val="28"/>
        </w:rPr>
        <w:t>, </w:t>
      </w:r>
      <w:hyperlink r:id="rId171" w:tgtFrame="_blank" w:history="1">
        <w:r w:rsidRPr="00B56C4E">
          <w:rPr>
            <w:rStyle w:val="af5"/>
            <w:color w:val="0044BB"/>
            <w:sz w:val="28"/>
            <w:szCs w:val="28"/>
          </w:rPr>
          <w:t>F-</w:t>
        </w:r>
        <w:proofErr w:type="spellStart"/>
        <w:r w:rsidRPr="00B56C4E">
          <w:rPr>
            <w:rStyle w:val="af5"/>
            <w:color w:val="0044BB"/>
            <w:sz w:val="28"/>
            <w:szCs w:val="28"/>
          </w:rPr>
          <w:t>Secure</w:t>
        </w:r>
        <w:proofErr w:type="spellEnd"/>
        <w:r w:rsidRPr="00B56C4E">
          <w:rPr>
            <w:rStyle w:val="af5"/>
            <w:color w:val="0044BB"/>
            <w:sz w:val="28"/>
            <w:szCs w:val="28"/>
          </w:rPr>
          <w:t xml:space="preserve"> SAFE</w:t>
        </w:r>
      </w:hyperlink>
      <w:r w:rsidRPr="00B56C4E">
        <w:rPr>
          <w:color w:val="000000"/>
          <w:sz w:val="28"/>
          <w:szCs w:val="28"/>
        </w:rPr>
        <w:t>.</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Некоторые антивирусы из списка бесплатны, например </w:t>
      </w:r>
      <w:proofErr w:type="spellStart"/>
      <w:r w:rsidR="005C3CC2">
        <w:fldChar w:fldCharType="begin"/>
      </w:r>
      <w:r w:rsidR="005C3CC2">
        <w:instrText xml:space="preserve"> HYPERLINK "http://www.kaspersky.ru/virus-scanner" \t "_blank" </w:instrText>
      </w:r>
      <w:r w:rsidR="005C3CC2">
        <w:fldChar w:fldCharType="separate"/>
      </w:r>
      <w:r w:rsidRPr="00B56C4E">
        <w:rPr>
          <w:rStyle w:val="af5"/>
          <w:color w:val="0044BB"/>
          <w:sz w:val="28"/>
          <w:szCs w:val="28"/>
        </w:rPr>
        <w:t>Kaspersky</w:t>
      </w:r>
      <w:proofErr w:type="spellEnd"/>
      <w:r w:rsidR="005C3CC2">
        <w:rPr>
          <w:rStyle w:val="af5"/>
          <w:color w:val="0044BB"/>
          <w:sz w:val="28"/>
          <w:szCs w:val="28"/>
        </w:rPr>
        <w:fldChar w:fldCharType="end"/>
      </w:r>
      <w:r w:rsidRPr="00B56C4E">
        <w:rPr>
          <w:color w:val="000000"/>
          <w:sz w:val="28"/>
          <w:szCs w:val="28"/>
        </w:rPr>
        <w:t>, </w:t>
      </w:r>
      <w:proofErr w:type="spellStart"/>
      <w:r w:rsidR="005C3CC2">
        <w:fldChar w:fldCharType="begin"/>
      </w:r>
      <w:r w:rsidR="005C3CC2">
        <w:instrText xml:space="preserve"> HYPERLINK "http://www.avast.com/ru-ru/free-antivirus-download" \t "_blank" </w:instrText>
      </w:r>
      <w:r w:rsidR="005C3CC2">
        <w:fldChar w:fldCharType="separate"/>
      </w:r>
      <w:r w:rsidRPr="00B56C4E">
        <w:rPr>
          <w:rStyle w:val="af5"/>
          <w:color w:val="0044BB"/>
          <w:sz w:val="28"/>
          <w:szCs w:val="28"/>
        </w:rPr>
        <w:t>Avast</w:t>
      </w:r>
      <w:proofErr w:type="spellEnd"/>
      <w:r w:rsidRPr="00B56C4E">
        <w:rPr>
          <w:rStyle w:val="af5"/>
          <w:color w:val="0044BB"/>
          <w:sz w:val="28"/>
          <w:szCs w:val="28"/>
        </w:rPr>
        <w:t xml:space="preserve">! </w:t>
      </w:r>
      <w:proofErr w:type="spellStart"/>
      <w:r w:rsidRPr="00B56C4E">
        <w:rPr>
          <w:rStyle w:val="af5"/>
          <w:color w:val="0044BB"/>
          <w:sz w:val="28"/>
          <w:szCs w:val="28"/>
        </w:rPr>
        <w:t>Free</w:t>
      </w:r>
      <w:proofErr w:type="spellEnd"/>
      <w:r w:rsidRPr="00B56C4E">
        <w:rPr>
          <w:rStyle w:val="af5"/>
          <w:color w:val="0044BB"/>
          <w:sz w:val="28"/>
          <w:szCs w:val="28"/>
        </w:rPr>
        <w:t xml:space="preserve"> </w:t>
      </w:r>
      <w:proofErr w:type="spellStart"/>
      <w:r w:rsidRPr="00B56C4E">
        <w:rPr>
          <w:rStyle w:val="af5"/>
          <w:color w:val="0044BB"/>
          <w:sz w:val="28"/>
          <w:szCs w:val="28"/>
        </w:rPr>
        <w:t>Antivirus</w:t>
      </w:r>
      <w:proofErr w:type="spellEnd"/>
      <w:r w:rsidR="005C3CC2">
        <w:rPr>
          <w:rStyle w:val="af5"/>
          <w:color w:val="0044BB"/>
          <w:sz w:val="28"/>
          <w:szCs w:val="28"/>
        </w:rPr>
        <w:fldChar w:fldCharType="end"/>
      </w:r>
      <w:r w:rsidRPr="00B56C4E">
        <w:rPr>
          <w:color w:val="000000"/>
          <w:sz w:val="28"/>
          <w:szCs w:val="28"/>
        </w:rPr>
        <w:t> и </w:t>
      </w:r>
      <w:proofErr w:type="spellStart"/>
      <w:r w:rsidR="005C3CC2">
        <w:fldChar w:fldCharType="begin"/>
      </w:r>
      <w:r w:rsidR="005C3CC2">
        <w:instrText xml:space="preserve"> HYPERLINK "https://www.pandasecurity.com/russia/homeusers/solutions/free-antivirus/" \l "!/free-antivirus-download" \t "_blank" </w:instrText>
      </w:r>
      <w:r w:rsidR="005C3CC2">
        <w:fldChar w:fldCharType="separate"/>
      </w:r>
      <w:r w:rsidRPr="00B56C4E">
        <w:rPr>
          <w:rStyle w:val="af5"/>
          <w:color w:val="0044BB"/>
          <w:sz w:val="28"/>
          <w:szCs w:val="28"/>
        </w:rPr>
        <w:t>Panda</w:t>
      </w:r>
      <w:proofErr w:type="spellEnd"/>
      <w:r w:rsidRPr="00B56C4E">
        <w:rPr>
          <w:rStyle w:val="af5"/>
          <w:color w:val="0044BB"/>
          <w:sz w:val="28"/>
          <w:szCs w:val="28"/>
        </w:rPr>
        <w:t xml:space="preserve"> </w:t>
      </w:r>
      <w:proofErr w:type="spellStart"/>
      <w:r w:rsidRPr="00B56C4E">
        <w:rPr>
          <w:rStyle w:val="af5"/>
          <w:color w:val="0044BB"/>
          <w:sz w:val="28"/>
          <w:szCs w:val="28"/>
        </w:rPr>
        <w:t>Cloud</w:t>
      </w:r>
      <w:proofErr w:type="spellEnd"/>
      <w:r w:rsidRPr="00B56C4E">
        <w:rPr>
          <w:rStyle w:val="af5"/>
          <w:color w:val="0044BB"/>
          <w:sz w:val="28"/>
          <w:szCs w:val="28"/>
        </w:rPr>
        <w:t xml:space="preserve"> </w:t>
      </w:r>
      <w:proofErr w:type="spellStart"/>
      <w:r w:rsidRPr="00B56C4E">
        <w:rPr>
          <w:rStyle w:val="af5"/>
          <w:color w:val="0044BB"/>
          <w:sz w:val="28"/>
          <w:szCs w:val="28"/>
        </w:rPr>
        <w:t>Antivirus</w:t>
      </w:r>
      <w:proofErr w:type="spellEnd"/>
      <w:r w:rsidR="005C3CC2">
        <w:rPr>
          <w:rStyle w:val="af5"/>
          <w:color w:val="0044BB"/>
          <w:sz w:val="28"/>
          <w:szCs w:val="28"/>
        </w:rPr>
        <w:fldChar w:fldCharType="end"/>
      </w:r>
      <w:r w:rsidRPr="00B56C4E">
        <w:rPr>
          <w:color w:val="000000"/>
          <w:sz w:val="28"/>
          <w:szCs w:val="28"/>
        </w:rPr>
        <w:t>.</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notetitle"/>
          <w:rFonts w:ascii="Times New Roman" w:hAnsi="Times New Roman" w:cs="Times New Roman"/>
          <w:color w:val="000000"/>
          <w:sz w:val="28"/>
          <w:szCs w:val="28"/>
        </w:rPr>
        <w:t>Примечание.</w:t>
      </w:r>
      <w:r w:rsidRPr="00B56C4E">
        <w:rPr>
          <w:rFonts w:ascii="Times New Roman" w:hAnsi="Times New Roman" w:cs="Times New Roman"/>
          <w:color w:val="000000"/>
          <w:sz w:val="28"/>
          <w:szCs w:val="28"/>
        </w:rPr>
        <w:t> Если устройство подключено к интернету, антивирусы будут обно</w:t>
      </w:r>
      <w:r w:rsidRPr="00B56C4E">
        <w:rPr>
          <w:rFonts w:ascii="Times New Roman" w:hAnsi="Times New Roman" w:cs="Times New Roman"/>
          <w:color w:val="000000"/>
          <w:sz w:val="28"/>
          <w:szCs w:val="28"/>
        </w:rPr>
        <w:t>в</w:t>
      </w:r>
      <w:r w:rsidRPr="00B56C4E">
        <w:rPr>
          <w:rFonts w:ascii="Times New Roman" w:hAnsi="Times New Roman" w:cs="Times New Roman"/>
          <w:color w:val="000000"/>
          <w:sz w:val="28"/>
          <w:szCs w:val="28"/>
        </w:rPr>
        <w:t>ляться автоматически.</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 xml:space="preserve">Включите </w:t>
      </w:r>
      <w:proofErr w:type="spellStart"/>
      <w:r w:rsidRPr="00B56C4E">
        <w:rPr>
          <w:rFonts w:ascii="Times New Roman" w:hAnsi="Times New Roman" w:cs="Times New Roman"/>
          <w:b w:val="0"/>
          <w:bCs w:val="0"/>
          <w:color w:val="000000"/>
        </w:rPr>
        <w:t>файрвол</w:t>
      </w:r>
      <w:proofErr w:type="spellEnd"/>
    </w:p>
    <w:p w:rsidR="00B56C4E" w:rsidRPr="00B56C4E" w:rsidRDefault="00B56C4E" w:rsidP="00B56C4E">
      <w:pPr>
        <w:pStyle w:val="p"/>
        <w:shd w:val="clear" w:color="auto" w:fill="FFFFFF"/>
        <w:spacing w:before="0" w:beforeAutospacing="0" w:after="0" w:afterAutospacing="0"/>
        <w:jc w:val="both"/>
        <w:rPr>
          <w:color w:val="000000"/>
          <w:sz w:val="28"/>
          <w:szCs w:val="28"/>
        </w:rPr>
      </w:pPr>
      <w:proofErr w:type="spellStart"/>
      <w:r w:rsidRPr="00B56C4E">
        <w:rPr>
          <w:color w:val="000000"/>
          <w:sz w:val="28"/>
          <w:szCs w:val="28"/>
        </w:rPr>
        <w:t>Файрвол</w:t>
      </w:r>
      <w:proofErr w:type="spellEnd"/>
      <w:r w:rsidRPr="00B56C4E">
        <w:rPr>
          <w:color w:val="000000"/>
          <w:sz w:val="28"/>
          <w:szCs w:val="28"/>
        </w:rPr>
        <w:t xml:space="preserve"> проверяет данные, которыми обмениваются компьютер и интернет, и блокирует подозрительные соединения. Он дополнительно защищает операцио</w:t>
      </w:r>
      <w:r w:rsidRPr="00B56C4E">
        <w:rPr>
          <w:color w:val="000000"/>
          <w:sz w:val="28"/>
          <w:szCs w:val="28"/>
        </w:rPr>
        <w:t>н</w:t>
      </w:r>
      <w:r w:rsidRPr="00B56C4E">
        <w:rPr>
          <w:color w:val="000000"/>
          <w:sz w:val="28"/>
          <w:szCs w:val="28"/>
        </w:rPr>
        <w:t>ную систему от вирусов.</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 xml:space="preserve">Включите </w:t>
      </w:r>
      <w:proofErr w:type="spellStart"/>
      <w:r w:rsidRPr="00B56C4E">
        <w:rPr>
          <w:color w:val="000000"/>
          <w:sz w:val="28"/>
          <w:szCs w:val="28"/>
        </w:rPr>
        <w:t>файрвол</w:t>
      </w:r>
      <w:proofErr w:type="spellEnd"/>
      <w:r w:rsidRPr="00B56C4E">
        <w:rPr>
          <w:color w:val="000000"/>
          <w:sz w:val="28"/>
          <w:szCs w:val="28"/>
        </w:rPr>
        <w:t>:</w:t>
      </w:r>
    </w:p>
    <w:p w:rsidR="00B56C4E" w:rsidRPr="00B56C4E" w:rsidRDefault="00B56C4E" w:rsidP="00680875">
      <w:pPr>
        <w:numPr>
          <w:ilvl w:val="0"/>
          <w:numId w:val="50"/>
        </w:numPr>
        <w:shd w:val="clear" w:color="auto" w:fill="FFFFFF"/>
        <w:spacing w:after="0" w:line="240" w:lineRule="auto"/>
        <w:ind w:left="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0000"/>
          <w:sz w:val="28"/>
          <w:szCs w:val="28"/>
        </w:rPr>
        <w:t>Windows</w:t>
      </w:r>
      <w:proofErr w:type="spellEnd"/>
      <w:r w:rsidRPr="00B56C4E">
        <w:rPr>
          <w:rStyle w:val="link"/>
          <w:rFonts w:ascii="Times New Roman" w:hAnsi="Times New Roman" w:cs="Times New Roman"/>
          <w:color w:val="000000"/>
          <w:sz w:val="28"/>
          <w:szCs w:val="28"/>
        </w:rPr>
        <w:t xml:space="preserve"> 10</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8</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7</w:t>
      </w:r>
    </w:p>
    <w:p w:rsidR="00B56C4E" w:rsidRPr="00B56C4E" w:rsidRDefault="00B56C4E" w:rsidP="00680875">
      <w:pPr>
        <w:numPr>
          <w:ilvl w:val="0"/>
          <w:numId w:val="50"/>
        </w:numPr>
        <w:shd w:val="clear" w:color="auto" w:fill="FFFFFF"/>
        <w:spacing w:after="0" w:line="240" w:lineRule="auto"/>
        <w:ind w:left="240"/>
        <w:jc w:val="both"/>
        <w:rPr>
          <w:rFonts w:ascii="Times New Roman" w:hAnsi="Times New Roman" w:cs="Times New Roman"/>
          <w:color w:val="000000"/>
          <w:sz w:val="28"/>
          <w:szCs w:val="28"/>
        </w:rPr>
      </w:pPr>
      <w:proofErr w:type="spellStart"/>
      <w:r w:rsidRPr="00B56C4E">
        <w:rPr>
          <w:rStyle w:val="link"/>
          <w:rFonts w:ascii="Times New Roman" w:hAnsi="Times New Roman" w:cs="Times New Roman"/>
          <w:color w:val="0044BB"/>
          <w:sz w:val="28"/>
          <w:szCs w:val="28"/>
        </w:rPr>
        <w:t>Windows</w:t>
      </w:r>
      <w:proofErr w:type="spellEnd"/>
      <w:r w:rsidRPr="00B56C4E">
        <w:rPr>
          <w:rStyle w:val="link"/>
          <w:rFonts w:ascii="Times New Roman" w:hAnsi="Times New Roman" w:cs="Times New Roman"/>
          <w:color w:val="0044BB"/>
          <w:sz w:val="28"/>
          <w:szCs w:val="28"/>
        </w:rPr>
        <w:t xml:space="preserve"> XP</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 xml:space="preserve">Пуск → Панель управления (просмотр по категориям) → Система и безопасность → Брандмауэр </w:t>
      </w:r>
      <w:proofErr w:type="spellStart"/>
      <w:r w:rsidRPr="00B56C4E">
        <w:rPr>
          <w:rStyle w:val="ph"/>
          <w:rFonts w:ascii="Times New Roman" w:hAnsi="Times New Roman" w:cs="Times New Roman"/>
          <w:color w:val="000000"/>
          <w:sz w:val="28"/>
          <w:szCs w:val="28"/>
        </w:rPr>
        <w:t>Windows</w:t>
      </w:r>
      <w:proofErr w:type="spellEnd"/>
      <w:r w:rsidRPr="00B56C4E">
        <w:rPr>
          <w:rStyle w:val="ph"/>
          <w:rFonts w:ascii="Times New Roman" w:hAnsi="Times New Roman" w:cs="Times New Roman"/>
          <w:color w:val="000000"/>
          <w:sz w:val="28"/>
          <w:szCs w:val="28"/>
        </w:rPr>
        <w:t xml:space="preserve"> → Включение и отключение брандмауэра </w:t>
      </w:r>
      <w:proofErr w:type="spellStart"/>
      <w:r w:rsidRPr="00B56C4E">
        <w:rPr>
          <w:rStyle w:val="ph"/>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(в левом меню страницы). Включите бран</w:t>
      </w:r>
      <w:r w:rsidRPr="00B56C4E">
        <w:rPr>
          <w:rFonts w:ascii="Times New Roman" w:hAnsi="Times New Roman" w:cs="Times New Roman"/>
          <w:color w:val="000000"/>
          <w:sz w:val="28"/>
          <w:szCs w:val="28"/>
        </w:rPr>
        <w:t>д</w:t>
      </w:r>
      <w:r w:rsidRPr="00B56C4E">
        <w:rPr>
          <w:rFonts w:ascii="Times New Roman" w:hAnsi="Times New Roman" w:cs="Times New Roman"/>
          <w:color w:val="000000"/>
          <w:sz w:val="28"/>
          <w:szCs w:val="28"/>
        </w:rPr>
        <w:t>мауэр для всех сетей — доменных,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Fonts w:ascii="Times New Roman" w:hAnsi="Times New Roman" w:cs="Times New Roman"/>
          <w:color w:val="000000"/>
          <w:sz w:val="28"/>
          <w:szCs w:val="28"/>
        </w:rPr>
        <w:t>Нажмите правой кнопкой мыши кнопку </w:t>
      </w:r>
      <w:r w:rsidRPr="00B56C4E">
        <w:rPr>
          <w:rStyle w:val="ph"/>
          <w:rFonts w:ascii="Times New Roman" w:hAnsi="Times New Roman" w:cs="Times New Roman"/>
          <w:color w:val="000000"/>
          <w:sz w:val="28"/>
          <w:szCs w:val="28"/>
        </w:rPr>
        <w:t xml:space="preserve">Пуск → Панель управления (просмотр по категориям) → Система и безопасность → Брандмауэр </w:t>
      </w:r>
      <w:proofErr w:type="spellStart"/>
      <w:r w:rsidRPr="00B56C4E">
        <w:rPr>
          <w:rStyle w:val="ph"/>
          <w:rFonts w:ascii="Times New Roman" w:hAnsi="Times New Roman" w:cs="Times New Roman"/>
          <w:color w:val="000000"/>
          <w:sz w:val="28"/>
          <w:szCs w:val="28"/>
        </w:rPr>
        <w:t>Windows</w:t>
      </w:r>
      <w:proofErr w:type="spellEnd"/>
      <w:r w:rsidRPr="00B56C4E">
        <w:rPr>
          <w:rStyle w:val="ph"/>
          <w:rFonts w:ascii="Times New Roman" w:hAnsi="Times New Roman" w:cs="Times New Roman"/>
          <w:color w:val="000000"/>
          <w:sz w:val="28"/>
          <w:szCs w:val="28"/>
        </w:rPr>
        <w:t xml:space="preserve"> → Включение и отключение брандмауэра </w:t>
      </w:r>
      <w:proofErr w:type="spellStart"/>
      <w:r w:rsidRPr="00B56C4E">
        <w:rPr>
          <w:rStyle w:val="ph"/>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(в левом меню страницы). Включите бран</w:t>
      </w:r>
      <w:r w:rsidRPr="00B56C4E">
        <w:rPr>
          <w:rFonts w:ascii="Times New Roman" w:hAnsi="Times New Roman" w:cs="Times New Roman"/>
          <w:color w:val="000000"/>
          <w:sz w:val="28"/>
          <w:szCs w:val="28"/>
        </w:rPr>
        <w:t>д</w:t>
      </w:r>
      <w:r w:rsidRPr="00B56C4E">
        <w:rPr>
          <w:rFonts w:ascii="Times New Roman" w:hAnsi="Times New Roman" w:cs="Times New Roman"/>
          <w:color w:val="000000"/>
          <w:sz w:val="28"/>
          <w:szCs w:val="28"/>
        </w:rPr>
        <w:t>мауэр для всех сетей — доменных,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ph"/>
          <w:rFonts w:ascii="Times New Roman" w:hAnsi="Times New Roman" w:cs="Times New Roman"/>
          <w:color w:val="000000"/>
          <w:sz w:val="28"/>
          <w:szCs w:val="28"/>
        </w:rPr>
        <w:t>Пуск → Панель управления (просмотр по категориям) → Система и безопа</w:t>
      </w:r>
      <w:r w:rsidRPr="00B56C4E">
        <w:rPr>
          <w:rStyle w:val="ph"/>
          <w:rFonts w:ascii="Times New Roman" w:hAnsi="Times New Roman" w:cs="Times New Roman"/>
          <w:color w:val="000000"/>
          <w:sz w:val="28"/>
          <w:szCs w:val="28"/>
        </w:rPr>
        <w:t>с</w:t>
      </w:r>
      <w:r w:rsidRPr="00B56C4E">
        <w:rPr>
          <w:rStyle w:val="ph"/>
          <w:rFonts w:ascii="Times New Roman" w:hAnsi="Times New Roman" w:cs="Times New Roman"/>
          <w:color w:val="000000"/>
          <w:sz w:val="28"/>
          <w:szCs w:val="28"/>
        </w:rPr>
        <w:t xml:space="preserve">ность → Брандмауэр </w:t>
      </w:r>
      <w:proofErr w:type="spellStart"/>
      <w:r w:rsidRPr="00B56C4E">
        <w:rPr>
          <w:rStyle w:val="ph"/>
          <w:rFonts w:ascii="Times New Roman" w:hAnsi="Times New Roman" w:cs="Times New Roman"/>
          <w:color w:val="000000"/>
          <w:sz w:val="28"/>
          <w:szCs w:val="28"/>
        </w:rPr>
        <w:t>Windows</w:t>
      </w:r>
      <w:proofErr w:type="spellEnd"/>
      <w:r w:rsidRPr="00B56C4E">
        <w:rPr>
          <w:rStyle w:val="ph"/>
          <w:rFonts w:ascii="Times New Roman" w:hAnsi="Times New Roman" w:cs="Times New Roman"/>
          <w:color w:val="000000"/>
          <w:sz w:val="28"/>
          <w:szCs w:val="28"/>
        </w:rPr>
        <w:t xml:space="preserve"> → Включение и отключение брандмауэра </w:t>
      </w:r>
      <w:proofErr w:type="spellStart"/>
      <w:r w:rsidRPr="00B56C4E">
        <w:rPr>
          <w:rStyle w:val="ph"/>
          <w:rFonts w:ascii="Times New Roman" w:hAnsi="Times New Roman" w:cs="Times New Roman"/>
          <w:color w:val="000000"/>
          <w:sz w:val="28"/>
          <w:szCs w:val="28"/>
        </w:rPr>
        <w:t>Windows</w:t>
      </w:r>
      <w:proofErr w:type="spellEnd"/>
      <w:r w:rsidRPr="00B56C4E">
        <w:rPr>
          <w:rFonts w:ascii="Times New Roman" w:hAnsi="Times New Roman" w:cs="Times New Roman"/>
          <w:color w:val="000000"/>
          <w:sz w:val="28"/>
          <w:szCs w:val="28"/>
        </w:rPr>
        <w:t> (в левом меню страницы). Включите брандмауэр для всех сетей — д</w:t>
      </w:r>
      <w:r w:rsidRPr="00B56C4E">
        <w:rPr>
          <w:rFonts w:ascii="Times New Roman" w:hAnsi="Times New Roman" w:cs="Times New Roman"/>
          <w:color w:val="000000"/>
          <w:sz w:val="28"/>
          <w:szCs w:val="28"/>
        </w:rPr>
        <w:t>о</w:t>
      </w:r>
      <w:r w:rsidRPr="00B56C4E">
        <w:rPr>
          <w:rFonts w:ascii="Times New Roman" w:hAnsi="Times New Roman" w:cs="Times New Roman"/>
          <w:color w:val="000000"/>
          <w:sz w:val="28"/>
          <w:szCs w:val="28"/>
        </w:rPr>
        <w:t>менных, частных и общественных.</w:t>
      </w:r>
    </w:p>
    <w:p w:rsidR="00B56C4E" w:rsidRPr="00B56C4E" w:rsidRDefault="00B56C4E" w:rsidP="00B56C4E">
      <w:pPr>
        <w:shd w:val="clear" w:color="auto" w:fill="FFFFFF"/>
        <w:spacing w:after="0" w:line="240" w:lineRule="auto"/>
        <w:jc w:val="both"/>
        <w:rPr>
          <w:rFonts w:ascii="Times New Roman" w:hAnsi="Times New Roman" w:cs="Times New Roman"/>
          <w:color w:val="000000"/>
          <w:sz w:val="28"/>
          <w:szCs w:val="28"/>
        </w:rPr>
      </w:pPr>
      <w:r w:rsidRPr="00B56C4E">
        <w:rPr>
          <w:rStyle w:val="ph"/>
          <w:rFonts w:ascii="Times New Roman" w:hAnsi="Times New Roman" w:cs="Times New Roman"/>
          <w:color w:val="000000"/>
          <w:sz w:val="28"/>
          <w:szCs w:val="28"/>
        </w:rPr>
        <w:t xml:space="preserve">Пуск → Панель управления → Центр обеспечения безопасности → Брандмауэр </w:t>
      </w:r>
      <w:proofErr w:type="spellStart"/>
      <w:r w:rsidRPr="00B56C4E">
        <w:rPr>
          <w:rStyle w:val="ph"/>
          <w:rFonts w:ascii="Times New Roman" w:hAnsi="Times New Roman" w:cs="Times New Roman"/>
          <w:color w:val="000000"/>
          <w:sz w:val="28"/>
          <w:szCs w:val="28"/>
        </w:rPr>
        <w:t>Windows</w:t>
      </w:r>
      <w:proofErr w:type="spellEnd"/>
      <w:r w:rsidRPr="00B56C4E">
        <w:rPr>
          <w:rStyle w:val="ph"/>
          <w:rFonts w:ascii="Times New Roman" w:hAnsi="Times New Roman" w:cs="Times New Roman"/>
          <w:color w:val="000000"/>
          <w:sz w:val="28"/>
          <w:szCs w:val="28"/>
        </w:rPr>
        <w:t> → Включить</w:t>
      </w:r>
      <w:r w:rsidRPr="00B56C4E">
        <w:rPr>
          <w:rFonts w:ascii="Times New Roman" w:hAnsi="Times New Roman" w:cs="Times New Roman"/>
          <w:color w:val="000000"/>
          <w:sz w:val="28"/>
          <w:szCs w:val="28"/>
        </w:rPr>
        <w:t>.</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Пользуйтесь учетной записью с ограниченными правами</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Работайте под учетной записью с ограниченными полномочиями. Это безопаснее: вирус не внедрится в систему, даже если проникнет в компьютер. Защитите пар</w:t>
      </w:r>
      <w:r w:rsidRPr="00B56C4E">
        <w:rPr>
          <w:color w:val="000000"/>
          <w:sz w:val="28"/>
          <w:szCs w:val="28"/>
        </w:rPr>
        <w:t>о</w:t>
      </w:r>
      <w:r w:rsidRPr="00B56C4E">
        <w:rPr>
          <w:color w:val="000000"/>
          <w:sz w:val="28"/>
          <w:szCs w:val="28"/>
        </w:rPr>
        <w:t>лем вход под учетной записью администратора.</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Придумывайте сложные пароли</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Хороший пароль содержит не меньше 8 символов, среди них — цифры, буквы и специальные символы: </w:t>
      </w:r>
      <w:r w:rsidRPr="00B56C4E">
        <w:rPr>
          <w:rStyle w:val="HTML"/>
          <w:rFonts w:ascii="Times New Roman" w:hAnsi="Times New Roman" w:cs="Times New Roman"/>
          <w:color w:val="000000"/>
          <w:sz w:val="28"/>
          <w:szCs w:val="28"/>
          <w:bdr w:val="none" w:sz="0" w:space="0" w:color="auto" w:frame="1"/>
          <w:shd w:val="clear" w:color="auto" w:fill="F8F8F8"/>
        </w:rPr>
        <w:t>! # $ % ^ { } [ ] ( ) " : \ |</w:t>
      </w:r>
      <w:r w:rsidRPr="00B56C4E">
        <w:rPr>
          <w:color w:val="000000"/>
          <w:sz w:val="28"/>
          <w:szCs w:val="28"/>
        </w:rPr>
        <w:t>.</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 xml:space="preserve">Не используйте простые сочетания вроде 123456, </w:t>
      </w:r>
      <w:proofErr w:type="spellStart"/>
      <w:r w:rsidRPr="00B56C4E">
        <w:rPr>
          <w:color w:val="000000"/>
          <w:sz w:val="28"/>
          <w:szCs w:val="28"/>
        </w:rPr>
        <w:t>qwerty</w:t>
      </w:r>
      <w:proofErr w:type="spellEnd"/>
      <w:r w:rsidRPr="00B56C4E">
        <w:rPr>
          <w:color w:val="000000"/>
          <w:sz w:val="28"/>
          <w:szCs w:val="28"/>
        </w:rPr>
        <w:t xml:space="preserve">, </w:t>
      </w:r>
      <w:proofErr w:type="spellStart"/>
      <w:r w:rsidRPr="00B56C4E">
        <w:rPr>
          <w:color w:val="000000"/>
          <w:sz w:val="28"/>
          <w:szCs w:val="28"/>
        </w:rPr>
        <w:t>password</w:t>
      </w:r>
      <w:proofErr w:type="spellEnd"/>
      <w:r w:rsidRPr="00B56C4E">
        <w:rPr>
          <w:color w:val="000000"/>
          <w:sz w:val="28"/>
          <w:szCs w:val="28"/>
        </w:rPr>
        <w:t>. Посмотрите на подборки </w:t>
      </w:r>
      <w:hyperlink r:id="rId172" w:tgtFrame="_blank" w:history="1">
        <w:r w:rsidRPr="00B56C4E">
          <w:rPr>
            <w:rStyle w:val="af5"/>
            <w:color w:val="0044BB"/>
            <w:sz w:val="28"/>
            <w:szCs w:val="28"/>
          </w:rPr>
          <w:t>худших паролей в интернете</w:t>
        </w:r>
      </w:hyperlink>
      <w:r w:rsidRPr="00B56C4E">
        <w:rPr>
          <w:color w:val="000000"/>
          <w:sz w:val="28"/>
          <w:szCs w:val="28"/>
        </w:rPr>
        <w:t>. Мошенники часто взламывают учетные записи, перебирая варианты из таких списков.</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Меняйте пароли хотя бы раз в три месяца.</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lastRenderedPageBreak/>
        <w:t>Выбирайте легальное ПО</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Скачивайте программы только с официальных сайтов. Не пользуйтесь взлома</w:t>
      </w:r>
      <w:r w:rsidRPr="00B56C4E">
        <w:rPr>
          <w:color w:val="000000"/>
          <w:sz w:val="28"/>
          <w:szCs w:val="28"/>
        </w:rPr>
        <w:t>н</w:t>
      </w:r>
      <w:r w:rsidRPr="00B56C4E">
        <w:rPr>
          <w:color w:val="000000"/>
          <w:sz w:val="28"/>
          <w:szCs w:val="28"/>
        </w:rPr>
        <w:t>ными версиями. Запуская их, вы рискуете безопасностью: злоумышленники вне</w:t>
      </w:r>
      <w:r w:rsidRPr="00B56C4E">
        <w:rPr>
          <w:color w:val="000000"/>
          <w:sz w:val="28"/>
          <w:szCs w:val="28"/>
        </w:rPr>
        <w:t>д</w:t>
      </w:r>
      <w:r w:rsidRPr="00B56C4E">
        <w:rPr>
          <w:color w:val="000000"/>
          <w:sz w:val="28"/>
          <w:szCs w:val="28"/>
        </w:rPr>
        <w:t>ряют вирусы в установочные файлы таких программ.</w:t>
      </w:r>
    </w:p>
    <w:p w:rsidR="00B56C4E" w:rsidRPr="00B56C4E" w:rsidRDefault="00B56C4E" w:rsidP="00B56C4E">
      <w:pPr>
        <w:pStyle w:val="2"/>
        <w:shd w:val="clear" w:color="auto" w:fill="FFFFFF"/>
        <w:spacing w:before="0" w:after="0"/>
        <w:ind w:left="-600" w:right="-600"/>
        <w:jc w:val="both"/>
        <w:rPr>
          <w:rFonts w:ascii="Times New Roman" w:hAnsi="Times New Roman" w:cs="Times New Roman"/>
          <w:b w:val="0"/>
          <w:bCs w:val="0"/>
          <w:color w:val="000000"/>
        </w:rPr>
      </w:pPr>
      <w:r w:rsidRPr="00B56C4E">
        <w:rPr>
          <w:rFonts w:ascii="Times New Roman" w:hAnsi="Times New Roman" w:cs="Times New Roman"/>
          <w:b w:val="0"/>
          <w:bCs w:val="0"/>
          <w:color w:val="000000"/>
        </w:rPr>
        <w:t>Делайте резервные копии ценных данных</w:t>
      </w:r>
    </w:p>
    <w:p w:rsidR="00B56C4E" w:rsidRPr="00B56C4E" w:rsidRDefault="00B56C4E" w:rsidP="00B56C4E">
      <w:pPr>
        <w:pStyle w:val="p"/>
        <w:shd w:val="clear" w:color="auto" w:fill="FFFFFF"/>
        <w:spacing w:before="0" w:beforeAutospacing="0" w:after="0" w:afterAutospacing="0"/>
        <w:jc w:val="both"/>
        <w:rPr>
          <w:color w:val="000000"/>
          <w:sz w:val="28"/>
          <w:szCs w:val="28"/>
        </w:rPr>
      </w:pPr>
      <w:r w:rsidRPr="00B56C4E">
        <w:rPr>
          <w:color w:val="000000"/>
          <w:sz w:val="28"/>
          <w:szCs w:val="28"/>
        </w:rPr>
        <w:t>Вредоносные программы портят данные, шифруют жесткие диски и предлагают разблокировать их за деньги. Платить — значит финансировать разработку н</w:t>
      </w:r>
      <w:r w:rsidRPr="00B56C4E">
        <w:rPr>
          <w:color w:val="000000"/>
          <w:sz w:val="28"/>
          <w:szCs w:val="28"/>
        </w:rPr>
        <w:t>о</w:t>
      </w:r>
      <w:r w:rsidRPr="00B56C4E">
        <w:rPr>
          <w:color w:val="000000"/>
          <w:sz w:val="28"/>
          <w:szCs w:val="28"/>
        </w:rPr>
        <w:t xml:space="preserve">вых, еще более изощренных вирусов. Делайте резервные копии информации на других носителях. Подойдут CD, DVD, внешние диски, </w:t>
      </w:r>
      <w:proofErr w:type="spellStart"/>
      <w:r w:rsidRPr="00B56C4E">
        <w:rPr>
          <w:color w:val="000000"/>
          <w:sz w:val="28"/>
          <w:szCs w:val="28"/>
        </w:rPr>
        <w:t>флеш</w:t>
      </w:r>
      <w:proofErr w:type="spellEnd"/>
      <w:r w:rsidRPr="00B56C4E">
        <w:rPr>
          <w:color w:val="000000"/>
          <w:sz w:val="28"/>
          <w:szCs w:val="28"/>
        </w:rPr>
        <w:t>-накопители, обла</w:t>
      </w:r>
      <w:r w:rsidRPr="00B56C4E">
        <w:rPr>
          <w:color w:val="000000"/>
          <w:sz w:val="28"/>
          <w:szCs w:val="28"/>
        </w:rPr>
        <w:t>ч</w:t>
      </w:r>
      <w:r w:rsidRPr="00B56C4E">
        <w:rPr>
          <w:color w:val="000000"/>
          <w:sz w:val="28"/>
          <w:szCs w:val="28"/>
        </w:rPr>
        <w:t>ные сервисы.</w:t>
      </w:r>
    </w:p>
    <w:p w:rsidR="00DA3F76" w:rsidRPr="00823AA7" w:rsidRDefault="00DA3F76" w:rsidP="00DA3F76">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DA3F76" w:rsidRDefault="00DA3F76" w:rsidP="00DA3F76">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DA3F76" w:rsidRPr="006E1B49" w:rsidRDefault="00DA3F76" w:rsidP="00DA3F76">
      <w:pPr>
        <w:pStyle w:val="af4"/>
        <w:numPr>
          <w:ilvl w:val="0"/>
          <w:numId w:val="37"/>
        </w:numPr>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Pr>
          <w:sz w:val="28"/>
          <w:szCs w:val="28"/>
        </w:rPr>
        <w:t xml:space="preserve"> </w:t>
      </w:r>
      <w:r w:rsidRPr="006E1B49">
        <w:rPr>
          <w:sz w:val="28"/>
          <w:szCs w:val="28"/>
        </w:rPr>
        <w:t>проф. образования / Е.В. Михеева, О.И. Титова. – М.: Издательский центр «Акад</w:t>
      </w:r>
      <w:r w:rsidRPr="006E1B49">
        <w:rPr>
          <w:sz w:val="28"/>
          <w:szCs w:val="28"/>
        </w:rPr>
        <w:t>е</w:t>
      </w:r>
      <w:r w:rsidRPr="006E1B49">
        <w:rPr>
          <w:sz w:val="28"/>
          <w:szCs w:val="28"/>
        </w:rPr>
        <w:t>мия», 2017 – 416 с.</w:t>
      </w:r>
    </w:p>
    <w:p w:rsidR="00DA3F76" w:rsidRPr="006E1B49" w:rsidRDefault="00DA3F76" w:rsidP="00DA3F76">
      <w:pPr>
        <w:pStyle w:val="af4"/>
        <w:numPr>
          <w:ilvl w:val="0"/>
          <w:numId w:val="37"/>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DA3F76" w:rsidRPr="00F477E4" w:rsidRDefault="00DA3F76" w:rsidP="00DA3F76">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DA3F76" w:rsidRPr="0007212B" w:rsidRDefault="00DA3F76" w:rsidP="00DA3F76">
      <w:pPr>
        <w:pStyle w:val="af4"/>
        <w:numPr>
          <w:ilvl w:val="3"/>
          <w:numId w:val="37"/>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DA3F76" w:rsidRPr="0007212B" w:rsidRDefault="00DA3F76" w:rsidP="00DA3F76">
      <w:pPr>
        <w:pStyle w:val="af4"/>
        <w:numPr>
          <w:ilvl w:val="3"/>
          <w:numId w:val="37"/>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73" w:history="1">
        <w:r w:rsidRPr="0007212B">
          <w:rPr>
            <w:sz w:val="28"/>
            <w:szCs w:val="28"/>
          </w:rPr>
          <w:t>http://jgk.ucoz.ru/dir/</w:t>
        </w:r>
      </w:hyperlink>
    </w:p>
    <w:p w:rsidR="00DA3F76" w:rsidRPr="00F477E4" w:rsidRDefault="00DA3F76" w:rsidP="00DA3F76">
      <w:pPr>
        <w:numPr>
          <w:ilvl w:val="0"/>
          <w:numId w:val="37"/>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74" w:history="1">
        <w:r w:rsidRPr="00F477E4">
          <w:rPr>
            <w:rFonts w:ascii="Times New Roman" w:hAnsi="Times New Roman"/>
            <w:sz w:val="28"/>
            <w:szCs w:val="28"/>
          </w:rPr>
          <w:t>http://elibrary.ru/defaultx.asp</w:t>
        </w:r>
      </w:hyperlink>
    </w:p>
    <w:p w:rsidR="00DA3F76" w:rsidRPr="00F477E4" w:rsidRDefault="00DA3F76" w:rsidP="00DA3F76">
      <w:pPr>
        <w:numPr>
          <w:ilvl w:val="0"/>
          <w:numId w:val="37"/>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DA3F76" w:rsidRPr="004C1B9C" w:rsidRDefault="00DA3F76" w:rsidP="003F29A0">
      <w:pPr>
        <w:spacing w:after="0" w:line="240" w:lineRule="auto"/>
        <w:contextualSpacing/>
        <w:jc w:val="both"/>
        <w:rPr>
          <w:rFonts w:ascii="Times New Roman" w:hAnsi="Times New Roman" w:cs="Times New Roman"/>
          <w:sz w:val="28"/>
          <w:szCs w:val="28"/>
        </w:rPr>
      </w:pPr>
    </w:p>
    <w:p w:rsidR="003F29A0" w:rsidRPr="00E3102B" w:rsidRDefault="000B100C" w:rsidP="00E3102B">
      <w:pPr>
        <w:pStyle w:val="a3"/>
        <w:jc w:val="center"/>
        <w:rPr>
          <w:rFonts w:ascii="Times New Roman" w:hAnsi="Times New Roman"/>
          <w:b/>
          <w:bCs/>
          <w:color w:val="000000"/>
          <w:sz w:val="28"/>
          <w:szCs w:val="28"/>
        </w:rPr>
      </w:pPr>
      <w:r>
        <w:rPr>
          <w:rFonts w:ascii="Times New Roman" w:hAnsi="Times New Roman" w:cs="Times New Roman"/>
          <w:b/>
          <w:sz w:val="28"/>
          <w:szCs w:val="28"/>
        </w:rPr>
        <w:t>Практическое занятие №</w:t>
      </w:r>
      <w:r w:rsidR="004F2340">
        <w:rPr>
          <w:rFonts w:ascii="Times New Roman" w:hAnsi="Times New Roman" w:cs="Times New Roman"/>
          <w:b/>
          <w:sz w:val="28"/>
          <w:szCs w:val="28"/>
        </w:rPr>
        <w:t>2</w:t>
      </w:r>
      <w:r w:rsidR="00DA3F76">
        <w:rPr>
          <w:rFonts w:ascii="Times New Roman" w:hAnsi="Times New Roman" w:cs="Times New Roman"/>
          <w:b/>
          <w:sz w:val="28"/>
          <w:szCs w:val="28"/>
        </w:rPr>
        <w:t>1</w:t>
      </w:r>
      <w:r w:rsidR="003F29A0" w:rsidRPr="00D70ED2">
        <w:rPr>
          <w:rFonts w:ascii="Times New Roman" w:hAnsi="Times New Roman" w:cs="Times New Roman"/>
          <w:b/>
          <w:sz w:val="28"/>
          <w:szCs w:val="28"/>
        </w:rPr>
        <w:t xml:space="preserve"> «</w:t>
      </w:r>
      <w:r w:rsidR="00E51832" w:rsidRPr="00E51832">
        <w:rPr>
          <w:rFonts w:ascii="Times New Roman" w:hAnsi="Times New Roman"/>
          <w:b/>
          <w:bCs/>
          <w:sz w:val="28"/>
          <w:szCs w:val="28"/>
        </w:rPr>
        <w:t>Применение облачных технологий в професси</w:t>
      </w:r>
      <w:r w:rsidR="00E51832" w:rsidRPr="00E51832">
        <w:rPr>
          <w:rFonts w:ascii="Times New Roman" w:hAnsi="Times New Roman"/>
          <w:b/>
          <w:bCs/>
          <w:sz w:val="28"/>
          <w:szCs w:val="28"/>
        </w:rPr>
        <w:t>о</w:t>
      </w:r>
      <w:r w:rsidR="00E51832" w:rsidRPr="00E51832">
        <w:rPr>
          <w:rFonts w:ascii="Times New Roman" w:hAnsi="Times New Roman"/>
          <w:b/>
          <w:bCs/>
          <w:sz w:val="28"/>
          <w:szCs w:val="28"/>
        </w:rPr>
        <w:t>нальной деятельности. Создание, совместная работа и выполнение расчетов в облаке</w:t>
      </w:r>
      <w:r w:rsidR="003F29A0" w:rsidRPr="00D70ED2">
        <w:rPr>
          <w:rFonts w:ascii="Times New Roman" w:hAnsi="Times New Roman" w:cs="Times New Roman"/>
          <w:b/>
          <w:sz w:val="28"/>
          <w:szCs w:val="28"/>
        </w:rPr>
        <w:t>»</w:t>
      </w:r>
    </w:p>
    <w:p w:rsidR="003F29A0" w:rsidRDefault="003F29A0" w:rsidP="006D020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sidR="00DA3F76">
        <w:rPr>
          <w:rFonts w:ascii="Times New Roman" w:hAnsi="Times New Roman" w:cs="Times New Roman"/>
          <w:sz w:val="28"/>
          <w:szCs w:val="28"/>
        </w:rPr>
        <w:t>обла</w:t>
      </w:r>
      <w:r w:rsidR="00DA3F76">
        <w:rPr>
          <w:rFonts w:ascii="Times New Roman" w:hAnsi="Times New Roman" w:cs="Times New Roman"/>
          <w:sz w:val="28"/>
          <w:szCs w:val="28"/>
        </w:rPr>
        <w:t>ч</w:t>
      </w:r>
      <w:r w:rsidR="00DA3F76">
        <w:rPr>
          <w:rFonts w:ascii="Times New Roman" w:hAnsi="Times New Roman" w:cs="Times New Roman"/>
          <w:sz w:val="28"/>
          <w:szCs w:val="28"/>
        </w:rPr>
        <w:t>ных технологий и работе в них</w:t>
      </w:r>
      <w:r w:rsidRPr="00B65CE3">
        <w:rPr>
          <w:rFonts w:ascii="Times New Roman" w:hAnsi="Times New Roman" w:cs="Times New Roman"/>
          <w:sz w:val="28"/>
          <w:szCs w:val="28"/>
        </w:rPr>
        <w:t>.</w:t>
      </w:r>
    </w:p>
    <w:p w:rsidR="003F29A0" w:rsidRDefault="003F29A0" w:rsidP="006D0206">
      <w:pPr>
        <w:pStyle w:val="a3"/>
        <w:numPr>
          <w:ilvl w:val="0"/>
          <w:numId w:val="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9919BA" w:rsidRDefault="009919BA" w:rsidP="009919BA">
      <w:pPr>
        <w:pStyle w:val="a3"/>
        <w:jc w:val="both"/>
        <w:rPr>
          <w:rFonts w:ascii="Times New Roman" w:hAnsi="Times New Roman" w:cs="Times New Roman"/>
          <w:b/>
          <w:sz w:val="28"/>
          <w:szCs w:val="28"/>
        </w:rPr>
      </w:pPr>
      <w:r w:rsidRPr="00F477E4">
        <w:rPr>
          <w:rFonts w:ascii="Times New Roman" w:hAnsi="Times New Roman"/>
          <w:sz w:val="28"/>
          <w:szCs w:val="28"/>
        </w:rPr>
        <w:t xml:space="preserve">Михеева Е.В. Информационные технологии в профессиональной деятельности. Технические специальности: учебник для студ. Учреждений </w:t>
      </w:r>
      <w:proofErr w:type="spellStart"/>
      <w:r w:rsidRPr="00F477E4">
        <w:rPr>
          <w:rFonts w:ascii="Times New Roman" w:hAnsi="Times New Roman"/>
          <w:sz w:val="28"/>
          <w:szCs w:val="28"/>
        </w:rPr>
        <w:t>сред.проф</w:t>
      </w:r>
      <w:proofErr w:type="spellEnd"/>
      <w:r w:rsidRPr="00F477E4">
        <w:rPr>
          <w:rFonts w:ascii="Times New Roman" w:hAnsi="Times New Roman"/>
          <w:sz w:val="28"/>
          <w:szCs w:val="28"/>
        </w:rPr>
        <w:t>. образов</w:t>
      </w:r>
      <w:r w:rsidRPr="00F477E4">
        <w:rPr>
          <w:rFonts w:ascii="Times New Roman" w:hAnsi="Times New Roman"/>
          <w:sz w:val="28"/>
          <w:szCs w:val="28"/>
        </w:rPr>
        <w:t>а</w:t>
      </w:r>
      <w:r w:rsidRPr="00F477E4">
        <w:rPr>
          <w:rFonts w:ascii="Times New Roman" w:hAnsi="Times New Roman"/>
          <w:sz w:val="28"/>
          <w:szCs w:val="28"/>
        </w:rPr>
        <w:t>ния / Е.В. Михеева, О.И. Титова. – М.: Издательский центр «Академия», 2017 – 416 с</w:t>
      </w:r>
    </w:p>
    <w:p w:rsidR="003F29A0" w:rsidRDefault="003F29A0" w:rsidP="00DA3F76">
      <w:pPr>
        <w:pStyle w:val="a3"/>
        <w:tabs>
          <w:tab w:val="left" w:pos="5707"/>
        </w:tabs>
        <w:contextualSpacing/>
        <w:rPr>
          <w:rFonts w:ascii="Times New Roman" w:hAnsi="Times New Roman" w:cs="Times New Roman"/>
          <w:b/>
          <w:sz w:val="28"/>
          <w:szCs w:val="28"/>
        </w:rPr>
      </w:pPr>
      <w:r w:rsidRPr="00823AA7">
        <w:rPr>
          <w:rFonts w:ascii="Times New Roman" w:hAnsi="Times New Roman" w:cs="Times New Roman"/>
          <w:b/>
          <w:sz w:val="28"/>
          <w:szCs w:val="28"/>
        </w:rPr>
        <w:lastRenderedPageBreak/>
        <w:t>3. Алгоритм работы.</w:t>
      </w:r>
      <w:r w:rsidR="00DA3F76">
        <w:rPr>
          <w:rFonts w:ascii="Times New Roman" w:hAnsi="Times New Roman" w:cs="Times New Roman"/>
          <w:b/>
          <w:sz w:val="28"/>
          <w:szCs w:val="28"/>
        </w:rPr>
        <w:tab/>
      </w:r>
    </w:p>
    <w:p w:rsidR="00E51832" w:rsidRPr="00E51832" w:rsidRDefault="00E51832" w:rsidP="00E51832">
      <w:pPr>
        <w:pStyle w:val="2"/>
        <w:spacing w:before="0" w:after="0"/>
        <w:jc w:val="both"/>
        <w:rPr>
          <w:rFonts w:ascii="Times New Roman" w:hAnsi="Times New Roman" w:cs="Times New Roman"/>
          <w:color w:val="000000"/>
        </w:rPr>
      </w:pPr>
      <w:r w:rsidRPr="00E51832">
        <w:rPr>
          <w:rFonts w:ascii="Times New Roman" w:hAnsi="Times New Roman" w:cs="Times New Roman"/>
          <w:color w:val="000000"/>
        </w:rPr>
        <w:t>Создание, совместная работа и выполнение расчетов в облаке</w:t>
      </w:r>
    </w:p>
    <w:tbl>
      <w:tblPr>
        <w:tblW w:w="10356" w:type="dxa"/>
        <w:tblLayout w:type="fixed"/>
        <w:tblCellMar>
          <w:left w:w="0" w:type="dxa"/>
          <w:right w:w="0" w:type="dxa"/>
        </w:tblCellMar>
        <w:tblLook w:val="04A0" w:firstRow="1" w:lastRow="0" w:firstColumn="1" w:lastColumn="0" w:noHBand="0" w:noVBand="1"/>
      </w:tblPr>
      <w:tblGrid>
        <w:gridCol w:w="4261"/>
        <w:gridCol w:w="6095"/>
      </w:tblGrid>
      <w:tr w:rsidR="00E51832" w:rsidRPr="00E51832" w:rsidTr="00E51832">
        <w:tc>
          <w:tcPr>
            <w:tcW w:w="4261" w:type="dxa"/>
            <w:tcMar>
              <w:top w:w="150" w:type="dxa"/>
              <w:left w:w="150" w:type="dxa"/>
              <w:bottom w:w="150" w:type="dxa"/>
              <w:right w:w="150" w:type="dxa"/>
            </w:tcMar>
            <w:vAlign w:val="center"/>
            <w:hideMark/>
          </w:tcPr>
          <w:p w:rsidR="00E51832" w:rsidRPr="00E51832" w:rsidRDefault="00E51832" w:rsidP="00E51832">
            <w:pPr>
              <w:spacing w:after="0" w:line="240" w:lineRule="auto"/>
              <w:jc w:val="both"/>
              <w:rPr>
                <w:rFonts w:ascii="Times New Roman" w:hAnsi="Times New Roman" w:cs="Times New Roman"/>
                <w:color w:val="000000"/>
                <w:sz w:val="28"/>
                <w:szCs w:val="28"/>
              </w:rPr>
            </w:pPr>
            <w:r w:rsidRPr="00E51832">
              <w:rPr>
                <w:rFonts w:ascii="Times New Roman" w:hAnsi="Times New Roman" w:cs="Times New Roman"/>
                <w:noProof/>
                <w:color w:val="000000"/>
                <w:sz w:val="28"/>
                <w:szCs w:val="28"/>
              </w:rPr>
              <w:drawing>
                <wp:inline distT="0" distB="0" distL="0" distR="0" wp14:anchorId="3145C4F4" wp14:editId="5CA19809">
                  <wp:extent cx="2359378" cy="1937702"/>
                  <wp:effectExtent l="0" t="0" r="0" b="0"/>
                  <wp:docPr id="193" name="Рисунок 193" descr="https://softico.ua/media/uploads/content/russian-infographic-panel-01-345x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https://softico.ua/media/uploads/content/russian-infographic-panel-01-345x224.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359380" cy="1937704"/>
                          </a:xfrm>
                          <a:prstGeom prst="rect">
                            <a:avLst/>
                          </a:prstGeom>
                          <a:noFill/>
                          <a:ln>
                            <a:noFill/>
                          </a:ln>
                        </pic:spPr>
                      </pic:pic>
                    </a:graphicData>
                  </a:graphic>
                </wp:inline>
              </w:drawing>
            </w:r>
          </w:p>
        </w:tc>
        <w:tc>
          <w:tcPr>
            <w:tcW w:w="6095" w:type="dxa"/>
            <w:tcMar>
              <w:top w:w="150" w:type="dxa"/>
              <w:left w:w="150" w:type="dxa"/>
              <w:bottom w:w="150" w:type="dxa"/>
              <w:right w:w="150" w:type="dxa"/>
            </w:tcMar>
            <w:vAlign w:val="center"/>
            <w:hideMark/>
          </w:tcPr>
          <w:p w:rsidR="00E51832" w:rsidRPr="00E51832" w:rsidRDefault="00E51832" w:rsidP="00E51832">
            <w:pPr>
              <w:pStyle w:val="a5"/>
              <w:spacing w:before="0" w:beforeAutospacing="0" w:after="0" w:afterAutospacing="0"/>
              <w:ind w:firstLine="701"/>
              <w:rPr>
                <w:color w:val="000000"/>
                <w:sz w:val="28"/>
                <w:szCs w:val="28"/>
              </w:rPr>
            </w:pPr>
            <w:r w:rsidRPr="00E51832">
              <w:rPr>
                <w:color w:val="000000"/>
                <w:sz w:val="28"/>
                <w:szCs w:val="28"/>
              </w:rPr>
              <w:t>Добавление облачных серв</w:t>
            </w:r>
            <w:r w:rsidRPr="00E51832">
              <w:rPr>
                <w:color w:val="000000"/>
                <w:sz w:val="28"/>
                <w:szCs w:val="28"/>
              </w:rPr>
              <w:t>и</w:t>
            </w:r>
            <w:r w:rsidRPr="00E51832">
              <w:rPr>
                <w:color w:val="000000"/>
                <w:sz w:val="28"/>
                <w:szCs w:val="28"/>
              </w:rPr>
              <w:t>сов </w:t>
            </w:r>
            <w:proofErr w:type="spellStart"/>
            <w:r w:rsidRPr="00E51832">
              <w:rPr>
                <w:rStyle w:val="afb"/>
                <w:color w:val="000000"/>
                <w:sz w:val="28"/>
                <w:szCs w:val="28"/>
              </w:rPr>
              <w:t>Autodesk</w:t>
            </w:r>
            <w:proofErr w:type="spellEnd"/>
            <w:r w:rsidRPr="00E51832">
              <w:rPr>
                <w:color w:val="000000"/>
                <w:sz w:val="28"/>
                <w:szCs w:val="28"/>
              </w:rPr>
              <w:t> помогает ускорить такие проце</w:t>
            </w:r>
            <w:r w:rsidRPr="00E51832">
              <w:rPr>
                <w:color w:val="000000"/>
                <w:sz w:val="28"/>
                <w:szCs w:val="28"/>
              </w:rPr>
              <w:t>с</w:t>
            </w:r>
            <w:r w:rsidRPr="00E51832">
              <w:rPr>
                <w:color w:val="000000"/>
                <w:sz w:val="28"/>
                <w:szCs w:val="28"/>
              </w:rPr>
              <w:t>сы, как работа над макетом с другими польз</w:t>
            </w:r>
            <w:r w:rsidRPr="00E51832">
              <w:rPr>
                <w:color w:val="000000"/>
                <w:sz w:val="28"/>
                <w:szCs w:val="28"/>
              </w:rPr>
              <w:t>о</w:t>
            </w:r>
            <w:r w:rsidRPr="00E51832">
              <w:rPr>
                <w:color w:val="000000"/>
                <w:sz w:val="28"/>
                <w:szCs w:val="28"/>
              </w:rPr>
              <w:t>вателями или визуализация 3D-изображения.</w:t>
            </w:r>
          </w:p>
          <w:p w:rsidR="00E51832" w:rsidRPr="00E51832" w:rsidRDefault="00E51832" w:rsidP="006D0206">
            <w:pPr>
              <w:numPr>
                <w:ilvl w:val="0"/>
                <w:numId w:val="38"/>
              </w:numPr>
              <w:spacing w:after="0" w:line="240" w:lineRule="auto"/>
              <w:ind w:left="0" w:firstLine="701"/>
              <w:rPr>
                <w:rFonts w:ascii="Times New Roman" w:hAnsi="Times New Roman" w:cs="Times New Roman"/>
                <w:color w:val="343434"/>
                <w:sz w:val="28"/>
                <w:szCs w:val="28"/>
              </w:rPr>
            </w:pPr>
            <w:r w:rsidRPr="00E51832">
              <w:rPr>
                <w:rFonts w:ascii="Times New Roman" w:hAnsi="Times New Roman" w:cs="Times New Roman"/>
                <w:color w:val="343434"/>
                <w:sz w:val="28"/>
                <w:szCs w:val="28"/>
              </w:rPr>
              <w:t>Завершение задач, требующих большой вычислительной мощности, занимает минуты или часы, а не дни.</w:t>
            </w:r>
          </w:p>
          <w:p w:rsidR="00E51832" w:rsidRPr="00E51832" w:rsidRDefault="00E51832" w:rsidP="006D0206">
            <w:pPr>
              <w:numPr>
                <w:ilvl w:val="0"/>
                <w:numId w:val="38"/>
              </w:numPr>
              <w:spacing w:after="0" w:line="240" w:lineRule="auto"/>
              <w:ind w:left="0" w:firstLine="701"/>
              <w:rPr>
                <w:rFonts w:ascii="Times New Roman" w:hAnsi="Times New Roman" w:cs="Times New Roman"/>
                <w:color w:val="343434"/>
                <w:sz w:val="28"/>
                <w:szCs w:val="28"/>
              </w:rPr>
            </w:pPr>
            <w:r w:rsidRPr="00E51832">
              <w:rPr>
                <w:rFonts w:ascii="Times New Roman" w:hAnsi="Times New Roman" w:cs="Times New Roman"/>
                <w:color w:val="343434"/>
                <w:sz w:val="28"/>
                <w:szCs w:val="28"/>
              </w:rPr>
              <w:t>Ведите совместную работу с друг</w:t>
            </w:r>
            <w:r w:rsidRPr="00E51832">
              <w:rPr>
                <w:rFonts w:ascii="Times New Roman" w:hAnsi="Times New Roman" w:cs="Times New Roman"/>
                <w:color w:val="343434"/>
                <w:sz w:val="28"/>
                <w:szCs w:val="28"/>
              </w:rPr>
              <w:t>и</w:t>
            </w:r>
            <w:r w:rsidRPr="00E51832">
              <w:rPr>
                <w:rFonts w:ascii="Times New Roman" w:hAnsi="Times New Roman" w:cs="Times New Roman"/>
                <w:color w:val="343434"/>
                <w:sz w:val="28"/>
                <w:szCs w:val="28"/>
              </w:rPr>
              <w:t>ми пользователями и используйте столько се</w:t>
            </w:r>
            <w:r w:rsidRPr="00E51832">
              <w:rPr>
                <w:rFonts w:ascii="Times New Roman" w:hAnsi="Times New Roman" w:cs="Times New Roman"/>
                <w:color w:val="343434"/>
                <w:sz w:val="28"/>
                <w:szCs w:val="28"/>
              </w:rPr>
              <w:t>р</w:t>
            </w:r>
            <w:r w:rsidRPr="00E51832">
              <w:rPr>
                <w:rFonts w:ascii="Times New Roman" w:hAnsi="Times New Roman" w:cs="Times New Roman"/>
                <w:color w:val="343434"/>
                <w:sz w:val="28"/>
                <w:szCs w:val="28"/>
              </w:rPr>
              <w:t>висов, сколько вам необходимо.</w:t>
            </w:r>
          </w:p>
          <w:p w:rsidR="00E51832" w:rsidRPr="00E51832" w:rsidRDefault="00E51832" w:rsidP="006D0206">
            <w:pPr>
              <w:numPr>
                <w:ilvl w:val="0"/>
                <w:numId w:val="38"/>
              </w:numPr>
              <w:spacing w:after="0" w:line="240" w:lineRule="auto"/>
              <w:ind w:left="0" w:firstLine="701"/>
              <w:rPr>
                <w:rFonts w:ascii="Times New Roman" w:hAnsi="Times New Roman" w:cs="Times New Roman"/>
                <w:color w:val="343434"/>
                <w:sz w:val="28"/>
                <w:szCs w:val="28"/>
              </w:rPr>
            </w:pPr>
            <w:r w:rsidRPr="00E51832">
              <w:rPr>
                <w:rFonts w:ascii="Times New Roman" w:hAnsi="Times New Roman" w:cs="Times New Roman"/>
                <w:color w:val="343434"/>
                <w:sz w:val="28"/>
                <w:szCs w:val="28"/>
              </w:rPr>
              <w:t>При наличии большого числа пр</w:t>
            </w:r>
            <w:r w:rsidRPr="00E51832">
              <w:rPr>
                <w:rFonts w:ascii="Times New Roman" w:hAnsi="Times New Roman" w:cs="Times New Roman"/>
                <w:color w:val="343434"/>
                <w:sz w:val="28"/>
                <w:szCs w:val="28"/>
              </w:rPr>
              <w:t>о</w:t>
            </w:r>
            <w:r w:rsidRPr="00E51832">
              <w:rPr>
                <w:rFonts w:ascii="Times New Roman" w:hAnsi="Times New Roman" w:cs="Times New Roman"/>
                <w:color w:val="343434"/>
                <w:sz w:val="28"/>
                <w:szCs w:val="28"/>
              </w:rPr>
              <w:t>ектов или задач имеется возможность испол</w:t>
            </w:r>
            <w:r w:rsidRPr="00E51832">
              <w:rPr>
                <w:rFonts w:ascii="Times New Roman" w:hAnsi="Times New Roman" w:cs="Times New Roman"/>
                <w:color w:val="343434"/>
                <w:sz w:val="28"/>
                <w:szCs w:val="28"/>
              </w:rPr>
              <w:t>ь</w:t>
            </w:r>
            <w:r w:rsidRPr="00E51832">
              <w:rPr>
                <w:rFonts w:ascii="Times New Roman" w:hAnsi="Times New Roman" w:cs="Times New Roman"/>
                <w:color w:val="343434"/>
                <w:sz w:val="28"/>
                <w:szCs w:val="28"/>
              </w:rPr>
              <w:t>зовать одновременно несколько облачных се</w:t>
            </w:r>
            <w:r w:rsidRPr="00E51832">
              <w:rPr>
                <w:rFonts w:ascii="Times New Roman" w:hAnsi="Times New Roman" w:cs="Times New Roman"/>
                <w:color w:val="343434"/>
                <w:sz w:val="28"/>
                <w:szCs w:val="28"/>
              </w:rPr>
              <w:t>р</w:t>
            </w:r>
            <w:r w:rsidRPr="00E51832">
              <w:rPr>
                <w:rFonts w:ascii="Times New Roman" w:hAnsi="Times New Roman" w:cs="Times New Roman"/>
                <w:color w:val="343434"/>
                <w:sz w:val="28"/>
                <w:szCs w:val="28"/>
              </w:rPr>
              <w:t>висов.</w:t>
            </w:r>
          </w:p>
        </w:tc>
      </w:tr>
    </w:tbl>
    <w:p w:rsidR="00E51832" w:rsidRPr="00E51832" w:rsidRDefault="00E51832" w:rsidP="00E51832">
      <w:pPr>
        <w:pStyle w:val="2"/>
        <w:spacing w:before="0" w:after="0"/>
        <w:ind w:firstLine="567"/>
        <w:jc w:val="both"/>
        <w:rPr>
          <w:rFonts w:ascii="Times New Roman" w:hAnsi="Times New Roman" w:cs="Times New Roman"/>
          <w:color w:val="000000"/>
        </w:rPr>
      </w:pPr>
      <w:r w:rsidRPr="00E51832">
        <w:rPr>
          <w:rFonts w:ascii="Times New Roman" w:hAnsi="Times New Roman" w:cs="Times New Roman"/>
          <w:color w:val="000000"/>
        </w:rPr>
        <w:t>Пусть A360 работает на вас</w:t>
      </w:r>
    </w:p>
    <w:p w:rsidR="00E51832" w:rsidRPr="00E51832" w:rsidRDefault="00E51832" w:rsidP="00E51832">
      <w:pPr>
        <w:pStyle w:val="a5"/>
        <w:spacing w:before="0" w:beforeAutospacing="0" w:after="0" w:afterAutospacing="0"/>
        <w:ind w:firstLine="567"/>
        <w:jc w:val="both"/>
        <w:rPr>
          <w:color w:val="000000"/>
          <w:sz w:val="28"/>
          <w:szCs w:val="28"/>
        </w:rPr>
      </w:pPr>
      <w:r w:rsidRPr="00E51832">
        <w:rPr>
          <w:color w:val="000000"/>
          <w:sz w:val="28"/>
          <w:szCs w:val="28"/>
        </w:rPr>
        <w:t>Допустим, вы используете в проекте программный продукт </w:t>
      </w:r>
      <w:proofErr w:type="spellStart"/>
      <w:r w:rsidRPr="00E51832">
        <w:rPr>
          <w:rStyle w:val="afb"/>
          <w:color w:val="000000"/>
          <w:sz w:val="28"/>
          <w:szCs w:val="28"/>
        </w:rPr>
        <w:t>Building</w:t>
      </w:r>
      <w:proofErr w:type="spellEnd"/>
      <w:r w:rsidRPr="00E51832">
        <w:rPr>
          <w:rStyle w:val="afb"/>
          <w:color w:val="000000"/>
          <w:sz w:val="28"/>
          <w:szCs w:val="28"/>
        </w:rPr>
        <w:t xml:space="preserve"> </w:t>
      </w:r>
      <w:proofErr w:type="spellStart"/>
      <w:r w:rsidRPr="00E51832">
        <w:rPr>
          <w:rStyle w:val="afb"/>
          <w:color w:val="000000"/>
          <w:sz w:val="28"/>
          <w:szCs w:val="28"/>
        </w:rPr>
        <w:t>Design</w:t>
      </w:r>
      <w:proofErr w:type="spellEnd"/>
      <w:r w:rsidRPr="00E51832">
        <w:rPr>
          <w:rStyle w:val="afb"/>
          <w:color w:val="000000"/>
          <w:sz w:val="28"/>
          <w:szCs w:val="28"/>
        </w:rPr>
        <w:t xml:space="preserve"> </w:t>
      </w:r>
      <w:proofErr w:type="spellStart"/>
      <w:r w:rsidRPr="00E51832">
        <w:rPr>
          <w:rStyle w:val="afb"/>
          <w:color w:val="000000"/>
          <w:sz w:val="28"/>
          <w:szCs w:val="28"/>
        </w:rPr>
        <w:t>Suite</w:t>
      </w:r>
      <w:proofErr w:type="spellEnd"/>
      <w:r w:rsidRPr="00E51832">
        <w:rPr>
          <w:color w:val="000000"/>
          <w:sz w:val="28"/>
          <w:szCs w:val="28"/>
        </w:rPr>
        <w:t>, который объединяет технологию информационного моделирования (BIM) и 3D-САПР для проектирования и моделирования. Путем добавления облачных сервисов A360 теперь можно:</w:t>
      </w:r>
      <w:r w:rsidRPr="00E51832">
        <w:rPr>
          <w:noProof/>
          <w:color w:val="000000"/>
          <w:sz w:val="28"/>
          <w:szCs w:val="28"/>
        </w:rPr>
        <w:drawing>
          <wp:inline distT="0" distB="0" distL="0" distR="0" wp14:anchorId="587DD33D" wp14:editId="6E1DB33C">
            <wp:extent cx="4820285" cy="1332230"/>
            <wp:effectExtent l="0" t="0" r="0" b="0"/>
            <wp:docPr id="192" name="Рисунок 192" descr="https://softico.ua/media/uploads/content/russian-infographic-panel-03-506x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https://softico.ua/media/uploads/content/russian-infographic-panel-03-506x140.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820285" cy="1332230"/>
                    </a:xfrm>
                    <a:prstGeom prst="rect">
                      <a:avLst/>
                    </a:prstGeom>
                    <a:noFill/>
                    <a:ln>
                      <a:noFill/>
                    </a:ln>
                  </pic:spPr>
                </pic:pic>
              </a:graphicData>
            </a:graphic>
          </wp:inline>
        </w:drawing>
      </w:r>
    </w:p>
    <w:p w:rsidR="00E51832" w:rsidRPr="00E51832" w:rsidRDefault="00E51832" w:rsidP="006D0206">
      <w:pPr>
        <w:numPr>
          <w:ilvl w:val="0"/>
          <w:numId w:val="39"/>
        </w:numPr>
        <w:spacing w:after="0" w:line="240" w:lineRule="auto"/>
        <w:ind w:left="0" w:firstLine="567"/>
        <w:jc w:val="both"/>
        <w:rPr>
          <w:rFonts w:ascii="Times New Roman" w:hAnsi="Times New Roman" w:cs="Times New Roman"/>
          <w:color w:val="343434"/>
          <w:sz w:val="28"/>
          <w:szCs w:val="28"/>
        </w:rPr>
      </w:pPr>
      <w:r w:rsidRPr="00E51832">
        <w:rPr>
          <w:rFonts w:ascii="Times New Roman" w:hAnsi="Times New Roman" w:cs="Times New Roman"/>
          <w:color w:val="343434"/>
          <w:sz w:val="28"/>
          <w:szCs w:val="28"/>
        </w:rPr>
        <w:t>Выполнять визуализацию 3D-изображений и производить разнообразные расчеты в любое время и в любом месте.</w:t>
      </w:r>
    </w:p>
    <w:p w:rsidR="00E51832" w:rsidRPr="00E51832" w:rsidRDefault="00E51832" w:rsidP="006D0206">
      <w:pPr>
        <w:numPr>
          <w:ilvl w:val="0"/>
          <w:numId w:val="39"/>
        </w:numPr>
        <w:spacing w:after="0" w:line="240" w:lineRule="auto"/>
        <w:ind w:left="0" w:firstLine="567"/>
        <w:jc w:val="both"/>
        <w:rPr>
          <w:rFonts w:ascii="Times New Roman" w:hAnsi="Times New Roman" w:cs="Times New Roman"/>
          <w:color w:val="343434"/>
          <w:sz w:val="28"/>
          <w:szCs w:val="28"/>
        </w:rPr>
      </w:pPr>
      <w:r w:rsidRPr="00E51832">
        <w:rPr>
          <w:rFonts w:ascii="Times New Roman" w:hAnsi="Times New Roman" w:cs="Times New Roman"/>
          <w:color w:val="343434"/>
          <w:sz w:val="28"/>
          <w:szCs w:val="28"/>
        </w:rPr>
        <w:t>Мгновенно обмениваться последними версиями планов проекта с коллегами с помощью мобильных устройств.</w:t>
      </w:r>
    </w:p>
    <w:p w:rsidR="00E51832" w:rsidRPr="00E51832" w:rsidRDefault="00E51832" w:rsidP="006D0206">
      <w:pPr>
        <w:numPr>
          <w:ilvl w:val="0"/>
          <w:numId w:val="39"/>
        </w:numPr>
        <w:spacing w:after="0" w:line="240" w:lineRule="auto"/>
        <w:ind w:left="0" w:firstLine="567"/>
        <w:jc w:val="both"/>
        <w:rPr>
          <w:rFonts w:ascii="Times New Roman" w:hAnsi="Times New Roman" w:cs="Times New Roman"/>
          <w:color w:val="343434"/>
          <w:sz w:val="28"/>
          <w:szCs w:val="28"/>
        </w:rPr>
      </w:pPr>
      <w:r w:rsidRPr="00E51832">
        <w:rPr>
          <w:rFonts w:ascii="Times New Roman" w:hAnsi="Times New Roman" w:cs="Times New Roman"/>
          <w:color w:val="343434"/>
          <w:sz w:val="28"/>
          <w:szCs w:val="28"/>
        </w:rPr>
        <w:t>Расширить управление BIM до уровня проектной команды.</w:t>
      </w:r>
    </w:p>
    <w:p w:rsidR="00E51832" w:rsidRPr="00E51832" w:rsidRDefault="00E51832" w:rsidP="006D0206">
      <w:pPr>
        <w:numPr>
          <w:ilvl w:val="0"/>
          <w:numId w:val="39"/>
        </w:numPr>
        <w:spacing w:after="0" w:line="240" w:lineRule="auto"/>
        <w:ind w:left="0" w:firstLine="567"/>
        <w:jc w:val="both"/>
        <w:rPr>
          <w:rFonts w:ascii="Times New Roman" w:hAnsi="Times New Roman" w:cs="Times New Roman"/>
          <w:color w:val="343434"/>
          <w:sz w:val="28"/>
          <w:szCs w:val="28"/>
        </w:rPr>
      </w:pPr>
      <w:r w:rsidRPr="00E51832">
        <w:rPr>
          <w:rFonts w:ascii="Times New Roman" w:hAnsi="Times New Roman" w:cs="Times New Roman"/>
          <w:color w:val="343434"/>
          <w:sz w:val="28"/>
          <w:szCs w:val="28"/>
        </w:rPr>
        <w:t>Повысить качество и безопасность и улучшить процессы ввода в эксплуат</w:t>
      </w:r>
      <w:r w:rsidRPr="00E51832">
        <w:rPr>
          <w:rFonts w:ascii="Times New Roman" w:hAnsi="Times New Roman" w:cs="Times New Roman"/>
          <w:color w:val="343434"/>
          <w:sz w:val="28"/>
          <w:szCs w:val="28"/>
        </w:rPr>
        <w:t>а</w:t>
      </w:r>
      <w:r w:rsidRPr="00E51832">
        <w:rPr>
          <w:rFonts w:ascii="Times New Roman" w:hAnsi="Times New Roman" w:cs="Times New Roman"/>
          <w:color w:val="343434"/>
          <w:sz w:val="28"/>
          <w:szCs w:val="28"/>
        </w:rPr>
        <w:t>цию на месте.</w:t>
      </w:r>
    </w:p>
    <w:p w:rsidR="00E51832" w:rsidRPr="00E51832" w:rsidRDefault="00E51832" w:rsidP="00E51832">
      <w:pPr>
        <w:pStyle w:val="2"/>
        <w:spacing w:before="0" w:after="0"/>
        <w:ind w:firstLine="567"/>
        <w:jc w:val="both"/>
        <w:rPr>
          <w:rFonts w:ascii="Times New Roman" w:hAnsi="Times New Roman" w:cs="Times New Roman"/>
          <w:color w:val="000000"/>
        </w:rPr>
      </w:pPr>
      <w:r w:rsidRPr="00E51832">
        <w:rPr>
          <w:rFonts w:ascii="Times New Roman" w:hAnsi="Times New Roman" w:cs="Times New Roman"/>
          <w:color w:val="000000"/>
        </w:rPr>
        <w:t>Облачные продукты и сервисы</w:t>
      </w:r>
    </w:p>
    <w:p w:rsidR="00E51832" w:rsidRPr="00E51832" w:rsidRDefault="00E51832" w:rsidP="00E51832">
      <w:pPr>
        <w:pStyle w:val="a5"/>
        <w:spacing w:before="0" w:beforeAutospacing="0" w:after="0" w:afterAutospacing="0"/>
        <w:ind w:firstLine="567"/>
        <w:jc w:val="both"/>
        <w:rPr>
          <w:color w:val="000000"/>
          <w:sz w:val="28"/>
          <w:szCs w:val="28"/>
        </w:rPr>
      </w:pPr>
      <w:r w:rsidRPr="00E51832">
        <w:rPr>
          <w:color w:val="000000"/>
          <w:sz w:val="28"/>
          <w:szCs w:val="28"/>
        </w:rPr>
        <w:t>Облачные сервисы и хранилища доступны в рамках подписки или подписки к бессрочной лицензии для некоторых программных продуктов. При необходим</w:t>
      </w:r>
      <w:r w:rsidRPr="00E51832">
        <w:rPr>
          <w:color w:val="000000"/>
          <w:sz w:val="28"/>
          <w:szCs w:val="28"/>
        </w:rPr>
        <w:t>о</w:t>
      </w:r>
      <w:r w:rsidRPr="00E51832">
        <w:rPr>
          <w:color w:val="000000"/>
          <w:sz w:val="28"/>
          <w:szCs w:val="28"/>
        </w:rPr>
        <w:t>сти пользователи могут оформить отдельную подписку на определенные обла</w:t>
      </w:r>
      <w:r w:rsidRPr="00E51832">
        <w:rPr>
          <w:color w:val="000000"/>
          <w:sz w:val="28"/>
          <w:szCs w:val="28"/>
        </w:rPr>
        <w:t>ч</w:t>
      </w:r>
      <w:r w:rsidRPr="00E51832">
        <w:rPr>
          <w:color w:val="000000"/>
          <w:sz w:val="28"/>
          <w:szCs w:val="28"/>
        </w:rPr>
        <w:t xml:space="preserve">ные сервисы или получить доступ к ним в продуктах и приложениях </w:t>
      </w:r>
      <w:proofErr w:type="spellStart"/>
      <w:r w:rsidRPr="00E51832">
        <w:rPr>
          <w:color w:val="000000"/>
          <w:sz w:val="28"/>
          <w:szCs w:val="28"/>
        </w:rPr>
        <w:t>Autodesk</w:t>
      </w:r>
      <w:proofErr w:type="spellEnd"/>
      <w:r w:rsidRPr="00E51832">
        <w:rPr>
          <w:color w:val="000000"/>
          <w:sz w:val="28"/>
          <w:szCs w:val="28"/>
        </w:rPr>
        <w:t>.</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9919BA" w:rsidRPr="006E1B49" w:rsidRDefault="009919BA" w:rsidP="006D0206">
      <w:pPr>
        <w:pStyle w:val="af4"/>
        <w:numPr>
          <w:ilvl w:val="0"/>
          <w:numId w:val="37"/>
        </w:numPr>
        <w:rPr>
          <w:sz w:val="28"/>
          <w:szCs w:val="28"/>
        </w:rPr>
      </w:pPr>
      <w:r w:rsidRPr="006E1B49">
        <w:rPr>
          <w:sz w:val="28"/>
          <w:szCs w:val="28"/>
        </w:rPr>
        <w:t>Михеева Е.В. Информационные технологии в профессиональной деятельн</w:t>
      </w:r>
      <w:r w:rsidRPr="006E1B49">
        <w:rPr>
          <w:sz w:val="28"/>
          <w:szCs w:val="28"/>
        </w:rPr>
        <w:t>о</w:t>
      </w:r>
      <w:r w:rsidRPr="006E1B49">
        <w:rPr>
          <w:sz w:val="28"/>
          <w:szCs w:val="28"/>
        </w:rPr>
        <w:t>сти. Технические специальности: учебник для студ. Учреждений сред.</w:t>
      </w:r>
      <w:r w:rsidR="00AA5FF0">
        <w:rPr>
          <w:sz w:val="28"/>
          <w:szCs w:val="28"/>
        </w:rPr>
        <w:t xml:space="preserve"> </w:t>
      </w:r>
      <w:r w:rsidRPr="006E1B49">
        <w:rPr>
          <w:sz w:val="28"/>
          <w:szCs w:val="28"/>
        </w:rPr>
        <w:t xml:space="preserve">проф. </w:t>
      </w:r>
      <w:r w:rsidRPr="006E1B49">
        <w:rPr>
          <w:sz w:val="28"/>
          <w:szCs w:val="28"/>
        </w:rPr>
        <w:lastRenderedPageBreak/>
        <w:t>образования / Е.В. Михеева, О.И. Титова. – М.: Издательский центр «Акад</w:t>
      </w:r>
      <w:r w:rsidRPr="006E1B49">
        <w:rPr>
          <w:sz w:val="28"/>
          <w:szCs w:val="28"/>
        </w:rPr>
        <w:t>е</w:t>
      </w:r>
      <w:r w:rsidRPr="006E1B49">
        <w:rPr>
          <w:sz w:val="28"/>
          <w:szCs w:val="28"/>
        </w:rPr>
        <w:t>мия», 2017 – 416 с.</w:t>
      </w:r>
    </w:p>
    <w:p w:rsidR="009919BA" w:rsidRPr="006E1B49" w:rsidRDefault="009919BA" w:rsidP="006D0206">
      <w:pPr>
        <w:pStyle w:val="af4"/>
        <w:numPr>
          <w:ilvl w:val="0"/>
          <w:numId w:val="37"/>
        </w:numPr>
        <w:spacing w:after="0"/>
        <w:rPr>
          <w:sz w:val="28"/>
          <w:szCs w:val="28"/>
        </w:rPr>
      </w:pPr>
      <w:r w:rsidRPr="006E1B49">
        <w:rPr>
          <w:sz w:val="28"/>
          <w:szCs w:val="28"/>
        </w:rPr>
        <w:t>Советов, Б. Я. Информационные технологии : учебник для СПО / Б. Я. Сов</w:t>
      </w:r>
      <w:r w:rsidRPr="006E1B49">
        <w:rPr>
          <w:sz w:val="28"/>
          <w:szCs w:val="28"/>
        </w:rPr>
        <w:t>е</w:t>
      </w:r>
      <w:r w:rsidRPr="006E1B49">
        <w:rPr>
          <w:sz w:val="28"/>
          <w:szCs w:val="28"/>
        </w:rPr>
        <w:t xml:space="preserve">тов, В. В. </w:t>
      </w:r>
      <w:proofErr w:type="spellStart"/>
      <w:r w:rsidRPr="006E1B49">
        <w:rPr>
          <w:sz w:val="28"/>
          <w:szCs w:val="28"/>
        </w:rPr>
        <w:t>Цехановский</w:t>
      </w:r>
      <w:proofErr w:type="spellEnd"/>
      <w:r w:rsidRPr="006E1B49">
        <w:rPr>
          <w:sz w:val="28"/>
          <w:szCs w:val="28"/>
        </w:rPr>
        <w:t xml:space="preserve">. — 7-е изд., </w:t>
      </w:r>
      <w:proofErr w:type="spellStart"/>
      <w:r w:rsidRPr="006E1B49">
        <w:rPr>
          <w:sz w:val="28"/>
          <w:szCs w:val="28"/>
        </w:rPr>
        <w:t>перераб</w:t>
      </w:r>
      <w:proofErr w:type="spellEnd"/>
      <w:r w:rsidRPr="006E1B49">
        <w:rPr>
          <w:sz w:val="28"/>
          <w:szCs w:val="28"/>
        </w:rPr>
        <w:t xml:space="preserve">. и доп. — М. : Издательство </w:t>
      </w:r>
      <w:proofErr w:type="spellStart"/>
      <w:r w:rsidRPr="006E1B49">
        <w:rPr>
          <w:sz w:val="28"/>
          <w:szCs w:val="28"/>
        </w:rPr>
        <w:t>Юрайт</w:t>
      </w:r>
      <w:proofErr w:type="spellEnd"/>
      <w:r w:rsidRPr="006E1B49">
        <w:rPr>
          <w:sz w:val="28"/>
          <w:szCs w:val="28"/>
        </w:rPr>
        <w:t xml:space="preserve">, 2018. — 327 с. — (Серия : Профессиональное образование). — ISBN 978-5-534-06399-8. </w:t>
      </w:r>
    </w:p>
    <w:p w:rsidR="009919BA" w:rsidRPr="00F477E4" w:rsidRDefault="009919BA" w:rsidP="009919BA">
      <w:pPr>
        <w:pStyle w:val="a3"/>
        <w:rPr>
          <w:rFonts w:ascii="Times New Roman" w:hAnsi="Times New Roman" w:cs="Times New Roman"/>
          <w:b/>
          <w:sz w:val="28"/>
          <w:szCs w:val="28"/>
        </w:rPr>
      </w:pPr>
      <w:r w:rsidRPr="00F477E4">
        <w:rPr>
          <w:rFonts w:ascii="Times New Roman" w:hAnsi="Times New Roman" w:cs="Times New Roman"/>
          <w:b/>
          <w:sz w:val="28"/>
          <w:szCs w:val="28"/>
        </w:rPr>
        <w:t>Интернет-ресурсы.</w:t>
      </w:r>
    </w:p>
    <w:p w:rsidR="009919BA" w:rsidRPr="0007212B" w:rsidRDefault="009919BA" w:rsidP="006D0206">
      <w:pPr>
        <w:pStyle w:val="af4"/>
        <w:numPr>
          <w:ilvl w:val="3"/>
          <w:numId w:val="37"/>
        </w:numPr>
        <w:spacing w:before="120" w:after="120" w:line="240" w:lineRule="auto"/>
        <w:ind w:left="567"/>
        <w:rPr>
          <w:sz w:val="28"/>
          <w:szCs w:val="28"/>
        </w:rPr>
      </w:pPr>
      <w:r w:rsidRPr="0007212B">
        <w:rPr>
          <w:sz w:val="28"/>
          <w:szCs w:val="28"/>
        </w:rPr>
        <w:t>Информационная система «Единое окно доступа к образовательным ресу</w:t>
      </w:r>
      <w:r w:rsidRPr="0007212B">
        <w:rPr>
          <w:sz w:val="28"/>
          <w:szCs w:val="28"/>
        </w:rPr>
        <w:t>р</w:t>
      </w:r>
      <w:r w:rsidRPr="0007212B">
        <w:rPr>
          <w:sz w:val="28"/>
          <w:szCs w:val="28"/>
        </w:rPr>
        <w:t xml:space="preserve">сам» [Электронный ресурс]: портал. – Режим доступа http://window.edu.ru/library </w:t>
      </w:r>
    </w:p>
    <w:p w:rsidR="009919BA" w:rsidRPr="0007212B" w:rsidRDefault="009919BA" w:rsidP="006D0206">
      <w:pPr>
        <w:pStyle w:val="af4"/>
        <w:numPr>
          <w:ilvl w:val="3"/>
          <w:numId w:val="37"/>
        </w:numPr>
        <w:spacing w:after="0" w:line="240" w:lineRule="auto"/>
        <w:ind w:left="142" w:firstLine="0"/>
        <w:jc w:val="both"/>
        <w:rPr>
          <w:sz w:val="28"/>
          <w:szCs w:val="28"/>
        </w:rPr>
      </w:pPr>
      <w:r w:rsidRPr="0007212B">
        <w:rPr>
          <w:sz w:val="28"/>
          <w:szCs w:val="28"/>
        </w:rPr>
        <w:t xml:space="preserve">Каталог сайтов - Мир информатики [Электронный ресурс]:. Режим доступа: </w:t>
      </w:r>
      <w:hyperlink r:id="rId177" w:history="1">
        <w:r w:rsidRPr="0007212B">
          <w:rPr>
            <w:sz w:val="28"/>
            <w:szCs w:val="28"/>
          </w:rPr>
          <w:t>http://jgk.ucoz.ru/dir/</w:t>
        </w:r>
      </w:hyperlink>
    </w:p>
    <w:p w:rsidR="009919BA" w:rsidRPr="00F477E4" w:rsidRDefault="009919BA" w:rsidP="006D0206">
      <w:pPr>
        <w:numPr>
          <w:ilvl w:val="0"/>
          <w:numId w:val="37"/>
        </w:numPr>
        <w:spacing w:after="0" w:line="240" w:lineRule="auto"/>
        <w:jc w:val="both"/>
        <w:rPr>
          <w:rFonts w:ascii="Times New Roman" w:hAnsi="Times New Roman"/>
          <w:sz w:val="28"/>
          <w:szCs w:val="28"/>
        </w:rPr>
      </w:pPr>
      <w:r w:rsidRPr="00F477E4">
        <w:rPr>
          <w:rFonts w:ascii="Times New Roman" w:hAnsi="Times New Roman"/>
          <w:sz w:val="28"/>
          <w:szCs w:val="28"/>
        </w:rPr>
        <w:t>Научная электронная библиотека.</w:t>
      </w:r>
      <w:r w:rsidRPr="00F477E4">
        <w:rPr>
          <w:sz w:val="28"/>
          <w:szCs w:val="28"/>
        </w:rPr>
        <w:t xml:space="preserve"> </w:t>
      </w:r>
      <w:r w:rsidRPr="00F477E4">
        <w:rPr>
          <w:rFonts w:ascii="Times New Roman" w:hAnsi="Times New Roman"/>
          <w:sz w:val="28"/>
          <w:szCs w:val="28"/>
        </w:rPr>
        <w:t xml:space="preserve">[Электронный ресурс]-  Режим доступа: </w:t>
      </w:r>
      <w:hyperlink r:id="rId178" w:history="1">
        <w:r w:rsidRPr="00F477E4">
          <w:rPr>
            <w:rFonts w:ascii="Times New Roman" w:hAnsi="Times New Roman"/>
            <w:sz w:val="28"/>
            <w:szCs w:val="28"/>
          </w:rPr>
          <w:t>http://elibrary.ru/defaultx.asp</w:t>
        </w:r>
      </w:hyperlink>
    </w:p>
    <w:p w:rsidR="009919BA" w:rsidRPr="00F477E4" w:rsidRDefault="009919BA" w:rsidP="006D0206">
      <w:pPr>
        <w:numPr>
          <w:ilvl w:val="0"/>
          <w:numId w:val="37"/>
        </w:numPr>
        <w:contextualSpacing/>
        <w:rPr>
          <w:rFonts w:ascii="Times New Roman" w:hAnsi="Times New Roman"/>
          <w:color w:val="000000"/>
          <w:sz w:val="28"/>
          <w:szCs w:val="28"/>
        </w:rPr>
      </w:pPr>
      <w:r w:rsidRPr="00F477E4">
        <w:rPr>
          <w:rFonts w:ascii="Times New Roman" w:hAnsi="Times New Roman"/>
          <w:color w:val="000000"/>
          <w:sz w:val="28"/>
          <w:szCs w:val="28"/>
        </w:rPr>
        <w:t xml:space="preserve">Официальный сайт компании </w:t>
      </w:r>
      <w:proofErr w:type="spellStart"/>
      <w:r w:rsidRPr="00F477E4">
        <w:rPr>
          <w:rFonts w:ascii="Times New Roman" w:hAnsi="Times New Roman"/>
          <w:color w:val="000000"/>
          <w:sz w:val="28"/>
          <w:szCs w:val="28"/>
        </w:rPr>
        <w:t>Autodesk</w:t>
      </w:r>
      <w:proofErr w:type="spellEnd"/>
      <w:r w:rsidRPr="00F477E4">
        <w:rPr>
          <w:rFonts w:ascii="Times New Roman" w:hAnsi="Times New Roman"/>
          <w:color w:val="000000"/>
          <w:sz w:val="28"/>
          <w:szCs w:val="28"/>
        </w:rPr>
        <w:t>.</w:t>
      </w:r>
      <w:r w:rsidRPr="00F477E4">
        <w:rPr>
          <w:sz w:val="28"/>
          <w:szCs w:val="28"/>
        </w:rPr>
        <w:t xml:space="preserve"> </w:t>
      </w:r>
      <w:r w:rsidRPr="00F477E4">
        <w:rPr>
          <w:rFonts w:ascii="Times New Roman" w:hAnsi="Times New Roman"/>
          <w:color w:val="000000"/>
          <w:sz w:val="28"/>
          <w:szCs w:val="28"/>
        </w:rPr>
        <w:t>[Электронный ресурс]- Режим дост</w:t>
      </w:r>
      <w:r w:rsidRPr="00F477E4">
        <w:rPr>
          <w:rFonts w:ascii="Times New Roman" w:hAnsi="Times New Roman"/>
          <w:color w:val="000000"/>
          <w:sz w:val="28"/>
          <w:szCs w:val="28"/>
        </w:rPr>
        <w:t>у</w:t>
      </w:r>
      <w:r w:rsidRPr="00F477E4">
        <w:rPr>
          <w:rFonts w:ascii="Times New Roman" w:hAnsi="Times New Roman"/>
          <w:color w:val="000000"/>
          <w:sz w:val="28"/>
          <w:szCs w:val="28"/>
        </w:rPr>
        <w:t xml:space="preserve">па: </w:t>
      </w:r>
      <w:r w:rsidRPr="00F477E4">
        <w:rPr>
          <w:rFonts w:ascii="Times New Roman" w:hAnsi="Times New Roman"/>
          <w:color w:val="000000"/>
          <w:sz w:val="28"/>
          <w:szCs w:val="28"/>
        </w:rPr>
        <w:tab/>
        <w:t>http://www.autodesk.ru/</w:t>
      </w:r>
    </w:p>
    <w:p w:rsidR="003F29A0" w:rsidRDefault="003F29A0" w:rsidP="003F29A0">
      <w:pPr>
        <w:spacing w:after="0" w:line="240" w:lineRule="auto"/>
        <w:contextualSpacing/>
        <w:jc w:val="both"/>
        <w:rPr>
          <w:rFonts w:ascii="Times New Roman" w:hAnsi="Times New Roman" w:cs="Times New Roman"/>
          <w:sz w:val="28"/>
          <w:szCs w:val="28"/>
        </w:rPr>
      </w:pPr>
    </w:p>
    <w:p w:rsidR="00D10B53" w:rsidRDefault="00D10B53" w:rsidP="00D10B53">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Практические работы выполняются на листах формата А4, черными черн</w:t>
      </w:r>
      <w:r w:rsidRPr="008C6471">
        <w:rPr>
          <w:rFonts w:ascii="Times New Roman" w:eastAsia="Batang" w:hAnsi="Times New Roman" w:cs="Times New Roman"/>
          <w:sz w:val="28"/>
          <w:szCs w:val="28"/>
        </w:rPr>
        <w:t>и</w:t>
      </w:r>
      <w:r w:rsidRPr="008C6471">
        <w:rPr>
          <w:rFonts w:ascii="Times New Roman" w:eastAsia="Batang" w:hAnsi="Times New Roman" w:cs="Times New Roman"/>
          <w:sz w:val="28"/>
          <w:szCs w:val="28"/>
        </w:rPr>
        <w:t>лами, на одной стороне листа.</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w:t>
      </w:r>
      <w:r w:rsidRPr="008C6471">
        <w:rPr>
          <w:rFonts w:ascii="Times New Roman" w:eastAsia="Batang" w:hAnsi="Times New Roman" w:cs="Times New Roman"/>
          <w:sz w:val="28"/>
          <w:szCs w:val="28"/>
        </w:rPr>
        <w:t>я</w:t>
      </w:r>
      <w:r w:rsidRPr="008C6471">
        <w:rPr>
          <w:rFonts w:ascii="Times New Roman" w:eastAsia="Batang" w:hAnsi="Times New Roman" w:cs="Times New Roman"/>
          <w:sz w:val="28"/>
          <w:szCs w:val="28"/>
        </w:rPr>
        <w:t>ние от верхней и нижней строки текста до верхней или нижней рамки – не менее 10мм.</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Абзацы в тексте начинаются с отступом равным 15мм (приложение).</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При применении компьютера устанавливаются следующие </w:t>
      </w:r>
      <w:proofErr w:type="spellStart"/>
      <w:r w:rsidRPr="008C6471">
        <w:rPr>
          <w:rFonts w:ascii="Times New Roman" w:hAnsi="Times New Roman" w:cs="Times New Roman"/>
          <w:color w:val="000000"/>
          <w:sz w:val="28"/>
          <w:szCs w:val="28"/>
        </w:rPr>
        <w:t>поля:верхнее</w:t>
      </w:r>
      <w:proofErr w:type="spellEnd"/>
      <w:r w:rsidRPr="008C6471">
        <w:rPr>
          <w:rFonts w:ascii="Times New Roman" w:hAnsi="Times New Roman" w:cs="Times New Roman"/>
          <w:color w:val="000000"/>
          <w:sz w:val="28"/>
          <w:szCs w:val="28"/>
        </w:rPr>
        <w:t xml:space="preserve"> и правое 2 см; нижнее и левое 2,5 см. Текст рукописи должен быть набран на ко</w:t>
      </w:r>
      <w:r w:rsidRPr="008C6471">
        <w:rPr>
          <w:rFonts w:ascii="Times New Roman" w:hAnsi="Times New Roman" w:cs="Times New Roman"/>
          <w:color w:val="000000"/>
          <w:sz w:val="28"/>
          <w:szCs w:val="28"/>
        </w:rPr>
        <w:t>м</w:t>
      </w:r>
      <w:r w:rsidRPr="008C6471">
        <w:rPr>
          <w:rFonts w:ascii="Times New Roman" w:hAnsi="Times New Roman" w:cs="Times New Roman"/>
          <w:color w:val="000000"/>
          <w:sz w:val="28"/>
          <w:szCs w:val="28"/>
        </w:rPr>
        <w:t xml:space="preserve">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Абзацный отступ не менее 1,5 см. Размер шрифта: для текста -14, для формул - 16,</w:t>
      </w:r>
      <w:r w:rsidRPr="008C6471">
        <w:rPr>
          <w:rFonts w:ascii="Times New Roman" w:hAnsi="Times New Roman" w:cs="Times New Roman"/>
          <w:color w:val="000000"/>
          <w:sz w:val="28"/>
          <w:szCs w:val="28"/>
        </w:rPr>
        <w:t xml:space="preserve">для 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 xml:space="preserve">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D10B53" w:rsidRPr="008C6471" w:rsidRDefault="00D10B53" w:rsidP="00D10B53">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Текст излагается кратко, ясно. Язык изложения должен быть простым, хара</w:t>
      </w:r>
      <w:r w:rsidRPr="008C6471">
        <w:rPr>
          <w:rFonts w:ascii="Times New Roman" w:eastAsia="Batang" w:hAnsi="Times New Roman" w:cs="Times New Roman"/>
          <w:sz w:val="28"/>
          <w:szCs w:val="28"/>
        </w:rPr>
        <w:t>к</w:t>
      </w:r>
      <w:r w:rsidRPr="008C6471">
        <w:rPr>
          <w:rFonts w:ascii="Times New Roman" w:eastAsia="Batang" w:hAnsi="Times New Roman" w:cs="Times New Roman"/>
          <w:sz w:val="28"/>
          <w:szCs w:val="28"/>
        </w:rPr>
        <w:t>терным для научных и технических документов. Сокращение слов в тексте не д</w:t>
      </w:r>
      <w:r w:rsidRPr="008C6471">
        <w:rPr>
          <w:rFonts w:ascii="Times New Roman" w:eastAsia="Batang" w:hAnsi="Times New Roman" w:cs="Times New Roman"/>
          <w:sz w:val="28"/>
          <w:szCs w:val="28"/>
        </w:rPr>
        <w:t>о</w:t>
      </w:r>
      <w:r w:rsidRPr="008C6471">
        <w:rPr>
          <w:rFonts w:ascii="Times New Roman" w:eastAsia="Batang" w:hAnsi="Times New Roman" w:cs="Times New Roman"/>
          <w:sz w:val="28"/>
          <w:szCs w:val="28"/>
        </w:rPr>
        <w:t>пускается.</w:t>
      </w:r>
    </w:p>
    <w:p w:rsidR="00D10B53" w:rsidRPr="008C6471" w:rsidRDefault="00D10B53" w:rsidP="00D10B53">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w:t>
      </w:r>
      <w:r w:rsidRPr="008C6471">
        <w:rPr>
          <w:rFonts w:ascii="Times New Roman" w:hAnsi="Times New Roman" w:cs="Times New Roman"/>
          <w:color w:val="000000"/>
          <w:sz w:val="28"/>
          <w:szCs w:val="28"/>
        </w:rPr>
        <w:t>б</w:t>
      </w:r>
      <w:r w:rsidRPr="008C6471">
        <w:rPr>
          <w:rFonts w:ascii="Times New Roman" w:hAnsi="Times New Roman" w:cs="Times New Roman"/>
          <w:color w:val="000000"/>
          <w:sz w:val="28"/>
          <w:szCs w:val="28"/>
        </w:rPr>
        <w:t>скими цифрами.</w:t>
      </w:r>
    </w:p>
    <w:p w:rsidR="00D10B53" w:rsidRPr="008C6471" w:rsidRDefault="00D10B53" w:rsidP="00D10B53">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lastRenderedPageBreak/>
        <w:t>Опечатки, описки и графические неточности допускается исправлять по</w:t>
      </w:r>
      <w:r w:rsidRPr="008C6471">
        <w:rPr>
          <w:rFonts w:ascii="Times New Roman" w:hAnsi="Times New Roman" w:cs="Times New Roman"/>
          <w:color w:val="000000"/>
          <w:sz w:val="28"/>
          <w:szCs w:val="28"/>
        </w:rPr>
        <w:t>д</w:t>
      </w:r>
      <w:r w:rsidRPr="008C6471">
        <w:rPr>
          <w:rFonts w:ascii="Times New Roman" w:hAnsi="Times New Roman" w:cs="Times New Roman"/>
          <w:color w:val="000000"/>
          <w:sz w:val="28"/>
          <w:szCs w:val="28"/>
        </w:rPr>
        <w:t>чисткой или закрашиванием белой краской и нанесением на том же месте испра</w:t>
      </w:r>
      <w:r w:rsidRPr="008C6471">
        <w:rPr>
          <w:rFonts w:ascii="Times New Roman" w:hAnsi="Times New Roman" w:cs="Times New Roman"/>
          <w:color w:val="000000"/>
          <w:sz w:val="28"/>
          <w:szCs w:val="28"/>
        </w:rPr>
        <w:t>в</w:t>
      </w:r>
      <w:r w:rsidRPr="008C6471">
        <w:rPr>
          <w:rFonts w:ascii="Times New Roman" w:hAnsi="Times New Roman" w:cs="Times New Roman"/>
          <w:color w:val="000000"/>
          <w:sz w:val="28"/>
          <w:szCs w:val="28"/>
        </w:rPr>
        <w:t>ленного текста машинописным способом или черными чернилами, пастой или тушью рукописным способом. Повреждения листов текстовых документов и п</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марки не допускаются.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А4,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Обозначение и размеры основных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t>Таблица 1.   Основные форматы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А1</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А2</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А4</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2:1; 2,5:1; 4:1; 5:1; 10:1; 20:1; 40:1; 50:1; 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proofErr w:type="spellStart"/>
      <w:r w:rsidRPr="00BD7A9A">
        <w:rPr>
          <w:rFonts w:ascii="Times New Roman" w:hAnsi="Times New Roman" w:cs="Times New Roman"/>
          <w:sz w:val="28"/>
          <w:szCs w:val="28"/>
        </w:rPr>
        <w:t>часть</w:t>
      </w:r>
      <w:r w:rsidR="00D2085B">
        <w:rPr>
          <w:rFonts w:ascii="Times New Roman" w:hAnsi="Times New Roman" w:cs="Times New Roman"/>
          <w:sz w:val="28"/>
          <w:szCs w:val="28"/>
        </w:rPr>
        <w:t>,</w:t>
      </w:r>
      <w:r>
        <w:rPr>
          <w:rFonts w:ascii="Times New Roman" w:hAnsi="Times New Roman" w:cs="Times New Roman"/>
          <w:sz w:val="28"/>
          <w:szCs w:val="28"/>
        </w:rPr>
        <w:t>выполняю</w:t>
      </w:r>
      <w:r w:rsidRPr="00BD7A9A">
        <w:rPr>
          <w:rFonts w:ascii="Times New Roman" w:hAnsi="Times New Roman" w:cs="Times New Roman"/>
          <w:sz w:val="28"/>
          <w:szCs w:val="28"/>
        </w:rPr>
        <w:t>тся</w:t>
      </w:r>
      <w:proofErr w:type="spellEnd"/>
      <w:r w:rsidRPr="00BD7A9A">
        <w:rPr>
          <w:rFonts w:ascii="Times New Roman" w:hAnsi="Times New Roman" w:cs="Times New Roman"/>
          <w:sz w:val="28"/>
          <w:szCs w:val="28"/>
        </w:rPr>
        <w:t xml:space="preserve">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w:t>
      </w:r>
      <w:r w:rsidRPr="00BD7A9A">
        <w:rPr>
          <w:rFonts w:ascii="Times New Roman" w:hAnsi="Times New Roman" w:cs="Times New Roman"/>
          <w:sz w:val="28"/>
          <w:szCs w:val="28"/>
        </w:rPr>
        <w:t>р</w:t>
      </w:r>
      <w:r w:rsidRPr="00BD7A9A">
        <w:rPr>
          <w:rFonts w:ascii="Times New Roman" w:hAnsi="Times New Roman" w:cs="Times New Roman"/>
          <w:sz w:val="28"/>
          <w:szCs w:val="28"/>
        </w:rPr>
        <w:t>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w:t>
      </w:r>
      <w:r w:rsidRPr="00BD7A9A">
        <w:rPr>
          <w:rFonts w:ascii="Times New Roman" w:hAnsi="Times New Roman" w:cs="Times New Roman"/>
          <w:sz w:val="28"/>
          <w:szCs w:val="28"/>
        </w:rPr>
        <w:t>и</w:t>
      </w:r>
      <w:r w:rsidRPr="00BD7A9A">
        <w:rPr>
          <w:rFonts w:ascii="Times New Roman" w:hAnsi="Times New Roman" w:cs="Times New Roman"/>
          <w:sz w:val="28"/>
          <w:szCs w:val="28"/>
        </w:rPr>
        <w:t>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w:t>
      </w:r>
      <w:r w:rsidRPr="00BD7A9A">
        <w:rPr>
          <w:rFonts w:ascii="Times New Roman" w:hAnsi="Times New Roman" w:cs="Times New Roman"/>
          <w:sz w:val="28"/>
          <w:szCs w:val="28"/>
        </w:rPr>
        <w:t>ш</w:t>
      </w:r>
      <w:r w:rsidRPr="00BD7A9A">
        <w:rPr>
          <w:rFonts w:ascii="Times New Roman" w:hAnsi="Times New Roman" w:cs="Times New Roman"/>
          <w:sz w:val="28"/>
          <w:szCs w:val="28"/>
        </w:rPr>
        <w:t>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lastRenderedPageBreak/>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179"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происходит на учебных зан</w:t>
      </w:r>
      <w:r>
        <w:rPr>
          <w:rFonts w:ascii="Times New Roman" w:hAnsi="Times New Roman" w:cs="Times New Roman"/>
          <w:sz w:val="28"/>
          <w:szCs w:val="28"/>
        </w:rPr>
        <w:t>я</w:t>
      </w:r>
      <w:r>
        <w:rPr>
          <w:rFonts w:ascii="Times New Roman" w:hAnsi="Times New Roman" w:cs="Times New Roman"/>
          <w:sz w:val="28"/>
          <w:szCs w:val="28"/>
        </w:rPr>
        <w:t>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w:t>
      </w:r>
      <w:r w:rsidR="00A85E72" w:rsidRPr="00452DDD">
        <w:rPr>
          <w:rFonts w:ascii="Times New Roman" w:hAnsi="Times New Roman" w:cs="Times New Roman"/>
          <w:sz w:val="28"/>
          <w:szCs w:val="28"/>
        </w:rPr>
        <w:t>в</w:t>
      </w:r>
      <w:r w:rsidR="00A85E72" w:rsidRPr="00452DDD">
        <w:rPr>
          <w:rFonts w:ascii="Times New Roman" w:hAnsi="Times New Roman" w:cs="Times New Roman"/>
          <w:sz w:val="28"/>
          <w:szCs w:val="28"/>
        </w:rPr>
        <w:t xml:space="preserve">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проведении практических занятий в рамках освоения междисциплинарн</w:t>
      </w:r>
      <w:r w:rsidRPr="00452DDD">
        <w:rPr>
          <w:rFonts w:ascii="Times New Roman" w:hAnsi="Times New Roman" w:cs="Times New Roman"/>
          <w:sz w:val="28"/>
          <w:szCs w:val="28"/>
        </w:rPr>
        <w:t>о</w:t>
      </w:r>
      <w:r w:rsidRPr="00452DDD">
        <w:rPr>
          <w:rFonts w:ascii="Times New Roman" w:hAnsi="Times New Roman" w:cs="Times New Roman"/>
          <w:sz w:val="28"/>
          <w:szCs w:val="28"/>
        </w:rPr>
        <w:t>го курса,   в зависимости от сложности изучения курса, возможно деление уче</w:t>
      </w:r>
      <w:r w:rsidRPr="00452DDD">
        <w:rPr>
          <w:rFonts w:ascii="Times New Roman" w:hAnsi="Times New Roman" w:cs="Times New Roman"/>
          <w:sz w:val="28"/>
          <w:szCs w:val="28"/>
        </w:rPr>
        <w:t>б</w:t>
      </w:r>
      <w:r w:rsidRPr="00452DDD">
        <w:rPr>
          <w:rFonts w:ascii="Times New Roman" w:hAnsi="Times New Roman" w:cs="Times New Roman"/>
          <w:sz w:val="28"/>
          <w:szCs w:val="28"/>
        </w:rPr>
        <w:t>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w:t>
      </w:r>
      <w:r w:rsidRPr="00452DDD">
        <w:rPr>
          <w:rFonts w:ascii="Times New Roman" w:hAnsi="Times New Roman" w:cs="Times New Roman"/>
          <w:sz w:val="28"/>
          <w:szCs w:val="28"/>
        </w:rPr>
        <w:t>н</w:t>
      </w:r>
      <w:r w:rsidRPr="00452DDD">
        <w:rPr>
          <w:rFonts w:ascii="Times New Roman" w:hAnsi="Times New Roman" w:cs="Times New Roman"/>
          <w:sz w:val="28"/>
          <w:szCs w:val="28"/>
        </w:rPr>
        <w:t>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w:t>
      </w:r>
      <w:r w:rsidR="00A85E72" w:rsidRPr="00452DDD">
        <w:rPr>
          <w:rFonts w:ascii="Times New Roman" w:hAnsi="Times New Roman" w:cs="Times New Roman"/>
          <w:sz w:val="28"/>
          <w:szCs w:val="28"/>
        </w:rPr>
        <w:t>р</w:t>
      </w:r>
      <w:r w:rsidR="00A85E72" w:rsidRPr="00452DDD">
        <w:rPr>
          <w:rFonts w:ascii="Times New Roman" w:hAnsi="Times New Roman" w:cs="Times New Roman"/>
          <w:sz w:val="28"/>
          <w:szCs w:val="28"/>
        </w:rPr>
        <w:t>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w:t>
      </w:r>
      <w:r w:rsidRPr="00452DDD">
        <w:rPr>
          <w:rFonts w:ascii="Times New Roman" w:hAnsi="Times New Roman" w:cs="Times New Roman"/>
          <w:sz w:val="28"/>
          <w:szCs w:val="28"/>
        </w:rPr>
        <w:t>е</w:t>
      </w:r>
      <w:r w:rsidRPr="00452DDD">
        <w:rPr>
          <w:rFonts w:ascii="Times New Roman" w:hAnsi="Times New Roman" w:cs="Times New Roman"/>
          <w:sz w:val="28"/>
          <w:szCs w:val="28"/>
        </w:rPr>
        <w:t>сурсам  (библиотечным фондам, компьютерным базам данных и др.), наличием учебников учебно-методических пособий, разработок и рекомендаций по всем дисциплинам и по всем видам занятий - курсовому и дипломному проектиров</w:t>
      </w:r>
      <w:r w:rsidRPr="00452DDD">
        <w:rPr>
          <w:rFonts w:ascii="Times New Roman" w:hAnsi="Times New Roman" w:cs="Times New Roman"/>
          <w:sz w:val="28"/>
          <w:szCs w:val="28"/>
        </w:rPr>
        <w:t>а</w:t>
      </w:r>
      <w:r w:rsidRPr="00452DDD">
        <w:rPr>
          <w:rFonts w:ascii="Times New Roman" w:hAnsi="Times New Roman" w:cs="Times New Roman"/>
          <w:sz w:val="28"/>
          <w:szCs w:val="28"/>
        </w:rPr>
        <w:t>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w:t>
      </w:r>
      <w:r w:rsidRPr="00452DDD">
        <w:rPr>
          <w:rFonts w:ascii="Times New Roman" w:hAnsi="Times New Roman" w:cs="Times New Roman"/>
          <w:sz w:val="28"/>
          <w:szCs w:val="28"/>
        </w:rPr>
        <w:t>о</w:t>
      </w:r>
      <w:r w:rsidRPr="00452DDD">
        <w:rPr>
          <w:rFonts w:ascii="Times New Roman" w:hAnsi="Times New Roman" w:cs="Times New Roman"/>
          <w:sz w:val="28"/>
          <w:szCs w:val="28"/>
        </w:rPr>
        <w:t>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9"/>
        <w:gridCol w:w="4314"/>
        <w:gridCol w:w="2104"/>
      </w:tblGrid>
      <w:tr w:rsidR="00B24498" w:rsidRPr="00CB3E7E" w:rsidTr="00140552">
        <w:tc>
          <w:tcPr>
            <w:tcW w:w="1834"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Результаты обучения</w:t>
            </w:r>
          </w:p>
        </w:tc>
        <w:tc>
          <w:tcPr>
            <w:tcW w:w="2128"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Критерии оценки</w:t>
            </w:r>
          </w:p>
        </w:tc>
        <w:tc>
          <w:tcPr>
            <w:tcW w:w="1038" w:type="pct"/>
          </w:tcPr>
          <w:p w:rsidR="00B24498" w:rsidRPr="00CB3E7E" w:rsidRDefault="00B24498" w:rsidP="00140552">
            <w:pPr>
              <w:spacing w:line="240" w:lineRule="auto"/>
              <w:jc w:val="center"/>
              <w:rPr>
                <w:rFonts w:ascii="Times New Roman" w:hAnsi="Times New Roman"/>
                <w:b/>
                <w:bCs/>
                <w:i/>
                <w:sz w:val="24"/>
                <w:szCs w:val="24"/>
              </w:rPr>
            </w:pPr>
            <w:r w:rsidRPr="00CB3E7E">
              <w:rPr>
                <w:rFonts w:ascii="Times New Roman" w:hAnsi="Times New Roman"/>
                <w:b/>
                <w:bCs/>
                <w:i/>
                <w:sz w:val="24"/>
                <w:szCs w:val="24"/>
              </w:rPr>
              <w:t>Методы оценки</w:t>
            </w:r>
          </w:p>
        </w:tc>
      </w:tr>
      <w:tr w:rsidR="00B24498" w:rsidRPr="00CB3E7E" w:rsidTr="00140552">
        <w:tc>
          <w:tcPr>
            <w:tcW w:w="1834" w:type="pct"/>
          </w:tcPr>
          <w:p w:rsidR="00B24498" w:rsidRPr="00CB3E7E" w:rsidRDefault="00B24498" w:rsidP="00140552">
            <w:pPr>
              <w:spacing w:line="240" w:lineRule="auto"/>
              <w:rPr>
                <w:rFonts w:ascii="Times New Roman" w:hAnsi="Times New Roman"/>
                <w:b/>
                <w:bCs/>
                <w:i/>
                <w:sz w:val="24"/>
                <w:szCs w:val="24"/>
              </w:rPr>
            </w:pPr>
            <w:r w:rsidRPr="00CB3E7E">
              <w:rPr>
                <w:rFonts w:ascii="Times New Roman" w:hAnsi="Times New Roman"/>
                <w:b/>
                <w:bCs/>
                <w:i/>
                <w:sz w:val="24"/>
                <w:szCs w:val="24"/>
              </w:rPr>
              <w:t>Знать:</w:t>
            </w:r>
          </w:p>
        </w:tc>
        <w:tc>
          <w:tcPr>
            <w:tcW w:w="2128" w:type="pct"/>
          </w:tcPr>
          <w:p w:rsidR="00B24498" w:rsidRPr="00CB3E7E" w:rsidRDefault="00B24498" w:rsidP="00140552">
            <w:pPr>
              <w:spacing w:line="240" w:lineRule="auto"/>
              <w:rPr>
                <w:rFonts w:ascii="Times New Roman" w:hAnsi="Times New Roman"/>
                <w:bCs/>
                <w:i/>
                <w:sz w:val="24"/>
                <w:szCs w:val="24"/>
              </w:rPr>
            </w:pPr>
          </w:p>
        </w:tc>
        <w:tc>
          <w:tcPr>
            <w:tcW w:w="1038" w:type="pct"/>
          </w:tcPr>
          <w:p w:rsidR="00B24498" w:rsidRPr="00CB3E7E" w:rsidRDefault="00B24498" w:rsidP="00140552">
            <w:pPr>
              <w:spacing w:line="240" w:lineRule="auto"/>
              <w:rPr>
                <w:rFonts w:ascii="Times New Roman" w:hAnsi="Times New Roman"/>
                <w:bCs/>
                <w:i/>
                <w:sz w:val="24"/>
                <w:szCs w:val="24"/>
              </w:rPr>
            </w:pP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bCs/>
                <w:i/>
                <w:sz w:val="24"/>
                <w:szCs w:val="24"/>
              </w:rPr>
            </w:pPr>
            <w:r w:rsidRPr="00CB3E7E">
              <w:rPr>
                <w:rFonts w:ascii="Times New Roman" w:hAnsi="Times New Roman"/>
                <w:sz w:val="24"/>
                <w:szCs w:val="24"/>
              </w:rPr>
              <w:t xml:space="preserve">состав, функции и возможности использования </w:t>
            </w:r>
            <w:r w:rsidRPr="00CB3E7E">
              <w:rPr>
                <w:rFonts w:ascii="Times New Roman" w:hAnsi="Times New Roman"/>
                <w:sz w:val="24"/>
                <w:szCs w:val="24"/>
              </w:rPr>
              <w:lastRenderedPageBreak/>
              <w:t>информационных и телекоммуникационных технологий для информационного моделирования (</w:t>
            </w:r>
            <w:r w:rsidRPr="00CB3E7E">
              <w:rPr>
                <w:rFonts w:ascii="Times New Roman" w:hAnsi="Times New Roman"/>
                <w:sz w:val="24"/>
                <w:szCs w:val="24"/>
                <w:lang w:val="en-US"/>
              </w:rPr>
              <w:t>BIM</w:t>
            </w:r>
            <w:r w:rsidRPr="00CB3E7E">
              <w:rPr>
                <w:rFonts w:ascii="Times New Roman" w:hAnsi="Times New Roman"/>
                <w:sz w:val="24"/>
                <w:szCs w:val="24"/>
              </w:rPr>
              <w:t>-технологий) в профессиональной деятельности;</w:t>
            </w:r>
          </w:p>
        </w:tc>
        <w:tc>
          <w:tcPr>
            <w:tcW w:w="2128" w:type="pct"/>
            <w:shd w:val="clear" w:color="auto" w:fill="auto"/>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lastRenderedPageBreak/>
              <w:t xml:space="preserve"> Выбирает информационные технол</w:t>
            </w:r>
            <w:r w:rsidRPr="00CB3E7E">
              <w:rPr>
                <w:rFonts w:ascii="Times New Roman" w:hAnsi="Times New Roman"/>
                <w:bCs/>
                <w:sz w:val="24"/>
                <w:szCs w:val="24"/>
              </w:rPr>
              <w:t>о</w:t>
            </w:r>
            <w:r w:rsidRPr="00CB3E7E">
              <w:rPr>
                <w:rFonts w:ascii="Times New Roman" w:hAnsi="Times New Roman"/>
                <w:bCs/>
                <w:sz w:val="24"/>
                <w:szCs w:val="24"/>
              </w:rPr>
              <w:t>гии для информационного моделир</w:t>
            </w:r>
            <w:r w:rsidRPr="00CB3E7E">
              <w:rPr>
                <w:rFonts w:ascii="Times New Roman" w:hAnsi="Times New Roman"/>
                <w:bCs/>
                <w:sz w:val="24"/>
                <w:szCs w:val="24"/>
              </w:rPr>
              <w:t>о</w:t>
            </w:r>
            <w:r w:rsidRPr="00CB3E7E">
              <w:rPr>
                <w:rFonts w:ascii="Times New Roman" w:hAnsi="Times New Roman"/>
                <w:bCs/>
                <w:sz w:val="24"/>
                <w:szCs w:val="24"/>
              </w:rPr>
              <w:lastRenderedPageBreak/>
              <w:t>вания. Демонстрирует  знания состава, функций и возможностей информац</w:t>
            </w:r>
            <w:r w:rsidRPr="00CB3E7E">
              <w:rPr>
                <w:rFonts w:ascii="Times New Roman" w:hAnsi="Times New Roman"/>
                <w:bCs/>
                <w:sz w:val="24"/>
                <w:szCs w:val="24"/>
              </w:rPr>
              <w:t>и</w:t>
            </w:r>
            <w:r w:rsidRPr="00CB3E7E">
              <w:rPr>
                <w:rFonts w:ascii="Times New Roman" w:hAnsi="Times New Roman"/>
                <w:bCs/>
                <w:sz w:val="24"/>
                <w:szCs w:val="24"/>
              </w:rPr>
              <w:t>онных и коммуникационных технол</w:t>
            </w:r>
            <w:r w:rsidRPr="00CB3E7E">
              <w:rPr>
                <w:rFonts w:ascii="Times New Roman" w:hAnsi="Times New Roman"/>
                <w:bCs/>
                <w:sz w:val="24"/>
                <w:szCs w:val="24"/>
              </w:rPr>
              <w:t>о</w:t>
            </w:r>
            <w:r w:rsidRPr="00CB3E7E">
              <w:rPr>
                <w:rFonts w:ascii="Times New Roman" w:hAnsi="Times New Roman"/>
                <w:bCs/>
                <w:sz w:val="24"/>
                <w:szCs w:val="24"/>
              </w:rPr>
              <w:t>гий в профессиональной деятельности</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lastRenderedPageBreak/>
              <w:t>Тестирование, оценка выполн</w:t>
            </w:r>
            <w:r w:rsidRPr="00CB3E7E">
              <w:rPr>
                <w:rFonts w:ascii="Times New Roman" w:hAnsi="Times New Roman"/>
                <w:bCs/>
                <w:sz w:val="24"/>
                <w:szCs w:val="24"/>
              </w:rPr>
              <w:t>е</w:t>
            </w:r>
            <w:r w:rsidRPr="00CB3E7E">
              <w:rPr>
                <w:rFonts w:ascii="Times New Roman" w:hAnsi="Times New Roman"/>
                <w:bCs/>
                <w:sz w:val="24"/>
                <w:szCs w:val="24"/>
              </w:rPr>
              <w:lastRenderedPageBreak/>
              <w:t>ния самосто</w:t>
            </w:r>
            <w:r w:rsidRPr="00CB3E7E">
              <w:rPr>
                <w:rFonts w:ascii="Times New Roman" w:hAnsi="Times New Roman"/>
                <w:bCs/>
                <w:sz w:val="24"/>
                <w:szCs w:val="24"/>
              </w:rPr>
              <w:t>я</w:t>
            </w:r>
            <w:r w:rsidRPr="00CB3E7E">
              <w:rPr>
                <w:rFonts w:ascii="Times New Roman" w:hAnsi="Times New Roman"/>
                <w:bCs/>
                <w:sz w:val="24"/>
                <w:szCs w:val="24"/>
              </w:rPr>
              <w:t>тельных индив</w:t>
            </w:r>
            <w:r w:rsidRPr="00CB3E7E">
              <w:rPr>
                <w:rFonts w:ascii="Times New Roman" w:hAnsi="Times New Roman"/>
                <w:bCs/>
                <w:sz w:val="24"/>
                <w:szCs w:val="24"/>
              </w:rPr>
              <w:t>и</w:t>
            </w:r>
            <w:r w:rsidRPr="00CB3E7E">
              <w:rPr>
                <w:rFonts w:ascii="Times New Roman" w:hAnsi="Times New Roman"/>
                <w:bCs/>
                <w:sz w:val="24"/>
                <w:szCs w:val="24"/>
              </w:rPr>
              <w:t>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lastRenderedPageBreak/>
              <w:t>основные этапы решения профессиональных задач с помощью персонального компьютера;</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Выбирает необходимое программное обеспечение для решения професси</w:t>
            </w:r>
            <w:r w:rsidRPr="00CB3E7E">
              <w:rPr>
                <w:rFonts w:ascii="Times New Roman" w:hAnsi="Times New Roman"/>
                <w:bCs/>
                <w:sz w:val="24"/>
                <w:szCs w:val="24"/>
              </w:rPr>
              <w:t>о</w:t>
            </w:r>
            <w:r w:rsidRPr="00CB3E7E">
              <w:rPr>
                <w:rFonts w:ascii="Times New Roman" w:hAnsi="Times New Roman"/>
                <w:bCs/>
                <w:sz w:val="24"/>
                <w:szCs w:val="24"/>
              </w:rPr>
              <w:t>нальных задач,</w:t>
            </w:r>
          </w:p>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Демонстрирует знания основные эт</w:t>
            </w:r>
            <w:r w:rsidRPr="00CB3E7E">
              <w:rPr>
                <w:rFonts w:ascii="Times New Roman" w:hAnsi="Times New Roman"/>
                <w:bCs/>
                <w:sz w:val="24"/>
                <w:szCs w:val="24"/>
              </w:rPr>
              <w:t>а</w:t>
            </w:r>
            <w:r w:rsidRPr="00CB3E7E">
              <w:rPr>
                <w:rFonts w:ascii="Times New Roman" w:hAnsi="Times New Roman"/>
                <w:bCs/>
                <w:sz w:val="24"/>
                <w:szCs w:val="24"/>
              </w:rPr>
              <w:t>пов решения, правильность последов</w:t>
            </w:r>
            <w:r w:rsidRPr="00CB3E7E">
              <w:rPr>
                <w:rFonts w:ascii="Times New Roman" w:hAnsi="Times New Roman"/>
                <w:bCs/>
                <w:sz w:val="24"/>
                <w:szCs w:val="24"/>
              </w:rPr>
              <w:t>а</w:t>
            </w:r>
            <w:r w:rsidRPr="00CB3E7E">
              <w:rPr>
                <w:rFonts w:ascii="Times New Roman" w:hAnsi="Times New Roman"/>
                <w:bCs/>
                <w:sz w:val="24"/>
                <w:szCs w:val="24"/>
              </w:rPr>
              <w:t>тельности  выполнения действий при решении  профессиональных задач с помощью персонального компьютера</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w:t>
            </w:r>
            <w:r w:rsidRPr="00CB3E7E">
              <w:rPr>
                <w:rFonts w:ascii="Times New Roman" w:hAnsi="Times New Roman"/>
                <w:bCs/>
                <w:sz w:val="24"/>
                <w:szCs w:val="24"/>
              </w:rPr>
              <w:t>е</w:t>
            </w:r>
            <w:r w:rsidRPr="00CB3E7E">
              <w:rPr>
                <w:rFonts w:ascii="Times New Roman" w:hAnsi="Times New Roman"/>
                <w:bCs/>
                <w:sz w:val="24"/>
                <w:szCs w:val="24"/>
              </w:rPr>
              <w:t>ния самосто</w:t>
            </w:r>
            <w:r w:rsidRPr="00CB3E7E">
              <w:rPr>
                <w:rFonts w:ascii="Times New Roman" w:hAnsi="Times New Roman"/>
                <w:bCs/>
                <w:sz w:val="24"/>
                <w:szCs w:val="24"/>
              </w:rPr>
              <w:t>я</w:t>
            </w:r>
            <w:r w:rsidRPr="00CB3E7E">
              <w:rPr>
                <w:rFonts w:ascii="Times New Roman" w:hAnsi="Times New Roman"/>
                <w:bCs/>
                <w:sz w:val="24"/>
                <w:szCs w:val="24"/>
              </w:rPr>
              <w:t>тельных индив</w:t>
            </w:r>
            <w:r w:rsidRPr="00CB3E7E">
              <w:rPr>
                <w:rFonts w:ascii="Times New Roman" w:hAnsi="Times New Roman"/>
                <w:bCs/>
                <w:sz w:val="24"/>
                <w:szCs w:val="24"/>
              </w:rPr>
              <w:t>и</w:t>
            </w:r>
            <w:r w:rsidRPr="00CB3E7E">
              <w:rPr>
                <w:rFonts w:ascii="Times New Roman" w:hAnsi="Times New Roman"/>
                <w:bCs/>
                <w:sz w:val="24"/>
                <w:szCs w:val="24"/>
              </w:rPr>
              <w:t>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перечень периферийных устройств, необходимых для реализации автоматизированного рабочего места на базе персонального компьютера;</w:t>
            </w:r>
          </w:p>
        </w:tc>
        <w:tc>
          <w:tcPr>
            <w:tcW w:w="212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sz w:val="24"/>
                <w:szCs w:val="24"/>
              </w:rPr>
              <w:t>Использует  новые технологии (или их элементы) при решении професси</w:t>
            </w:r>
            <w:r w:rsidRPr="00CB3E7E">
              <w:rPr>
                <w:rFonts w:ascii="Times New Roman" w:hAnsi="Times New Roman"/>
                <w:sz w:val="24"/>
                <w:szCs w:val="24"/>
              </w:rPr>
              <w:t>о</w:t>
            </w:r>
            <w:r w:rsidRPr="00CB3E7E">
              <w:rPr>
                <w:rFonts w:ascii="Times New Roman" w:hAnsi="Times New Roman"/>
                <w:sz w:val="24"/>
                <w:szCs w:val="24"/>
              </w:rPr>
              <w:t>нальных задач, демонстрирует знани</w:t>
            </w:r>
            <w:r>
              <w:rPr>
                <w:rFonts w:ascii="Times New Roman" w:hAnsi="Times New Roman"/>
                <w:sz w:val="24"/>
                <w:szCs w:val="24"/>
              </w:rPr>
              <w:t xml:space="preserve">е </w:t>
            </w:r>
            <w:r w:rsidRPr="00CB3E7E">
              <w:rPr>
                <w:rFonts w:ascii="Times New Roman" w:hAnsi="Times New Roman"/>
                <w:sz w:val="24"/>
                <w:szCs w:val="24"/>
              </w:rPr>
              <w:t>перечня периферийных устройств, н</w:t>
            </w:r>
            <w:r w:rsidRPr="00CB3E7E">
              <w:rPr>
                <w:rFonts w:ascii="Times New Roman" w:hAnsi="Times New Roman"/>
                <w:sz w:val="24"/>
                <w:szCs w:val="24"/>
              </w:rPr>
              <w:t>е</w:t>
            </w:r>
            <w:r w:rsidRPr="00CB3E7E">
              <w:rPr>
                <w:rFonts w:ascii="Times New Roman" w:hAnsi="Times New Roman"/>
                <w:sz w:val="24"/>
                <w:szCs w:val="24"/>
              </w:rPr>
              <w:t>обходимых для реализации автомат</w:t>
            </w:r>
            <w:r w:rsidRPr="00CB3E7E">
              <w:rPr>
                <w:rFonts w:ascii="Times New Roman" w:hAnsi="Times New Roman"/>
                <w:sz w:val="24"/>
                <w:szCs w:val="24"/>
              </w:rPr>
              <w:t>и</w:t>
            </w:r>
            <w:r w:rsidRPr="00CB3E7E">
              <w:rPr>
                <w:rFonts w:ascii="Times New Roman" w:hAnsi="Times New Roman"/>
                <w:sz w:val="24"/>
                <w:szCs w:val="24"/>
              </w:rPr>
              <w:t>зированного рабочего места на базе персонального компьютера</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w:t>
            </w:r>
            <w:r w:rsidRPr="00CB3E7E">
              <w:rPr>
                <w:rFonts w:ascii="Times New Roman" w:hAnsi="Times New Roman"/>
                <w:bCs/>
                <w:sz w:val="24"/>
                <w:szCs w:val="24"/>
              </w:rPr>
              <w:t>е</w:t>
            </w:r>
            <w:r w:rsidRPr="00CB3E7E">
              <w:rPr>
                <w:rFonts w:ascii="Times New Roman" w:hAnsi="Times New Roman"/>
                <w:bCs/>
                <w:sz w:val="24"/>
                <w:szCs w:val="24"/>
              </w:rPr>
              <w:t>ния самосто</w:t>
            </w:r>
            <w:r w:rsidRPr="00CB3E7E">
              <w:rPr>
                <w:rFonts w:ascii="Times New Roman" w:hAnsi="Times New Roman"/>
                <w:bCs/>
                <w:sz w:val="24"/>
                <w:szCs w:val="24"/>
              </w:rPr>
              <w:t>я</w:t>
            </w:r>
            <w:r w:rsidRPr="00CB3E7E">
              <w:rPr>
                <w:rFonts w:ascii="Times New Roman" w:hAnsi="Times New Roman"/>
                <w:bCs/>
                <w:sz w:val="24"/>
                <w:szCs w:val="24"/>
              </w:rPr>
              <w:t>тельных индив</w:t>
            </w:r>
            <w:r w:rsidRPr="00CB3E7E">
              <w:rPr>
                <w:rFonts w:ascii="Times New Roman" w:hAnsi="Times New Roman"/>
                <w:bCs/>
                <w:sz w:val="24"/>
                <w:szCs w:val="24"/>
              </w:rPr>
              <w:t>и</w:t>
            </w:r>
            <w:r w:rsidRPr="00CB3E7E">
              <w:rPr>
                <w:rFonts w:ascii="Times New Roman" w:hAnsi="Times New Roman"/>
                <w:bCs/>
                <w:sz w:val="24"/>
                <w:szCs w:val="24"/>
              </w:rPr>
              <w:t>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технология поиска информации;</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Демонстрирует  знания поисковых с</w:t>
            </w:r>
            <w:r w:rsidRPr="00CB3E7E">
              <w:rPr>
                <w:rFonts w:ascii="Times New Roman" w:hAnsi="Times New Roman"/>
                <w:bCs/>
                <w:sz w:val="24"/>
                <w:szCs w:val="24"/>
              </w:rPr>
              <w:t>и</w:t>
            </w:r>
            <w:r w:rsidRPr="00CB3E7E">
              <w:rPr>
                <w:rFonts w:ascii="Times New Roman" w:hAnsi="Times New Roman"/>
                <w:bCs/>
                <w:sz w:val="24"/>
                <w:szCs w:val="24"/>
              </w:rPr>
              <w:t>стем в профессиональной деятельн</w:t>
            </w:r>
            <w:r w:rsidRPr="00CB3E7E">
              <w:rPr>
                <w:rFonts w:ascii="Times New Roman" w:hAnsi="Times New Roman"/>
                <w:bCs/>
                <w:sz w:val="24"/>
                <w:szCs w:val="24"/>
              </w:rPr>
              <w:t>о</w:t>
            </w:r>
            <w:r w:rsidRPr="00CB3E7E">
              <w:rPr>
                <w:rFonts w:ascii="Times New Roman" w:hAnsi="Times New Roman"/>
                <w:bCs/>
                <w:sz w:val="24"/>
                <w:szCs w:val="24"/>
              </w:rPr>
              <w:t>сти.</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w:t>
            </w:r>
            <w:r w:rsidRPr="00CB3E7E">
              <w:rPr>
                <w:rFonts w:ascii="Times New Roman" w:hAnsi="Times New Roman"/>
                <w:bCs/>
                <w:sz w:val="24"/>
                <w:szCs w:val="24"/>
              </w:rPr>
              <w:t>е</w:t>
            </w:r>
            <w:r w:rsidRPr="00CB3E7E">
              <w:rPr>
                <w:rFonts w:ascii="Times New Roman" w:hAnsi="Times New Roman"/>
                <w:bCs/>
                <w:sz w:val="24"/>
                <w:szCs w:val="24"/>
              </w:rPr>
              <w:t>ния самосто</w:t>
            </w:r>
            <w:r w:rsidRPr="00CB3E7E">
              <w:rPr>
                <w:rFonts w:ascii="Times New Roman" w:hAnsi="Times New Roman"/>
                <w:bCs/>
                <w:sz w:val="24"/>
                <w:szCs w:val="24"/>
              </w:rPr>
              <w:t>я</w:t>
            </w:r>
            <w:r w:rsidRPr="00CB3E7E">
              <w:rPr>
                <w:rFonts w:ascii="Times New Roman" w:hAnsi="Times New Roman"/>
                <w:bCs/>
                <w:sz w:val="24"/>
                <w:szCs w:val="24"/>
              </w:rPr>
              <w:t>тельных индив</w:t>
            </w:r>
            <w:r w:rsidRPr="00CB3E7E">
              <w:rPr>
                <w:rFonts w:ascii="Times New Roman" w:hAnsi="Times New Roman"/>
                <w:bCs/>
                <w:sz w:val="24"/>
                <w:szCs w:val="24"/>
              </w:rPr>
              <w:t>и</w:t>
            </w:r>
            <w:r w:rsidRPr="00CB3E7E">
              <w:rPr>
                <w:rFonts w:ascii="Times New Roman" w:hAnsi="Times New Roman"/>
                <w:bCs/>
                <w:sz w:val="24"/>
                <w:szCs w:val="24"/>
              </w:rPr>
              <w:t>дуальных заданий</w:t>
            </w:r>
          </w:p>
        </w:tc>
      </w:tr>
      <w:tr w:rsidR="00B24498" w:rsidRPr="00CB3E7E" w:rsidTr="00140552">
        <w:tc>
          <w:tcPr>
            <w:tcW w:w="1834" w:type="pct"/>
          </w:tcPr>
          <w:p w:rsidR="00B24498" w:rsidRPr="00CB3E7E" w:rsidRDefault="00B24498" w:rsidP="006D0206">
            <w:pPr>
              <w:numPr>
                <w:ilvl w:val="0"/>
                <w:numId w:val="14"/>
              </w:numPr>
              <w:suppressAutoHyphens/>
              <w:spacing w:after="0" w:line="240" w:lineRule="auto"/>
              <w:ind w:left="288"/>
              <w:contextualSpacing/>
              <w:rPr>
                <w:rFonts w:ascii="Times New Roman" w:hAnsi="Times New Roman"/>
                <w:sz w:val="24"/>
                <w:szCs w:val="24"/>
              </w:rPr>
            </w:pPr>
            <w:r w:rsidRPr="00CB3E7E">
              <w:rPr>
                <w:rFonts w:ascii="Times New Roman" w:hAnsi="Times New Roman"/>
                <w:sz w:val="24"/>
                <w:szCs w:val="24"/>
              </w:rPr>
              <w:t>технология освоения пакетов прикладных программ.</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Подбирает информационные ресурсы для решения профессиональных задач</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Тестирование оценка выполн</w:t>
            </w:r>
            <w:r w:rsidRPr="00CB3E7E">
              <w:rPr>
                <w:rFonts w:ascii="Times New Roman" w:hAnsi="Times New Roman"/>
                <w:bCs/>
                <w:sz w:val="24"/>
                <w:szCs w:val="24"/>
              </w:rPr>
              <w:t>е</w:t>
            </w:r>
            <w:r w:rsidRPr="00CB3E7E">
              <w:rPr>
                <w:rFonts w:ascii="Times New Roman" w:hAnsi="Times New Roman"/>
                <w:bCs/>
                <w:sz w:val="24"/>
                <w:szCs w:val="24"/>
              </w:rPr>
              <w:t>ния самосто</w:t>
            </w:r>
            <w:r w:rsidRPr="00CB3E7E">
              <w:rPr>
                <w:rFonts w:ascii="Times New Roman" w:hAnsi="Times New Roman"/>
                <w:bCs/>
                <w:sz w:val="24"/>
                <w:szCs w:val="24"/>
              </w:rPr>
              <w:t>я</w:t>
            </w:r>
            <w:r w:rsidRPr="00CB3E7E">
              <w:rPr>
                <w:rFonts w:ascii="Times New Roman" w:hAnsi="Times New Roman"/>
                <w:bCs/>
                <w:sz w:val="24"/>
                <w:szCs w:val="24"/>
              </w:rPr>
              <w:t>тельных индив</w:t>
            </w:r>
            <w:r w:rsidRPr="00CB3E7E">
              <w:rPr>
                <w:rFonts w:ascii="Times New Roman" w:hAnsi="Times New Roman"/>
                <w:bCs/>
                <w:sz w:val="24"/>
                <w:szCs w:val="24"/>
              </w:rPr>
              <w:t>и</w:t>
            </w:r>
            <w:r w:rsidRPr="00CB3E7E">
              <w:rPr>
                <w:rFonts w:ascii="Times New Roman" w:hAnsi="Times New Roman"/>
                <w:bCs/>
                <w:sz w:val="24"/>
                <w:szCs w:val="24"/>
              </w:rPr>
              <w:t>дуальных заданий</w:t>
            </w:r>
          </w:p>
        </w:tc>
      </w:tr>
      <w:tr w:rsidR="00B24498" w:rsidRPr="00CB3E7E" w:rsidTr="00140552">
        <w:tc>
          <w:tcPr>
            <w:tcW w:w="1834" w:type="pct"/>
          </w:tcPr>
          <w:p w:rsidR="00B24498" w:rsidRPr="00CB3E7E" w:rsidRDefault="00B24498" w:rsidP="00140552">
            <w:pPr>
              <w:spacing w:line="240" w:lineRule="auto"/>
              <w:rPr>
                <w:rFonts w:ascii="Times New Roman" w:hAnsi="Times New Roman"/>
                <w:b/>
                <w:bCs/>
                <w:i/>
                <w:sz w:val="24"/>
                <w:szCs w:val="24"/>
              </w:rPr>
            </w:pPr>
            <w:r w:rsidRPr="00CB3E7E">
              <w:rPr>
                <w:rFonts w:ascii="Times New Roman" w:hAnsi="Times New Roman"/>
                <w:b/>
                <w:bCs/>
                <w:i/>
                <w:sz w:val="24"/>
                <w:szCs w:val="24"/>
              </w:rPr>
              <w:t>Уметь:</w:t>
            </w:r>
          </w:p>
        </w:tc>
        <w:tc>
          <w:tcPr>
            <w:tcW w:w="2128" w:type="pct"/>
          </w:tcPr>
          <w:p w:rsidR="00B24498" w:rsidRPr="00CB3E7E" w:rsidRDefault="00B24498" w:rsidP="00140552">
            <w:pPr>
              <w:spacing w:line="240" w:lineRule="auto"/>
              <w:rPr>
                <w:rFonts w:ascii="Times New Roman" w:hAnsi="Times New Roman"/>
                <w:b/>
                <w:bCs/>
                <w:sz w:val="24"/>
                <w:szCs w:val="24"/>
              </w:rPr>
            </w:pPr>
          </w:p>
        </w:tc>
        <w:tc>
          <w:tcPr>
            <w:tcW w:w="1038" w:type="pct"/>
          </w:tcPr>
          <w:p w:rsidR="00B24498" w:rsidRPr="00CB3E7E" w:rsidRDefault="00B24498" w:rsidP="00140552">
            <w:pPr>
              <w:spacing w:line="240" w:lineRule="auto"/>
              <w:rPr>
                <w:rFonts w:ascii="Times New Roman" w:hAnsi="Times New Roman"/>
                <w:b/>
                <w:bCs/>
                <w:sz w:val="24"/>
                <w:szCs w:val="24"/>
              </w:rPr>
            </w:pPr>
          </w:p>
        </w:tc>
      </w:tr>
      <w:tr w:rsidR="00B24498" w:rsidRPr="00CB3E7E" w:rsidTr="00140552">
        <w:tc>
          <w:tcPr>
            <w:tcW w:w="1834" w:type="pct"/>
          </w:tcPr>
          <w:p w:rsidR="00B24498" w:rsidRPr="00CB3E7E" w:rsidRDefault="00B24498" w:rsidP="006D0206">
            <w:pPr>
              <w:numPr>
                <w:ilvl w:val="0"/>
                <w:numId w:val="13"/>
              </w:numPr>
              <w:suppressAutoHyphens/>
              <w:spacing w:after="0" w:line="240" w:lineRule="auto"/>
              <w:contextualSpacing/>
              <w:rPr>
                <w:rFonts w:ascii="Times New Roman" w:hAnsi="Times New Roman"/>
                <w:sz w:val="24"/>
                <w:szCs w:val="24"/>
              </w:rPr>
            </w:pPr>
            <w:r w:rsidRPr="00CB3E7E">
              <w:rPr>
                <w:rFonts w:ascii="Times New Roman" w:hAnsi="Times New Roman"/>
                <w:sz w:val="24"/>
                <w:szCs w:val="24"/>
              </w:rPr>
              <w:tab/>
              <w:t>применять средства информационных технологий для решения профессиональных задач</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Применяет  средства  информационных технологий для решения професси</w:t>
            </w:r>
            <w:r w:rsidRPr="00CB3E7E">
              <w:rPr>
                <w:rFonts w:ascii="Times New Roman" w:hAnsi="Times New Roman"/>
                <w:bCs/>
                <w:sz w:val="24"/>
                <w:szCs w:val="24"/>
              </w:rPr>
              <w:t>о</w:t>
            </w:r>
            <w:r w:rsidRPr="00CB3E7E">
              <w:rPr>
                <w:rFonts w:ascii="Times New Roman" w:hAnsi="Times New Roman"/>
                <w:bCs/>
                <w:sz w:val="24"/>
                <w:szCs w:val="24"/>
              </w:rPr>
              <w:t>нальных задач</w:t>
            </w:r>
          </w:p>
        </w:tc>
        <w:tc>
          <w:tcPr>
            <w:tcW w:w="1038" w:type="pct"/>
          </w:tcPr>
          <w:p w:rsidR="00B24498" w:rsidRPr="00CB3E7E" w:rsidRDefault="00B24498" w:rsidP="006B6BF0">
            <w:pPr>
              <w:spacing w:after="0" w:line="240" w:lineRule="auto"/>
              <w:rPr>
                <w:rFonts w:ascii="Times New Roman" w:hAnsi="Times New Roman"/>
                <w:bCs/>
                <w:sz w:val="24"/>
                <w:szCs w:val="24"/>
                <w:highlight w:val="green"/>
              </w:rPr>
            </w:pPr>
            <w:r w:rsidRPr="00CB3E7E">
              <w:rPr>
                <w:rFonts w:ascii="Times New Roman" w:hAnsi="Times New Roman"/>
                <w:bCs/>
                <w:sz w:val="24"/>
                <w:szCs w:val="24"/>
              </w:rPr>
              <w:t>Оценка результ</w:t>
            </w:r>
            <w:r w:rsidRPr="00CB3E7E">
              <w:rPr>
                <w:rFonts w:ascii="Times New Roman" w:hAnsi="Times New Roman"/>
                <w:bCs/>
                <w:sz w:val="24"/>
                <w:szCs w:val="24"/>
              </w:rPr>
              <w:t>а</w:t>
            </w:r>
            <w:r w:rsidRPr="00CB3E7E">
              <w:rPr>
                <w:rFonts w:ascii="Times New Roman" w:hAnsi="Times New Roman"/>
                <w:bCs/>
                <w:sz w:val="24"/>
                <w:szCs w:val="24"/>
              </w:rPr>
              <w:t>тов выполнения практических р</w:t>
            </w:r>
            <w:r w:rsidRPr="00CB3E7E">
              <w:rPr>
                <w:rFonts w:ascii="Times New Roman" w:hAnsi="Times New Roman"/>
                <w:bCs/>
                <w:sz w:val="24"/>
                <w:szCs w:val="24"/>
              </w:rPr>
              <w:t>а</w:t>
            </w:r>
            <w:r w:rsidRPr="00CB3E7E">
              <w:rPr>
                <w:rFonts w:ascii="Times New Roman" w:hAnsi="Times New Roman"/>
                <w:bCs/>
                <w:sz w:val="24"/>
                <w:szCs w:val="24"/>
              </w:rPr>
              <w:t>бот</w:t>
            </w:r>
          </w:p>
        </w:tc>
      </w:tr>
      <w:tr w:rsidR="00B24498" w:rsidRPr="00CB3E7E" w:rsidTr="00140552">
        <w:trPr>
          <w:trHeight w:val="1691"/>
        </w:trPr>
        <w:tc>
          <w:tcPr>
            <w:tcW w:w="1834" w:type="pct"/>
          </w:tcPr>
          <w:p w:rsidR="00B24498" w:rsidRPr="00CB3E7E" w:rsidRDefault="00B24498" w:rsidP="006D0206">
            <w:pPr>
              <w:numPr>
                <w:ilvl w:val="0"/>
                <w:numId w:val="13"/>
              </w:numPr>
              <w:suppressAutoHyphens/>
              <w:spacing w:after="0" w:line="240" w:lineRule="auto"/>
              <w:ind w:left="289"/>
              <w:contextualSpacing/>
              <w:rPr>
                <w:rFonts w:ascii="Times New Roman" w:hAnsi="Times New Roman"/>
                <w:sz w:val="24"/>
                <w:szCs w:val="24"/>
              </w:rPr>
            </w:pPr>
            <w:r w:rsidRPr="00CB3E7E">
              <w:rPr>
                <w:rFonts w:ascii="Times New Roman" w:hAnsi="Times New Roman"/>
                <w:sz w:val="24"/>
                <w:szCs w:val="24"/>
              </w:rPr>
              <w:t>использовать программное обеспечение, компьютерные и телекоммуникационные средства в профессиональной деятельности;</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Выполняет все виды работ по пр</w:t>
            </w:r>
            <w:r w:rsidRPr="00CB3E7E">
              <w:rPr>
                <w:rFonts w:ascii="Times New Roman" w:hAnsi="Times New Roman"/>
                <w:bCs/>
                <w:sz w:val="24"/>
                <w:szCs w:val="24"/>
              </w:rPr>
              <w:t>о</w:t>
            </w:r>
            <w:r w:rsidRPr="00CB3E7E">
              <w:rPr>
                <w:rFonts w:ascii="Times New Roman" w:hAnsi="Times New Roman"/>
                <w:bCs/>
                <w:sz w:val="24"/>
                <w:szCs w:val="24"/>
              </w:rPr>
              <w:t>граммному обеспечению при инфо</w:t>
            </w:r>
            <w:r w:rsidRPr="00CB3E7E">
              <w:rPr>
                <w:rFonts w:ascii="Times New Roman" w:hAnsi="Times New Roman"/>
                <w:bCs/>
                <w:sz w:val="24"/>
                <w:szCs w:val="24"/>
              </w:rPr>
              <w:t>р</w:t>
            </w:r>
            <w:r w:rsidRPr="00CB3E7E">
              <w:rPr>
                <w:rFonts w:ascii="Times New Roman" w:hAnsi="Times New Roman"/>
                <w:bCs/>
                <w:sz w:val="24"/>
                <w:szCs w:val="24"/>
              </w:rPr>
              <w:t>мационном моделировании, визуализ</w:t>
            </w:r>
            <w:r w:rsidRPr="00CB3E7E">
              <w:rPr>
                <w:rFonts w:ascii="Times New Roman" w:hAnsi="Times New Roman"/>
                <w:bCs/>
                <w:sz w:val="24"/>
                <w:szCs w:val="24"/>
              </w:rPr>
              <w:t>а</w:t>
            </w:r>
            <w:r w:rsidRPr="00CB3E7E">
              <w:rPr>
                <w:rFonts w:ascii="Times New Roman" w:hAnsi="Times New Roman"/>
                <w:bCs/>
                <w:sz w:val="24"/>
                <w:szCs w:val="24"/>
              </w:rPr>
              <w:t>ции, создании чертежной документ</w:t>
            </w:r>
            <w:r w:rsidRPr="00CB3E7E">
              <w:rPr>
                <w:rFonts w:ascii="Times New Roman" w:hAnsi="Times New Roman"/>
                <w:bCs/>
                <w:sz w:val="24"/>
                <w:szCs w:val="24"/>
              </w:rPr>
              <w:t>а</w:t>
            </w:r>
            <w:r w:rsidRPr="00CB3E7E">
              <w:rPr>
                <w:rFonts w:ascii="Times New Roman" w:hAnsi="Times New Roman"/>
                <w:bCs/>
                <w:sz w:val="24"/>
                <w:szCs w:val="24"/>
              </w:rPr>
              <w:t xml:space="preserve">ции.  </w:t>
            </w:r>
          </w:p>
        </w:tc>
        <w:tc>
          <w:tcPr>
            <w:tcW w:w="103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Оценка результ</w:t>
            </w:r>
            <w:r w:rsidRPr="00CB3E7E">
              <w:rPr>
                <w:rFonts w:ascii="Times New Roman" w:hAnsi="Times New Roman"/>
                <w:bCs/>
                <w:sz w:val="24"/>
                <w:szCs w:val="24"/>
              </w:rPr>
              <w:t>а</w:t>
            </w:r>
            <w:r w:rsidRPr="00CB3E7E">
              <w:rPr>
                <w:rFonts w:ascii="Times New Roman" w:hAnsi="Times New Roman"/>
                <w:bCs/>
                <w:sz w:val="24"/>
                <w:szCs w:val="24"/>
              </w:rPr>
              <w:t>тов выполнения практических р</w:t>
            </w:r>
            <w:r w:rsidRPr="00CB3E7E">
              <w:rPr>
                <w:rFonts w:ascii="Times New Roman" w:hAnsi="Times New Roman"/>
                <w:bCs/>
                <w:sz w:val="24"/>
                <w:szCs w:val="24"/>
              </w:rPr>
              <w:t>а</w:t>
            </w:r>
            <w:r w:rsidRPr="00CB3E7E">
              <w:rPr>
                <w:rFonts w:ascii="Times New Roman" w:hAnsi="Times New Roman"/>
                <w:bCs/>
                <w:sz w:val="24"/>
                <w:szCs w:val="24"/>
              </w:rPr>
              <w:t>бот</w:t>
            </w:r>
          </w:p>
        </w:tc>
      </w:tr>
      <w:tr w:rsidR="00B24498" w:rsidRPr="00CB3E7E" w:rsidTr="00140552">
        <w:tc>
          <w:tcPr>
            <w:tcW w:w="1834" w:type="pct"/>
          </w:tcPr>
          <w:p w:rsidR="00B24498" w:rsidRPr="00CB3E7E" w:rsidRDefault="00B24498" w:rsidP="006D0206">
            <w:pPr>
              <w:numPr>
                <w:ilvl w:val="0"/>
                <w:numId w:val="13"/>
              </w:numPr>
              <w:suppressAutoHyphens/>
              <w:spacing w:after="0" w:line="240" w:lineRule="auto"/>
              <w:ind w:left="289"/>
              <w:contextualSpacing/>
              <w:rPr>
                <w:rFonts w:ascii="Times New Roman" w:hAnsi="Times New Roman"/>
                <w:bCs/>
                <w:i/>
                <w:sz w:val="24"/>
                <w:szCs w:val="24"/>
              </w:rPr>
            </w:pPr>
            <w:r w:rsidRPr="00CB3E7E">
              <w:rPr>
                <w:rFonts w:ascii="Times New Roman" w:hAnsi="Times New Roman"/>
                <w:sz w:val="24"/>
                <w:szCs w:val="24"/>
              </w:rPr>
              <w:t>отображать информацию с помощью принтеров, плоттеров и средств мультимедиа;</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Отображает информацию с помощью с помощью принтеров, плоттеров и средств мультимедиа;</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Оценка результ</w:t>
            </w:r>
            <w:r w:rsidRPr="00CB3E7E">
              <w:rPr>
                <w:rFonts w:ascii="Times New Roman" w:hAnsi="Times New Roman"/>
                <w:bCs/>
                <w:sz w:val="24"/>
                <w:szCs w:val="24"/>
              </w:rPr>
              <w:t>а</w:t>
            </w:r>
            <w:r w:rsidRPr="00CB3E7E">
              <w:rPr>
                <w:rFonts w:ascii="Times New Roman" w:hAnsi="Times New Roman"/>
                <w:bCs/>
                <w:sz w:val="24"/>
                <w:szCs w:val="24"/>
              </w:rPr>
              <w:t>тов выполнения практических р</w:t>
            </w:r>
            <w:r w:rsidRPr="00CB3E7E">
              <w:rPr>
                <w:rFonts w:ascii="Times New Roman" w:hAnsi="Times New Roman"/>
                <w:bCs/>
                <w:sz w:val="24"/>
                <w:szCs w:val="24"/>
              </w:rPr>
              <w:t>а</w:t>
            </w:r>
            <w:r w:rsidRPr="00CB3E7E">
              <w:rPr>
                <w:rFonts w:ascii="Times New Roman" w:hAnsi="Times New Roman"/>
                <w:bCs/>
                <w:sz w:val="24"/>
                <w:szCs w:val="24"/>
              </w:rPr>
              <w:t>бот</w:t>
            </w:r>
          </w:p>
        </w:tc>
      </w:tr>
      <w:tr w:rsidR="00B24498" w:rsidRPr="00CB3E7E" w:rsidTr="00140552">
        <w:tc>
          <w:tcPr>
            <w:tcW w:w="1834" w:type="pct"/>
          </w:tcPr>
          <w:p w:rsidR="00B24498" w:rsidRPr="00CB3E7E" w:rsidRDefault="00B24498" w:rsidP="006D0206">
            <w:pPr>
              <w:numPr>
                <w:ilvl w:val="0"/>
                <w:numId w:val="13"/>
              </w:numPr>
              <w:spacing w:line="240" w:lineRule="auto"/>
              <w:ind w:left="284"/>
              <w:contextualSpacing/>
              <w:rPr>
                <w:rFonts w:ascii="Times New Roman" w:hAnsi="Times New Roman"/>
                <w:bCs/>
                <w:i/>
                <w:sz w:val="24"/>
                <w:szCs w:val="24"/>
              </w:rPr>
            </w:pPr>
            <w:r w:rsidRPr="00CB3E7E">
              <w:rPr>
                <w:rFonts w:ascii="Times New Roman" w:hAnsi="Times New Roman"/>
                <w:sz w:val="24"/>
                <w:szCs w:val="24"/>
              </w:rPr>
              <w:t>устанавливать пакеты пр</w:t>
            </w:r>
            <w:r w:rsidRPr="00CB3E7E">
              <w:rPr>
                <w:rFonts w:ascii="Times New Roman" w:hAnsi="Times New Roman"/>
                <w:sz w:val="24"/>
                <w:szCs w:val="24"/>
              </w:rPr>
              <w:t>и</w:t>
            </w:r>
            <w:r w:rsidRPr="00CB3E7E">
              <w:rPr>
                <w:rFonts w:ascii="Times New Roman" w:hAnsi="Times New Roman"/>
                <w:sz w:val="24"/>
                <w:szCs w:val="24"/>
              </w:rPr>
              <w:t>кладных программ;</w:t>
            </w:r>
          </w:p>
        </w:tc>
        <w:tc>
          <w:tcPr>
            <w:tcW w:w="2128" w:type="pct"/>
          </w:tcPr>
          <w:p w:rsidR="00B24498" w:rsidRPr="00CB3E7E" w:rsidRDefault="00B24498" w:rsidP="00140552">
            <w:pPr>
              <w:spacing w:line="240" w:lineRule="auto"/>
              <w:rPr>
                <w:rFonts w:ascii="Times New Roman" w:hAnsi="Times New Roman"/>
                <w:bCs/>
                <w:sz w:val="24"/>
                <w:szCs w:val="24"/>
              </w:rPr>
            </w:pPr>
            <w:r w:rsidRPr="00CB3E7E">
              <w:rPr>
                <w:rFonts w:ascii="Times New Roman" w:hAnsi="Times New Roman"/>
                <w:bCs/>
                <w:sz w:val="24"/>
                <w:szCs w:val="24"/>
              </w:rPr>
              <w:t xml:space="preserve"> Устанавливает прикладные  програ</w:t>
            </w:r>
            <w:r w:rsidRPr="00CB3E7E">
              <w:rPr>
                <w:rFonts w:ascii="Times New Roman" w:hAnsi="Times New Roman"/>
                <w:bCs/>
                <w:sz w:val="24"/>
                <w:szCs w:val="24"/>
              </w:rPr>
              <w:t>м</w:t>
            </w:r>
            <w:r w:rsidRPr="00CB3E7E">
              <w:rPr>
                <w:rFonts w:ascii="Times New Roman" w:hAnsi="Times New Roman"/>
                <w:bCs/>
                <w:sz w:val="24"/>
                <w:szCs w:val="24"/>
              </w:rPr>
              <w:t>мы</w:t>
            </w:r>
          </w:p>
        </w:tc>
        <w:tc>
          <w:tcPr>
            <w:tcW w:w="1038" w:type="pct"/>
          </w:tcPr>
          <w:p w:rsidR="00B24498" w:rsidRPr="00CB3E7E" w:rsidRDefault="00B24498" w:rsidP="006B6BF0">
            <w:pPr>
              <w:spacing w:after="0" w:line="240" w:lineRule="auto"/>
              <w:rPr>
                <w:rFonts w:ascii="Times New Roman" w:hAnsi="Times New Roman"/>
                <w:bCs/>
                <w:sz w:val="24"/>
                <w:szCs w:val="24"/>
              </w:rPr>
            </w:pPr>
            <w:r w:rsidRPr="00CB3E7E">
              <w:rPr>
                <w:rFonts w:ascii="Times New Roman" w:hAnsi="Times New Roman"/>
                <w:bCs/>
                <w:sz w:val="24"/>
                <w:szCs w:val="24"/>
              </w:rPr>
              <w:t>Оценка результ</w:t>
            </w:r>
            <w:r w:rsidRPr="00CB3E7E">
              <w:rPr>
                <w:rFonts w:ascii="Times New Roman" w:hAnsi="Times New Roman"/>
                <w:bCs/>
                <w:sz w:val="24"/>
                <w:szCs w:val="24"/>
              </w:rPr>
              <w:t>а</w:t>
            </w:r>
            <w:r w:rsidRPr="00CB3E7E">
              <w:rPr>
                <w:rFonts w:ascii="Times New Roman" w:hAnsi="Times New Roman"/>
                <w:bCs/>
                <w:sz w:val="24"/>
                <w:szCs w:val="24"/>
              </w:rPr>
              <w:t xml:space="preserve">тов выполнения </w:t>
            </w:r>
            <w:r w:rsidRPr="00CB3E7E">
              <w:rPr>
                <w:rFonts w:ascii="Times New Roman" w:hAnsi="Times New Roman"/>
                <w:bCs/>
                <w:sz w:val="24"/>
                <w:szCs w:val="24"/>
              </w:rPr>
              <w:lastRenderedPageBreak/>
              <w:t>практических р</w:t>
            </w:r>
            <w:r w:rsidRPr="00CB3E7E">
              <w:rPr>
                <w:rFonts w:ascii="Times New Roman" w:hAnsi="Times New Roman"/>
                <w:bCs/>
                <w:sz w:val="24"/>
                <w:szCs w:val="24"/>
              </w:rPr>
              <w:t>а</w:t>
            </w:r>
            <w:r w:rsidRPr="00CB3E7E">
              <w:rPr>
                <w:rFonts w:ascii="Times New Roman" w:hAnsi="Times New Roman"/>
                <w:bCs/>
                <w:sz w:val="24"/>
                <w:szCs w:val="24"/>
              </w:rPr>
              <w:t>бот</w:t>
            </w:r>
          </w:p>
        </w:tc>
      </w:tr>
    </w:tbl>
    <w:p w:rsidR="00B24498" w:rsidRPr="006F3F3D" w:rsidRDefault="00B24498" w:rsidP="00B24498">
      <w:pPr>
        <w:spacing w:after="0"/>
        <w:jc w:val="both"/>
        <w:rPr>
          <w:rFonts w:ascii="Times New Roman" w:hAnsi="Times New Roman"/>
          <w:b/>
          <w:sz w:val="8"/>
          <w:szCs w:val="24"/>
        </w:rPr>
      </w:pPr>
    </w:p>
    <w:p w:rsidR="00B24498" w:rsidRPr="006F3F3D" w:rsidRDefault="00B24498" w:rsidP="00B24498">
      <w:pPr>
        <w:rPr>
          <w:rFonts w:eastAsiaTheme="minorHAnsi"/>
          <w:lang w:eastAsia="en-US"/>
        </w:rPr>
      </w:pPr>
    </w:p>
    <w:p w:rsidR="003426E5" w:rsidRDefault="003426E5" w:rsidP="00B24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p>
    <w:sectPr w:rsidR="003426E5"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193E" w:rsidRDefault="0036193E" w:rsidP="00A872DE">
      <w:pPr>
        <w:spacing w:after="0" w:line="240" w:lineRule="auto"/>
      </w:pPr>
      <w:r>
        <w:separator/>
      </w:r>
    </w:p>
  </w:endnote>
  <w:endnote w:type="continuationSeparator" w:id="0">
    <w:p w:rsidR="0036193E" w:rsidRDefault="0036193E"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193E" w:rsidRDefault="0036193E" w:rsidP="00A872DE">
      <w:pPr>
        <w:spacing w:after="0" w:line="240" w:lineRule="auto"/>
      </w:pPr>
      <w:r>
        <w:separator/>
      </w:r>
    </w:p>
  </w:footnote>
  <w:footnote w:type="continuationSeparator" w:id="0">
    <w:p w:rsidR="0036193E" w:rsidRDefault="0036193E"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61E9A"/>
    <w:multiLevelType w:val="hybridMultilevel"/>
    <w:tmpl w:val="7BC83DAA"/>
    <w:lvl w:ilvl="0" w:tplc="0419000F">
      <w:start w:val="1"/>
      <w:numFmt w:val="decimal"/>
      <w:lvlText w:val="%1."/>
      <w:lvlJc w:val="left"/>
      <w:pPr>
        <w:ind w:left="360"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
    <w:nsid w:val="024F3A2C"/>
    <w:multiLevelType w:val="multilevel"/>
    <w:tmpl w:val="EEEA4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2B69CE"/>
    <w:multiLevelType w:val="multilevel"/>
    <w:tmpl w:val="9EC69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401CBC"/>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nsid w:val="0EF334A4"/>
    <w:multiLevelType w:val="hybridMultilevel"/>
    <w:tmpl w:val="E7E844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32B0217"/>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nsid w:val="151C1270"/>
    <w:multiLevelType w:val="multilevel"/>
    <w:tmpl w:val="2F4242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6FE394A"/>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nsid w:val="18C16748"/>
    <w:multiLevelType w:val="hybridMultilevel"/>
    <w:tmpl w:val="EF1EF120"/>
    <w:lvl w:ilvl="0" w:tplc="4AA4F840">
      <w:numFmt w:val="bullet"/>
      <w:lvlText w:val="–"/>
      <w:lvlJc w:val="left"/>
      <w:pPr>
        <w:ind w:left="720" w:hanging="360"/>
      </w:pPr>
      <w:rPr>
        <w:rFonts w:ascii="Modern No. 20" w:hAnsi="Modern No. 20"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B4970E6"/>
    <w:multiLevelType w:val="hybridMultilevel"/>
    <w:tmpl w:val="21C2514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CB90EA8"/>
    <w:multiLevelType w:val="hybridMultilevel"/>
    <w:tmpl w:val="76C01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F536283"/>
    <w:multiLevelType w:val="hybridMultilevel"/>
    <w:tmpl w:val="620CE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0452F34"/>
    <w:multiLevelType w:val="hybridMultilevel"/>
    <w:tmpl w:val="5B9CD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2B82D38"/>
    <w:multiLevelType w:val="multilevel"/>
    <w:tmpl w:val="DFE0540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299C0074"/>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nsid w:val="2E0D6D72"/>
    <w:multiLevelType w:val="multilevel"/>
    <w:tmpl w:val="1DB64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EBD3E57"/>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2FF9129A"/>
    <w:multiLevelType w:val="multilevel"/>
    <w:tmpl w:val="A440D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0E32BB9"/>
    <w:multiLevelType w:val="hybridMultilevel"/>
    <w:tmpl w:val="D0D631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101294E"/>
    <w:multiLevelType w:val="hybridMultilevel"/>
    <w:tmpl w:val="36A255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CD10B6"/>
    <w:multiLevelType w:val="hybridMultilevel"/>
    <w:tmpl w:val="7BA4CC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F460FD"/>
    <w:multiLevelType w:val="multilevel"/>
    <w:tmpl w:val="35847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B63141"/>
    <w:multiLevelType w:val="hybridMultilevel"/>
    <w:tmpl w:val="9C0E3D3C"/>
    <w:lvl w:ilvl="0" w:tplc="B7AAA0AE">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nsid w:val="3787642C"/>
    <w:multiLevelType w:val="hybridMultilevel"/>
    <w:tmpl w:val="24E2400A"/>
    <w:lvl w:ilvl="0" w:tplc="0EC4FAEE">
      <w:start w:val="1"/>
      <w:numFmt w:val="decimal"/>
      <w:lvlText w:val="%1."/>
      <w:lvlJc w:val="left"/>
      <w:pPr>
        <w:ind w:left="50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9472035"/>
    <w:multiLevelType w:val="hybridMultilevel"/>
    <w:tmpl w:val="620CE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B2418E5"/>
    <w:multiLevelType w:val="multilevel"/>
    <w:tmpl w:val="764E1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8B708D"/>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7">
    <w:nsid w:val="3D3261D9"/>
    <w:multiLevelType w:val="hybridMultilevel"/>
    <w:tmpl w:val="C2A6D894"/>
    <w:lvl w:ilvl="0" w:tplc="F05C8F3E">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28">
    <w:nsid w:val="4ADB7210"/>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
    <w:nsid w:val="4F855F2E"/>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0">
    <w:nsid w:val="53343353"/>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1">
    <w:nsid w:val="54686D92"/>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2">
    <w:nsid w:val="58BB42EF"/>
    <w:multiLevelType w:val="hybridMultilevel"/>
    <w:tmpl w:val="ED8220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5BB27892"/>
    <w:multiLevelType w:val="hybridMultilevel"/>
    <w:tmpl w:val="09A2CFAA"/>
    <w:lvl w:ilvl="0" w:tplc="4AA4F840">
      <w:numFmt w:val="bullet"/>
      <w:lvlText w:val="–"/>
      <w:lvlJc w:val="left"/>
      <w:pPr>
        <w:ind w:left="360" w:hanging="360"/>
      </w:pPr>
      <w:rPr>
        <w:rFonts w:ascii="Modern No. 20" w:hAnsi="Modern No. 20"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nsid w:val="5D361F50"/>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5">
    <w:nsid w:val="5F7721BD"/>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6">
    <w:nsid w:val="621D3793"/>
    <w:multiLevelType w:val="multilevel"/>
    <w:tmpl w:val="5F965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6162365"/>
    <w:multiLevelType w:val="multilevel"/>
    <w:tmpl w:val="255A3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9D55E11"/>
    <w:multiLevelType w:val="multilevel"/>
    <w:tmpl w:val="F97CD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C1831AC"/>
    <w:multiLevelType w:val="multilevel"/>
    <w:tmpl w:val="A5E4CB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C5E19C4"/>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1">
    <w:nsid w:val="6C8A4613"/>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2">
    <w:nsid w:val="6DB20265"/>
    <w:multiLevelType w:val="multilevel"/>
    <w:tmpl w:val="0D909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DB33388"/>
    <w:multiLevelType w:val="multilevel"/>
    <w:tmpl w:val="6944A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DC621F6"/>
    <w:multiLevelType w:val="hybridMultilevel"/>
    <w:tmpl w:val="42DEBF02"/>
    <w:lvl w:ilvl="0" w:tplc="83503658">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5">
    <w:nsid w:val="71034BC9"/>
    <w:multiLevelType w:val="multilevel"/>
    <w:tmpl w:val="6A3A8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41C150C"/>
    <w:multiLevelType w:val="hybridMultilevel"/>
    <w:tmpl w:val="11543F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6416CB2"/>
    <w:multiLevelType w:val="multilevel"/>
    <w:tmpl w:val="87429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B4B3B59"/>
    <w:multiLevelType w:val="multilevel"/>
    <w:tmpl w:val="ECFAB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BF65A24"/>
    <w:multiLevelType w:val="multilevel"/>
    <w:tmpl w:val="BFA21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24"/>
  </w:num>
  <w:num w:numId="3">
    <w:abstractNumId w:val="32"/>
  </w:num>
  <w:num w:numId="4">
    <w:abstractNumId w:val="10"/>
  </w:num>
  <w:num w:numId="5">
    <w:abstractNumId w:val="4"/>
  </w:num>
  <w:num w:numId="6">
    <w:abstractNumId w:val="12"/>
  </w:num>
  <w:num w:numId="7">
    <w:abstractNumId w:val="20"/>
  </w:num>
  <w:num w:numId="8">
    <w:abstractNumId w:val="27"/>
  </w:num>
  <w:num w:numId="9">
    <w:abstractNumId w:val="18"/>
  </w:num>
  <w:num w:numId="10">
    <w:abstractNumId w:val="11"/>
  </w:num>
  <w:num w:numId="11">
    <w:abstractNumId w:val="46"/>
  </w:num>
  <w:num w:numId="12">
    <w:abstractNumId w:val="19"/>
  </w:num>
  <w:num w:numId="13">
    <w:abstractNumId w:val="33"/>
  </w:num>
  <w:num w:numId="14">
    <w:abstractNumId w:val="8"/>
  </w:num>
  <w:num w:numId="15">
    <w:abstractNumId w:val="23"/>
  </w:num>
  <w:num w:numId="16">
    <w:abstractNumId w:val="0"/>
  </w:num>
  <w:num w:numId="17">
    <w:abstractNumId w:val="22"/>
  </w:num>
  <w:num w:numId="18">
    <w:abstractNumId w:val="7"/>
  </w:num>
  <w:num w:numId="19">
    <w:abstractNumId w:val="16"/>
  </w:num>
  <w:num w:numId="20">
    <w:abstractNumId w:val="35"/>
  </w:num>
  <w:num w:numId="21">
    <w:abstractNumId w:val="14"/>
  </w:num>
  <w:num w:numId="22">
    <w:abstractNumId w:val="13"/>
  </w:num>
  <w:num w:numId="23">
    <w:abstractNumId w:val="1"/>
  </w:num>
  <w:num w:numId="24">
    <w:abstractNumId w:val="45"/>
  </w:num>
  <w:num w:numId="25">
    <w:abstractNumId w:val="39"/>
  </w:num>
  <w:num w:numId="26">
    <w:abstractNumId w:val="31"/>
  </w:num>
  <w:num w:numId="27">
    <w:abstractNumId w:val="5"/>
  </w:num>
  <w:num w:numId="28">
    <w:abstractNumId w:val="29"/>
  </w:num>
  <w:num w:numId="29">
    <w:abstractNumId w:val="40"/>
  </w:num>
  <w:num w:numId="30">
    <w:abstractNumId w:val="38"/>
  </w:num>
  <w:num w:numId="31">
    <w:abstractNumId w:val="26"/>
  </w:num>
  <w:num w:numId="32">
    <w:abstractNumId w:val="44"/>
  </w:num>
  <w:num w:numId="33">
    <w:abstractNumId w:val="30"/>
  </w:num>
  <w:num w:numId="34">
    <w:abstractNumId w:val="34"/>
  </w:num>
  <w:num w:numId="35">
    <w:abstractNumId w:val="3"/>
  </w:num>
  <w:num w:numId="36">
    <w:abstractNumId w:val="28"/>
  </w:num>
  <w:num w:numId="37">
    <w:abstractNumId w:val="41"/>
  </w:num>
  <w:num w:numId="38">
    <w:abstractNumId w:val="15"/>
  </w:num>
  <w:num w:numId="39">
    <w:abstractNumId w:val="47"/>
  </w:num>
  <w:num w:numId="40">
    <w:abstractNumId w:val="49"/>
  </w:num>
  <w:num w:numId="41">
    <w:abstractNumId w:val="43"/>
  </w:num>
  <w:num w:numId="42">
    <w:abstractNumId w:val="48"/>
  </w:num>
  <w:num w:numId="43">
    <w:abstractNumId w:val="42"/>
  </w:num>
  <w:num w:numId="44">
    <w:abstractNumId w:val="36"/>
  </w:num>
  <w:num w:numId="45">
    <w:abstractNumId w:val="2"/>
  </w:num>
  <w:num w:numId="46">
    <w:abstractNumId w:val="17"/>
  </w:num>
  <w:num w:numId="47">
    <w:abstractNumId w:val="25"/>
  </w:num>
  <w:num w:numId="48">
    <w:abstractNumId w:val="6"/>
  </w:num>
  <w:num w:numId="49">
    <w:abstractNumId w:val="37"/>
  </w:num>
  <w:num w:numId="50">
    <w:abstractNumId w:val="21"/>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6C1"/>
    <w:rsid w:val="00010BB6"/>
    <w:rsid w:val="00025123"/>
    <w:rsid w:val="0002524E"/>
    <w:rsid w:val="000418A6"/>
    <w:rsid w:val="00050473"/>
    <w:rsid w:val="00051651"/>
    <w:rsid w:val="0007212B"/>
    <w:rsid w:val="000749E4"/>
    <w:rsid w:val="00074EF4"/>
    <w:rsid w:val="00076120"/>
    <w:rsid w:val="0007751B"/>
    <w:rsid w:val="00082966"/>
    <w:rsid w:val="00097D4D"/>
    <w:rsid w:val="000B100C"/>
    <w:rsid w:val="000C3F70"/>
    <w:rsid w:val="000C6206"/>
    <w:rsid w:val="000C6D13"/>
    <w:rsid w:val="000D5FE6"/>
    <w:rsid w:val="000F631E"/>
    <w:rsid w:val="001129D3"/>
    <w:rsid w:val="001156B5"/>
    <w:rsid w:val="001239A0"/>
    <w:rsid w:val="00127669"/>
    <w:rsid w:val="0013260C"/>
    <w:rsid w:val="00135917"/>
    <w:rsid w:val="00140552"/>
    <w:rsid w:val="001530AC"/>
    <w:rsid w:val="00156267"/>
    <w:rsid w:val="001601EA"/>
    <w:rsid w:val="001616BF"/>
    <w:rsid w:val="0016457C"/>
    <w:rsid w:val="00174276"/>
    <w:rsid w:val="00185C4D"/>
    <w:rsid w:val="00186C19"/>
    <w:rsid w:val="00187A03"/>
    <w:rsid w:val="001B4999"/>
    <w:rsid w:val="001D2C58"/>
    <w:rsid w:val="001D43BC"/>
    <w:rsid w:val="001E3C73"/>
    <w:rsid w:val="0020203B"/>
    <w:rsid w:val="00210BAE"/>
    <w:rsid w:val="00220A6A"/>
    <w:rsid w:val="00220CB9"/>
    <w:rsid w:val="002313DF"/>
    <w:rsid w:val="002326EE"/>
    <w:rsid w:val="0024088B"/>
    <w:rsid w:val="0024246C"/>
    <w:rsid w:val="002573BB"/>
    <w:rsid w:val="00262475"/>
    <w:rsid w:val="00270CA1"/>
    <w:rsid w:val="002A6C50"/>
    <w:rsid w:val="002A7AB9"/>
    <w:rsid w:val="002B1AAF"/>
    <w:rsid w:val="002B3675"/>
    <w:rsid w:val="002B4C2F"/>
    <w:rsid w:val="002C0428"/>
    <w:rsid w:val="002D0C61"/>
    <w:rsid w:val="002E00FA"/>
    <w:rsid w:val="002F00D0"/>
    <w:rsid w:val="002F461E"/>
    <w:rsid w:val="002F769B"/>
    <w:rsid w:val="00302C54"/>
    <w:rsid w:val="0030404A"/>
    <w:rsid w:val="0030710D"/>
    <w:rsid w:val="00312BE0"/>
    <w:rsid w:val="00320335"/>
    <w:rsid w:val="00331662"/>
    <w:rsid w:val="00341F69"/>
    <w:rsid w:val="003426E5"/>
    <w:rsid w:val="00342E59"/>
    <w:rsid w:val="0036193E"/>
    <w:rsid w:val="00363418"/>
    <w:rsid w:val="00393191"/>
    <w:rsid w:val="003947E4"/>
    <w:rsid w:val="003A0D08"/>
    <w:rsid w:val="003A1DEE"/>
    <w:rsid w:val="003A3FBB"/>
    <w:rsid w:val="003C3594"/>
    <w:rsid w:val="003D0C28"/>
    <w:rsid w:val="003D42C3"/>
    <w:rsid w:val="003D4435"/>
    <w:rsid w:val="003D578C"/>
    <w:rsid w:val="003D5C41"/>
    <w:rsid w:val="003D75C5"/>
    <w:rsid w:val="003F09BF"/>
    <w:rsid w:val="003F1C38"/>
    <w:rsid w:val="003F2424"/>
    <w:rsid w:val="003F29A0"/>
    <w:rsid w:val="003F4094"/>
    <w:rsid w:val="003F4118"/>
    <w:rsid w:val="003F7C80"/>
    <w:rsid w:val="00414848"/>
    <w:rsid w:val="00422925"/>
    <w:rsid w:val="004312EE"/>
    <w:rsid w:val="004358DA"/>
    <w:rsid w:val="00447AA6"/>
    <w:rsid w:val="00452DDD"/>
    <w:rsid w:val="00466A38"/>
    <w:rsid w:val="00470DED"/>
    <w:rsid w:val="0049390F"/>
    <w:rsid w:val="00495E5B"/>
    <w:rsid w:val="004A0B99"/>
    <w:rsid w:val="004A19F4"/>
    <w:rsid w:val="004A4D76"/>
    <w:rsid w:val="004A74A2"/>
    <w:rsid w:val="004A7D26"/>
    <w:rsid w:val="004B33F7"/>
    <w:rsid w:val="004C0831"/>
    <w:rsid w:val="004D3C39"/>
    <w:rsid w:val="004E5040"/>
    <w:rsid w:val="004F2340"/>
    <w:rsid w:val="004F3788"/>
    <w:rsid w:val="004F48B9"/>
    <w:rsid w:val="00520A67"/>
    <w:rsid w:val="005530B9"/>
    <w:rsid w:val="00556FAB"/>
    <w:rsid w:val="005576FF"/>
    <w:rsid w:val="00576954"/>
    <w:rsid w:val="0057750F"/>
    <w:rsid w:val="0059711B"/>
    <w:rsid w:val="00597EC7"/>
    <w:rsid w:val="005A0F47"/>
    <w:rsid w:val="005A1786"/>
    <w:rsid w:val="005B432D"/>
    <w:rsid w:val="005C3CC2"/>
    <w:rsid w:val="005C4375"/>
    <w:rsid w:val="005D4416"/>
    <w:rsid w:val="005E3731"/>
    <w:rsid w:val="005F2EB8"/>
    <w:rsid w:val="005F5DC0"/>
    <w:rsid w:val="00602683"/>
    <w:rsid w:val="006623E8"/>
    <w:rsid w:val="00662E68"/>
    <w:rsid w:val="0066677C"/>
    <w:rsid w:val="00670E94"/>
    <w:rsid w:val="00680875"/>
    <w:rsid w:val="00681AA9"/>
    <w:rsid w:val="00684133"/>
    <w:rsid w:val="00687473"/>
    <w:rsid w:val="00693EC5"/>
    <w:rsid w:val="00695307"/>
    <w:rsid w:val="006B1BA5"/>
    <w:rsid w:val="006B6BF0"/>
    <w:rsid w:val="006C6AD9"/>
    <w:rsid w:val="006D0206"/>
    <w:rsid w:val="006D18BB"/>
    <w:rsid w:val="006E1A7F"/>
    <w:rsid w:val="006E1B49"/>
    <w:rsid w:val="006F21D4"/>
    <w:rsid w:val="00701D11"/>
    <w:rsid w:val="00713C2A"/>
    <w:rsid w:val="00725521"/>
    <w:rsid w:val="007302A6"/>
    <w:rsid w:val="007354A6"/>
    <w:rsid w:val="00736E5A"/>
    <w:rsid w:val="00792AAA"/>
    <w:rsid w:val="007A4C76"/>
    <w:rsid w:val="007C1BCA"/>
    <w:rsid w:val="007C4B79"/>
    <w:rsid w:val="007C5844"/>
    <w:rsid w:val="007D2979"/>
    <w:rsid w:val="007D3504"/>
    <w:rsid w:val="007D5850"/>
    <w:rsid w:val="007E55EA"/>
    <w:rsid w:val="00802B1E"/>
    <w:rsid w:val="00823AA7"/>
    <w:rsid w:val="00826C38"/>
    <w:rsid w:val="00840F48"/>
    <w:rsid w:val="00842FA9"/>
    <w:rsid w:val="008451EB"/>
    <w:rsid w:val="008501FB"/>
    <w:rsid w:val="00867052"/>
    <w:rsid w:val="0087381C"/>
    <w:rsid w:val="0088607A"/>
    <w:rsid w:val="008962E3"/>
    <w:rsid w:val="008A589E"/>
    <w:rsid w:val="008B1AD0"/>
    <w:rsid w:val="008B7DC3"/>
    <w:rsid w:val="008C062C"/>
    <w:rsid w:val="008C6471"/>
    <w:rsid w:val="008D4ED4"/>
    <w:rsid w:val="008D5E54"/>
    <w:rsid w:val="008E1005"/>
    <w:rsid w:val="00904191"/>
    <w:rsid w:val="00940B94"/>
    <w:rsid w:val="00942354"/>
    <w:rsid w:val="00943112"/>
    <w:rsid w:val="00956438"/>
    <w:rsid w:val="00971FE2"/>
    <w:rsid w:val="0098176B"/>
    <w:rsid w:val="00981871"/>
    <w:rsid w:val="009919BA"/>
    <w:rsid w:val="00997091"/>
    <w:rsid w:val="009A5FC0"/>
    <w:rsid w:val="009C2069"/>
    <w:rsid w:val="009C545C"/>
    <w:rsid w:val="009E6604"/>
    <w:rsid w:val="009F1D17"/>
    <w:rsid w:val="009F4B7C"/>
    <w:rsid w:val="00A14DE4"/>
    <w:rsid w:val="00A2178C"/>
    <w:rsid w:val="00A276A1"/>
    <w:rsid w:val="00A32A69"/>
    <w:rsid w:val="00A56D52"/>
    <w:rsid w:val="00A85E72"/>
    <w:rsid w:val="00A872DE"/>
    <w:rsid w:val="00AA278C"/>
    <w:rsid w:val="00AA55C2"/>
    <w:rsid w:val="00AA5FF0"/>
    <w:rsid w:val="00AC6818"/>
    <w:rsid w:val="00AD0EFF"/>
    <w:rsid w:val="00AE3E5F"/>
    <w:rsid w:val="00AF7BCF"/>
    <w:rsid w:val="00B02534"/>
    <w:rsid w:val="00B0260C"/>
    <w:rsid w:val="00B02FA1"/>
    <w:rsid w:val="00B03A72"/>
    <w:rsid w:val="00B05728"/>
    <w:rsid w:val="00B0709F"/>
    <w:rsid w:val="00B13E0B"/>
    <w:rsid w:val="00B168A7"/>
    <w:rsid w:val="00B232D4"/>
    <w:rsid w:val="00B23421"/>
    <w:rsid w:val="00B24498"/>
    <w:rsid w:val="00B3087C"/>
    <w:rsid w:val="00B3176F"/>
    <w:rsid w:val="00B37FCB"/>
    <w:rsid w:val="00B41789"/>
    <w:rsid w:val="00B56C4E"/>
    <w:rsid w:val="00B73893"/>
    <w:rsid w:val="00B9004C"/>
    <w:rsid w:val="00B97358"/>
    <w:rsid w:val="00BA1A02"/>
    <w:rsid w:val="00BB0FD7"/>
    <w:rsid w:val="00BC0739"/>
    <w:rsid w:val="00BC1CA1"/>
    <w:rsid w:val="00BC33FA"/>
    <w:rsid w:val="00BD0A6D"/>
    <w:rsid w:val="00BD3BB0"/>
    <w:rsid w:val="00BD7A9A"/>
    <w:rsid w:val="00BE39F1"/>
    <w:rsid w:val="00BE4FB7"/>
    <w:rsid w:val="00BF02AB"/>
    <w:rsid w:val="00BF1589"/>
    <w:rsid w:val="00C01840"/>
    <w:rsid w:val="00C149A5"/>
    <w:rsid w:val="00C20F22"/>
    <w:rsid w:val="00C210DD"/>
    <w:rsid w:val="00C25CAF"/>
    <w:rsid w:val="00C33C74"/>
    <w:rsid w:val="00C57CFF"/>
    <w:rsid w:val="00C6084F"/>
    <w:rsid w:val="00C62461"/>
    <w:rsid w:val="00C62799"/>
    <w:rsid w:val="00C91715"/>
    <w:rsid w:val="00CE1447"/>
    <w:rsid w:val="00CE2E94"/>
    <w:rsid w:val="00CE3F61"/>
    <w:rsid w:val="00CF5E4C"/>
    <w:rsid w:val="00CF7196"/>
    <w:rsid w:val="00D013C1"/>
    <w:rsid w:val="00D10B53"/>
    <w:rsid w:val="00D11BAA"/>
    <w:rsid w:val="00D2085B"/>
    <w:rsid w:val="00D21037"/>
    <w:rsid w:val="00D308D1"/>
    <w:rsid w:val="00D36534"/>
    <w:rsid w:val="00D40A74"/>
    <w:rsid w:val="00D450E0"/>
    <w:rsid w:val="00D4586E"/>
    <w:rsid w:val="00D51DAE"/>
    <w:rsid w:val="00D54394"/>
    <w:rsid w:val="00D6603C"/>
    <w:rsid w:val="00D9367D"/>
    <w:rsid w:val="00DA3F76"/>
    <w:rsid w:val="00DA491D"/>
    <w:rsid w:val="00DB3D09"/>
    <w:rsid w:val="00DB475E"/>
    <w:rsid w:val="00DC391C"/>
    <w:rsid w:val="00DD4BF9"/>
    <w:rsid w:val="00DE194C"/>
    <w:rsid w:val="00DE30FF"/>
    <w:rsid w:val="00DF4E26"/>
    <w:rsid w:val="00E16C2E"/>
    <w:rsid w:val="00E2364C"/>
    <w:rsid w:val="00E3102B"/>
    <w:rsid w:val="00E41EF6"/>
    <w:rsid w:val="00E51832"/>
    <w:rsid w:val="00E7002B"/>
    <w:rsid w:val="00E90114"/>
    <w:rsid w:val="00EA3811"/>
    <w:rsid w:val="00EA651A"/>
    <w:rsid w:val="00EA68A8"/>
    <w:rsid w:val="00EB1D13"/>
    <w:rsid w:val="00EB505C"/>
    <w:rsid w:val="00EC0AD2"/>
    <w:rsid w:val="00EC6D33"/>
    <w:rsid w:val="00ED307C"/>
    <w:rsid w:val="00F034BC"/>
    <w:rsid w:val="00F03E32"/>
    <w:rsid w:val="00F11600"/>
    <w:rsid w:val="00F177B9"/>
    <w:rsid w:val="00F201CC"/>
    <w:rsid w:val="00F21CE6"/>
    <w:rsid w:val="00F25706"/>
    <w:rsid w:val="00F436C1"/>
    <w:rsid w:val="00F477E4"/>
    <w:rsid w:val="00F52B04"/>
    <w:rsid w:val="00F6399C"/>
    <w:rsid w:val="00F63F1E"/>
    <w:rsid w:val="00F67E59"/>
    <w:rsid w:val="00F72BBE"/>
    <w:rsid w:val="00F73AE1"/>
    <w:rsid w:val="00F83942"/>
    <w:rsid w:val="00F90669"/>
    <w:rsid w:val="00FA0471"/>
    <w:rsid w:val="00FA1016"/>
    <w:rsid w:val="00FA500B"/>
    <w:rsid w:val="00FB24E8"/>
    <w:rsid w:val="00FB3323"/>
    <w:rsid w:val="00FC3EE3"/>
    <w:rsid w:val="00FD5C48"/>
    <w:rsid w:val="00FE7AE3"/>
    <w:rsid w:val="00FF2B1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rsid w:val="00F436C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d">
    <w:name w:val="Document Map"/>
    <w:basedOn w:val="a"/>
    <w:link w:val="afe"/>
    <w:semiHidden/>
    <w:rsid w:val="004312EE"/>
    <w:pPr>
      <w:shd w:val="clear" w:color="auto" w:fill="000080"/>
      <w:spacing w:after="0" w:line="240" w:lineRule="auto"/>
    </w:pPr>
    <w:rPr>
      <w:rFonts w:ascii="Tahoma" w:eastAsia="Times New Roman" w:hAnsi="Tahoma" w:cs="Tahoma"/>
      <w:sz w:val="20"/>
      <w:szCs w:val="20"/>
    </w:rPr>
  </w:style>
  <w:style w:type="character" w:customStyle="1" w:styleId="afe">
    <w:name w:val="Схема документа Знак"/>
    <w:basedOn w:val="a0"/>
    <w:link w:val="afd"/>
    <w:semiHidden/>
    <w:rsid w:val="004312EE"/>
    <w:rPr>
      <w:rFonts w:ascii="Tahoma" w:eastAsia="Times New Roman" w:hAnsi="Tahoma" w:cs="Tahoma"/>
      <w:sz w:val="20"/>
      <w:szCs w:val="20"/>
      <w:shd w:val="clear" w:color="auto" w:fill="000080"/>
    </w:rPr>
  </w:style>
  <w:style w:type="paragraph" w:customStyle="1" w:styleId="p332">
    <w:name w:val="p33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1">
    <w:name w:val="p5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59">
    <w:name w:val="p3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0">
    <w:name w:val="p36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3">
    <w:name w:val="p7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3">
    <w:name w:val="p21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1">
    <w:name w:val="p3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1">
    <w:name w:val="p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8">
    <w:name w:val="p4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2">
    <w:name w:val="p36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3">
    <w:name w:val="p36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4">
    <w:name w:val="p114"/>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F25706"/>
  </w:style>
  <w:style w:type="character" w:customStyle="1" w:styleId="ft105">
    <w:name w:val="ft105"/>
    <w:basedOn w:val="a0"/>
    <w:rsid w:val="00F25706"/>
  </w:style>
  <w:style w:type="paragraph" w:customStyle="1" w:styleId="p116">
    <w:name w:val="p11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5">
    <w:name w:val="ft45"/>
    <w:basedOn w:val="a0"/>
    <w:rsid w:val="00F25706"/>
  </w:style>
  <w:style w:type="character" w:customStyle="1" w:styleId="ft106">
    <w:name w:val="ft106"/>
    <w:basedOn w:val="a0"/>
    <w:rsid w:val="00F25706"/>
  </w:style>
  <w:style w:type="character" w:customStyle="1" w:styleId="ft75">
    <w:name w:val="ft75"/>
    <w:basedOn w:val="a0"/>
    <w:rsid w:val="00F25706"/>
  </w:style>
  <w:style w:type="character" w:customStyle="1" w:styleId="ft101">
    <w:name w:val="ft101"/>
    <w:basedOn w:val="a0"/>
    <w:rsid w:val="00F25706"/>
  </w:style>
  <w:style w:type="paragraph" w:customStyle="1" w:styleId="p112">
    <w:name w:val="p11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7">
    <w:name w:val="p4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9">
    <w:name w:val="ft49"/>
    <w:basedOn w:val="a0"/>
    <w:rsid w:val="00F25706"/>
  </w:style>
  <w:style w:type="character" w:customStyle="1" w:styleId="ft50">
    <w:name w:val="ft50"/>
    <w:basedOn w:val="a0"/>
    <w:rsid w:val="00F25706"/>
  </w:style>
  <w:style w:type="paragraph" w:customStyle="1" w:styleId="p127">
    <w:name w:val="p12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0">
    <w:name w:val="ft40"/>
    <w:basedOn w:val="a0"/>
    <w:rsid w:val="00F25706"/>
  </w:style>
  <w:style w:type="character" w:customStyle="1" w:styleId="ft107">
    <w:name w:val="ft107"/>
    <w:basedOn w:val="a0"/>
    <w:rsid w:val="00F25706"/>
  </w:style>
  <w:style w:type="paragraph" w:customStyle="1" w:styleId="p59">
    <w:name w:val="p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0">
    <w:name w:val="p5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3">
    <w:name w:val="p12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3">
    <w:name w:val="p13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5">
    <w:name w:val="p36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7">
    <w:name w:val="ft37"/>
    <w:basedOn w:val="a0"/>
    <w:rsid w:val="00F25706"/>
  </w:style>
  <w:style w:type="character" w:customStyle="1" w:styleId="ft4">
    <w:name w:val="ft4"/>
    <w:basedOn w:val="a0"/>
    <w:rsid w:val="00F25706"/>
  </w:style>
  <w:style w:type="paragraph" w:customStyle="1" w:styleId="p55">
    <w:name w:val="p5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5">
    <w:name w:val="p29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
    <w:name w:val="ft11"/>
    <w:basedOn w:val="a0"/>
    <w:rsid w:val="00F25706"/>
  </w:style>
  <w:style w:type="paragraph" w:customStyle="1" w:styleId="p366">
    <w:name w:val="p36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
    <w:name w:val="ft3"/>
    <w:basedOn w:val="a0"/>
    <w:rsid w:val="00F25706"/>
  </w:style>
  <w:style w:type="paragraph" w:customStyle="1" w:styleId="p71">
    <w:name w:val="p7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styleId="aff">
    <w:name w:val="Emphasis"/>
    <w:basedOn w:val="a0"/>
    <w:uiPriority w:val="20"/>
    <w:qFormat/>
    <w:rsid w:val="0087381C"/>
    <w:rPr>
      <w:i/>
      <w:iCs/>
    </w:rPr>
  </w:style>
  <w:style w:type="character" w:customStyle="1" w:styleId="gxst-emph">
    <w:name w:val="gxst-emph"/>
    <w:basedOn w:val="a0"/>
    <w:rsid w:val="00DF4E26"/>
  </w:style>
  <w:style w:type="paragraph" w:customStyle="1" w:styleId="shortdesc">
    <w:name w:val="shortdesc"/>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gcap">
    <w:name w:val="figca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ptitle">
    <w:name w:val="tiptitle"/>
    <w:basedOn w:val="a0"/>
    <w:rsid w:val="00B3087C"/>
  </w:style>
  <w:style w:type="character" w:customStyle="1" w:styleId="ph">
    <w:name w:val="ph"/>
    <w:basedOn w:val="a0"/>
    <w:rsid w:val="00B3087C"/>
  </w:style>
  <w:style w:type="paragraph" w:customStyle="1" w:styleId="12">
    <w:name w:val="Без интервала1"/>
    <w:uiPriority w:val="99"/>
    <w:rsid w:val="00D40A74"/>
    <w:pPr>
      <w:spacing w:after="0" w:line="240" w:lineRule="auto"/>
    </w:pPr>
    <w:rPr>
      <w:rFonts w:ascii="Calibri" w:eastAsia="Times New Roman" w:hAnsi="Calibri" w:cs="Times New Roman"/>
    </w:rPr>
  </w:style>
  <w:style w:type="paragraph" w:customStyle="1" w:styleId="Style2">
    <w:name w:val="Style2"/>
    <w:basedOn w:val="a"/>
    <w:uiPriority w:val="99"/>
    <w:rsid w:val="00D40A74"/>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character" w:customStyle="1" w:styleId="link">
    <w:name w:val="link"/>
    <w:basedOn w:val="a0"/>
    <w:rsid w:val="00B56C4E"/>
  </w:style>
  <w:style w:type="character" w:customStyle="1" w:styleId="notetitle">
    <w:name w:val="note__title"/>
    <w:basedOn w:val="a0"/>
    <w:rsid w:val="00B56C4E"/>
  </w:style>
  <w:style w:type="character" w:styleId="HTML">
    <w:name w:val="HTML Code"/>
    <w:basedOn w:val="a0"/>
    <w:uiPriority w:val="99"/>
    <w:semiHidden/>
    <w:unhideWhenUsed/>
    <w:rsid w:val="00B56C4E"/>
    <w:rPr>
      <w:rFonts w:ascii="Courier New" w:eastAsia="Times New Roman" w:hAnsi="Courier New" w:cs="Courier New"/>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1"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rsid w:val="00F436C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uiPriority w:val="11"/>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uiPriority w:val="11"/>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rsid w:val="00A872DE"/>
    <w:rPr>
      <w:color w:val="0000FF"/>
      <w:u w:val="single"/>
    </w:rPr>
  </w:style>
  <w:style w:type="character" w:customStyle="1" w:styleId="30">
    <w:name w:val="Заголовок 3 Знак"/>
    <w:basedOn w:val="a0"/>
    <w:link w:val="3"/>
    <w:uiPriority w:val="9"/>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styleId="afd">
    <w:name w:val="Document Map"/>
    <w:basedOn w:val="a"/>
    <w:link w:val="afe"/>
    <w:semiHidden/>
    <w:rsid w:val="004312EE"/>
    <w:pPr>
      <w:shd w:val="clear" w:color="auto" w:fill="000080"/>
      <w:spacing w:after="0" w:line="240" w:lineRule="auto"/>
    </w:pPr>
    <w:rPr>
      <w:rFonts w:ascii="Tahoma" w:eastAsia="Times New Roman" w:hAnsi="Tahoma" w:cs="Tahoma"/>
      <w:sz w:val="20"/>
      <w:szCs w:val="20"/>
    </w:rPr>
  </w:style>
  <w:style w:type="character" w:customStyle="1" w:styleId="afe">
    <w:name w:val="Схема документа Знак"/>
    <w:basedOn w:val="a0"/>
    <w:link w:val="afd"/>
    <w:semiHidden/>
    <w:rsid w:val="004312EE"/>
    <w:rPr>
      <w:rFonts w:ascii="Tahoma" w:eastAsia="Times New Roman" w:hAnsi="Tahoma" w:cs="Tahoma"/>
      <w:sz w:val="20"/>
      <w:szCs w:val="20"/>
      <w:shd w:val="clear" w:color="auto" w:fill="000080"/>
    </w:rPr>
  </w:style>
  <w:style w:type="paragraph" w:customStyle="1" w:styleId="p332">
    <w:name w:val="p33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1">
    <w:name w:val="p5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59">
    <w:name w:val="p3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0">
    <w:name w:val="p36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73">
    <w:name w:val="p7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13">
    <w:name w:val="p21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1">
    <w:name w:val="p3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1">
    <w:name w:val="p6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8">
    <w:name w:val="p4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2">
    <w:name w:val="p36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3">
    <w:name w:val="p36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14">
    <w:name w:val="p114"/>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7">
    <w:name w:val="ft17"/>
    <w:basedOn w:val="a0"/>
    <w:rsid w:val="00F25706"/>
  </w:style>
  <w:style w:type="character" w:customStyle="1" w:styleId="ft105">
    <w:name w:val="ft105"/>
    <w:basedOn w:val="a0"/>
    <w:rsid w:val="00F25706"/>
  </w:style>
  <w:style w:type="paragraph" w:customStyle="1" w:styleId="p116">
    <w:name w:val="p11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5">
    <w:name w:val="ft45"/>
    <w:basedOn w:val="a0"/>
    <w:rsid w:val="00F25706"/>
  </w:style>
  <w:style w:type="character" w:customStyle="1" w:styleId="ft106">
    <w:name w:val="ft106"/>
    <w:basedOn w:val="a0"/>
    <w:rsid w:val="00F25706"/>
  </w:style>
  <w:style w:type="character" w:customStyle="1" w:styleId="ft75">
    <w:name w:val="ft75"/>
    <w:basedOn w:val="a0"/>
    <w:rsid w:val="00F25706"/>
  </w:style>
  <w:style w:type="character" w:customStyle="1" w:styleId="ft101">
    <w:name w:val="ft101"/>
    <w:basedOn w:val="a0"/>
    <w:rsid w:val="00F25706"/>
  </w:style>
  <w:style w:type="paragraph" w:customStyle="1" w:styleId="p112">
    <w:name w:val="p112"/>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98">
    <w:name w:val="p98"/>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47">
    <w:name w:val="p4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9">
    <w:name w:val="ft49"/>
    <w:basedOn w:val="a0"/>
    <w:rsid w:val="00F25706"/>
  </w:style>
  <w:style w:type="character" w:customStyle="1" w:styleId="ft50">
    <w:name w:val="ft50"/>
    <w:basedOn w:val="a0"/>
    <w:rsid w:val="00F25706"/>
  </w:style>
  <w:style w:type="paragraph" w:customStyle="1" w:styleId="p127">
    <w:name w:val="p127"/>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40">
    <w:name w:val="ft40"/>
    <w:basedOn w:val="a0"/>
    <w:rsid w:val="00F25706"/>
  </w:style>
  <w:style w:type="character" w:customStyle="1" w:styleId="ft107">
    <w:name w:val="ft107"/>
    <w:basedOn w:val="a0"/>
    <w:rsid w:val="00F25706"/>
  </w:style>
  <w:style w:type="paragraph" w:customStyle="1" w:styleId="p59">
    <w:name w:val="p59"/>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50">
    <w:name w:val="p50"/>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23">
    <w:name w:val="p12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133">
    <w:name w:val="p133"/>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365">
    <w:name w:val="p36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7">
    <w:name w:val="ft37"/>
    <w:basedOn w:val="a0"/>
    <w:rsid w:val="00F25706"/>
  </w:style>
  <w:style w:type="character" w:customStyle="1" w:styleId="ft4">
    <w:name w:val="ft4"/>
    <w:basedOn w:val="a0"/>
    <w:rsid w:val="00F25706"/>
  </w:style>
  <w:style w:type="paragraph" w:customStyle="1" w:styleId="p55">
    <w:name w:val="p5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295">
    <w:name w:val="p295"/>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11">
    <w:name w:val="ft11"/>
    <w:basedOn w:val="a0"/>
    <w:rsid w:val="00F25706"/>
  </w:style>
  <w:style w:type="paragraph" w:customStyle="1" w:styleId="p366">
    <w:name w:val="p366"/>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t3">
    <w:name w:val="ft3"/>
    <w:basedOn w:val="a0"/>
    <w:rsid w:val="00F25706"/>
  </w:style>
  <w:style w:type="paragraph" w:customStyle="1" w:styleId="p71">
    <w:name w:val="p71"/>
    <w:basedOn w:val="a"/>
    <w:rsid w:val="00F25706"/>
    <w:pPr>
      <w:spacing w:before="100" w:beforeAutospacing="1" w:after="100" w:afterAutospacing="1" w:line="240" w:lineRule="auto"/>
    </w:pPr>
    <w:rPr>
      <w:rFonts w:ascii="Times New Roman" w:eastAsia="Times New Roman" w:hAnsi="Times New Roman" w:cs="Times New Roman"/>
      <w:sz w:val="24"/>
      <w:szCs w:val="24"/>
    </w:rPr>
  </w:style>
  <w:style w:type="character" w:styleId="aff">
    <w:name w:val="Emphasis"/>
    <w:basedOn w:val="a0"/>
    <w:uiPriority w:val="20"/>
    <w:qFormat/>
    <w:rsid w:val="0087381C"/>
    <w:rPr>
      <w:i/>
      <w:iCs/>
    </w:rPr>
  </w:style>
  <w:style w:type="character" w:customStyle="1" w:styleId="gxst-emph">
    <w:name w:val="gxst-emph"/>
    <w:basedOn w:val="a0"/>
    <w:rsid w:val="00DF4E26"/>
  </w:style>
  <w:style w:type="paragraph" w:customStyle="1" w:styleId="shortdesc">
    <w:name w:val="shortdesc"/>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gcap">
    <w:name w:val="figca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a"/>
    <w:rsid w:val="00B3087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ptitle">
    <w:name w:val="tiptitle"/>
    <w:basedOn w:val="a0"/>
    <w:rsid w:val="00B3087C"/>
  </w:style>
  <w:style w:type="character" w:customStyle="1" w:styleId="ph">
    <w:name w:val="ph"/>
    <w:basedOn w:val="a0"/>
    <w:rsid w:val="00B3087C"/>
  </w:style>
  <w:style w:type="paragraph" w:customStyle="1" w:styleId="12">
    <w:name w:val="Без интервала1"/>
    <w:uiPriority w:val="99"/>
    <w:rsid w:val="00D40A74"/>
    <w:pPr>
      <w:spacing w:after="0" w:line="240" w:lineRule="auto"/>
    </w:pPr>
    <w:rPr>
      <w:rFonts w:ascii="Calibri" w:eastAsia="Times New Roman" w:hAnsi="Calibri" w:cs="Times New Roman"/>
    </w:rPr>
  </w:style>
  <w:style w:type="paragraph" w:customStyle="1" w:styleId="Style2">
    <w:name w:val="Style2"/>
    <w:basedOn w:val="a"/>
    <w:uiPriority w:val="99"/>
    <w:rsid w:val="00D40A74"/>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character" w:customStyle="1" w:styleId="link">
    <w:name w:val="link"/>
    <w:basedOn w:val="a0"/>
    <w:rsid w:val="00B56C4E"/>
  </w:style>
  <w:style w:type="character" w:customStyle="1" w:styleId="notetitle">
    <w:name w:val="note__title"/>
    <w:basedOn w:val="a0"/>
    <w:rsid w:val="00B56C4E"/>
  </w:style>
  <w:style w:type="character" w:styleId="HTML">
    <w:name w:val="HTML Code"/>
    <w:basedOn w:val="a0"/>
    <w:uiPriority w:val="99"/>
    <w:semiHidden/>
    <w:unhideWhenUsed/>
    <w:rsid w:val="00B56C4E"/>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4878743">
      <w:bodyDiv w:val="1"/>
      <w:marLeft w:val="0"/>
      <w:marRight w:val="0"/>
      <w:marTop w:val="0"/>
      <w:marBottom w:val="0"/>
      <w:divBdr>
        <w:top w:val="none" w:sz="0" w:space="0" w:color="auto"/>
        <w:left w:val="none" w:sz="0" w:space="0" w:color="auto"/>
        <w:bottom w:val="none" w:sz="0" w:space="0" w:color="auto"/>
        <w:right w:val="none" w:sz="0" w:space="0" w:color="auto"/>
      </w:divBdr>
    </w:div>
    <w:div w:id="349797312">
      <w:bodyDiv w:val="1"/>
      <w:marLeft w:val="0"/>
      <w:marRight w:val="0"/>
      <w:marTop w:val="0"/>
      <w:marBottom w:val="0"/>
      <w:divBdr>
        <w:top w:val="none" w:sz="0" w:space="0" w:color="auto"/>
        <w:left w:val="none" w:sz="0" w:space="0" w:color="auto"/>
        <w:bottom w:val="none" w:sz="0" w:space="0" w:color="auto"/>
        <w:right w:val="none" w:sz="0" w:space="0" w:color="auto"/>
      </w:divBdr>
    </w:div>
    <w:div w:id="468791844">
      <w:bodyDiv w:val="1"/>
      <w:marLeft w:val="0"/>
      <w:marRight w:val="0"/>
      <w:marTop w:val="0"/>
      <w:marBottom w:val="0"/>
      <w:divBdr>
        <w:top w:val="none" w:sz="0" w:space="0" w:color="auto"/>
        <w:left w:val="none" w:sz="0" w:space="0" w:color="auto"/>
        <w:bottom w:val="none" w:sz="0" w:space="0" w:color="auto"/>
        <w:right w:val="none" w:sz="0" w:space="0" w:color="auto"/>
      </w:divBdr>
    </w:div>
    <w:div w:id="518736658">
      <w:bodyDiv w:val="1"/>
      <w:marLeft w:val="0"/>
      <w:marRight w:val="0"/>
      <w:marTop w:val="0"/>
      <w:marBottom w:val="0"/>
      <w:divBdr>
        <w:top w:val="none" w:sz="0" w:space="0" w:color="auto"/>
        <w:left w:val="none" w:sz="0" w:space="0" w:color="auto"/>
        <w:bottom w:val="none" w:sz="0" w:space="0" w:color="auto"/>
        <w:right w:val="none" w:sz="0" w:space="0" w:color="auto"/>
      </w:divBdr>
    </w:div>
    <w:div w:id="557977718">
      <w:bodyDiv w:val="1"/>
      <w:marLeft w:val="0"/>
      <w:marRight w:val="0"/>
      <w:marTop w:val="0"/>
      <w:marBottom w:val="0"/>
      <w:divBdr>
        <w:top w:val="none" w:sz="0" w:space="0" w:color="auto"/>
        <w:left w:val="none" w:sz="0" w:space="0" w:color="auto"/>
        <w:bottom w:val="none" w:sz="0" w:space="0" w:color="auto"/>
        <w:right w:val="none" w:sz="0" w:space="0" w:color="auto"/>
      </w:divBdr>
      <w:divsChild>
        <w:div w:id="1625573298">
          <w:marLeft w:val="0"/>
          <w:marRight w:val="0"/>
          <w:marTop w:val="0"/>
          <w:marBottom w:val="0"/>
          <w:divBdr>
            <w:top w:val="none" w:sz="0" w:space="0" w:color="auto"/>
            <w:left w:val="none" w:sz="0" w:space="0" w:color="auto"/>
            <w:bottom w:val="none" w:sz="0" w:space="0" w:color="auto"/>
            <w:right w:val="none" w:sz="0" w:space="0" w:color="auto"/>
          </w:divBdr>
          <w:divsChild>
            <w:div w:id="1824737205">
              <w:marLeft w:val="0"/>
              <w:marRight w:val="0"/>
              <w:marTop w:val="0"/>
              <w:marBottom w:val="0"/>
              <w:divBdr>
                <w:top w:val="none" w:sz="0" w:space="0" w:color="auto"/>
                <w:left w:val="none" w:sz="0" w:space="0" w:color="auto"/>
                <w:bottom w:val="none" w:sz="0" w:space="0" w:color="auto"/>
                <w:right w:val="none" w:sz="0" w:space="0" w:color="auto"/>
              </w:divBdr>
              <w:divsChild>
                <w:div w:id="1726635334">
                  <w:marLeft w:val="0"/>
                  <w:marRight w:val="0"/>
                  <w:marTop w:val="360"/>
                  <w:marBottom w:val="0"/>
                  <w:divBdr>
                    <w:top w:val="none" w:sz="0" w:space="0" w:color="auto"/>
                    <w:left w:val="none" w:sz="0" w:space="0" w:color="auto"/>
                    <w:bottom w:val="none" w:sz="0" w:space="0" w:color="auto"/>
                    <w:right w:val="none" w:sz="0" w:space="0" w:color="auto"/>
                  </w:divBdr>
                  <w:divsChild>
                    <w:div w:id="1171918706">
                      <w:marLeft w:val="0"/>
                      <w:marRight w:val="0"/>
                      <w:marTop w:val="0"/>
                      <w:marBottom w:val="0"/>
                      <w:divBdr>
                        <w:top w:val="none" w:sz="0" w:space="0" w:color="auto"/>
                        <w:left w:val="none" w:sz="0" w:space="0" w:color="auto"/>
                        <w:bottom w:val="none" w:sz="0" w:space="0" w:color="auto"/>
                        <w:right w:val="none" w:sz="0" w:space="0" w:color="auto"/>
                      </w:divBdr>
                    </w:div>
                    <w:div w:id="1213926453">
                      <w:marLeft w:val="0"/>
                      <w:marRight w:val="0"/>
                      <w:marTop w:val="0"/>
                      <w:marBottom w:val="0"/>
                      <w:divBdr>
                        <w:top w:val="none" w:sz="0" w:space="0" w:color="auto"/>
                        <w:left w:val="none" w:sz="0" w:space="0" w:color="auto"/>
                        <w:bottom w:val="none" w:sz="0" w:space="0" w:color="auto"/>
                        <w:right w:val="none" w:sz="0" w:space="0" w:color="auto"/>
                      </w:divBdr>
                      <w:divsChild>
                        <w:div w:id="118106719">
                          <w:marLeft w:val="0"/>
                          <w:marRight w:val="0"/>
                          <w:marTop w:val="0"/>
                          <w:marBottom w:val="0"/>
                          <w:divBdr>
                            <w:top w:val="none" w:sz="0" w:space="0" w:color="auto"/>
                            <w:left w:val="none" w:sz="0" w:space="0" w:color="auto"/>
                            <w:bottom w:val="none" w:sz="0" w:space="0" w:color="auto"/>
                            <w:right w:val="none" w:sz="0" w:space="0" w:color="auto"/>
                          </w:divBdr>
                        </w:div>
                        <w:div w:id="248586440">
                          <w:marLeft w:val="0"/>
                          <w:marRight w:val="0"/>
                          <w:marTop w:val="0"/>
                          <w:marBottom w:val="0"/>
                          <w:divBdr>
                            <w:top w:val="none" w:sz="0" w:space="0" w:color="auto"/>
                            <w:left w:val="none" w:sz="0" w:space="0" w:color="auto"/>
                            <w:bottom w:val="none" w:sz="0" w:space="0" w:color="auto"/>
                            <w:right w:val="none" w:sz="0" w:space="0" w:color="auto"/>
                          </w:divBdr>
                        </w:div>
                        <w:div w:id="536087732">
                          <w:marLeft w:val="0"/>
                          <w:marRight w:val="0"/>
                          <w:marTop w:val="0"/>
                          <w:marBottom w:val="0"/>
                          <w:divBdr>
                            <w:top w:val="none" w:sz="0" w:space="0" w:color="auto"/>
                            <w:left w:val="none" w:sz="0" w:space="0" w:color="auto"/>
                            <w:bottom w:val="none" w:sz="0" w:space="0" w:color="auto"/>
                            <w:right w:val="none" w:sz="0" w:space="0" w:color="auto"/>
                          </w:divBdr>
                        </w:div>
                        <w:div w:id="1481578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113129">
                  <w:marLeft w:val="0"/>
                  <w:marRight w:val="0"/>
                  <w:marTop w:val="300"/>
                  <w:marBottom w:val="300"/>
                  <w:divBdr>
                    <w:top w:val="single" w:sz="6" w:space="15" w:color="E7E7E7"/>
                    <w:left w:val="single" w:sz="6" w:space="15" w:color="E7E7E7"/>
                    <w:bottom w:val="single" w:sz="6" w:space="15" w:color="E7E7E7"/>
                    <w:right w:val="single" w:sz="6" w:space="15" w:color="E7E7E7"/>
                  </w:divBdr>
                </w:div>
              </w:divsChild>
            </w:div>
            <w:div w:id="2116555465">
              <w:marLeft w:val="0"/>
              <w:marRight w:val="0"/>
              <w:marTop w:val="0"/>
              <w:marBottom w:val="0"/>
              <w:divBdr>
                <w:top w:val="none" w:sz="0" w:space="0" w:color="auto"/>
                <w:left w:val="none" w:sz="0" w:space="0" w:color="auto"/>
                <w:bottom w:val="none" w:sz="0" w:space="0" w:color="auto"/>
                <w:right w:val="none" w:sz="0" w:space="0" w:color="auto"/>
              </w:divBdr>
            </w:div>
            <w:div w:id="715466436">
              <w:marLeft w:val="0"/>
              <w:marRight w:val="0"/>
              <w:marTop w:val="0"/>
              <w:marBottom w:val="0"/>
              <w:divBdr>
                <w:top w:val="none" w:sz="0" w:space="0" w:color="auto"/>
                <w:left w:val="none" w:sz="0" w:space="0" w:color="auto"/>
                <w:bottom w:val="none" w:sz="0" w:space="0" w:color="auto"/>
                <w:right w:val="none" w:sz="0" w:space="0" w:color="auto"/>
              </w:divBdr>
              <w:divsChild>
                <w:div w:id="1179348540">
                  <w:marLeft w:val="0"/>
                  <w:marRight w:val="0"/>
                  <w:marTop w:val="300"/>
                  <w:marBottom w:val="300"/>
                  <w:divBdr>
                    <w:top w:val="single" w:sz="6" w:space="15" w:color="E7E7E7"/>
                    <w:left w:val="single" w:sz="6" w:space="15" w:color="E7E7E7"/>
                    <w:bottom w:val="single" w:sz="6" w:space="15" w:color="E7E7E7"/>
                    <w:right w:val="single" w:sz="6" w:space="15" w:color="E7E7E7"/>
                  </w:divBdr>
                </w:div>
              </w:divsChild>
            </w:div>
            <w:div w:id="1389451077">
              <w:marLeft w:val="0"/>
              <w:marRight w:val="0"/>
              <w:marTop w:val="0"/>
              <w:marBottom w:val="0"/>
              <w:divBdr>
                <w:top w:val="none" w:sz="0" w:space="0" w:color="auto"/>
                <w:left w:val="none" w:sz="0" w:space="0" w:color="auto"/>
                <w:bottom w:val="none" w:sz="0" w:space="0" w:color="auto"/>
                <w:right w:val="none" w:sz="0" w:space="0" w:color="auto"/>
              </w:divBdr>
              <w:divsChild>
                <w:div w:id="1150712122">
                  <w:marLeft w:val="0"/>
                  <w:marRight w:val="0"/>
                  <w:marTop w:val="360"/>
                  <w:marBottom w:val="0"/>
                  <w:divBdr>
                    <w:top w:val="none" w:sz="0" w:space="0" w:color="auto"/>
                    <w:left w:val="none" w:sz="0" w:space="0" w:color="auto"/>
                    <w:bottom w:val="none" w:sz="0" w:space="0" w:color="auto"/>
                    <w:right w:val="none" w:sz="0" w:space="0" w:color="auto"/>
                  </w:divBdr>
                  <w:divsChild>
                    <w:div w:id="1340423907">
                      <w:marLeft w:val="0"/>
                      <w:marRight w:val="0"/>
                      <w:marTop w:val="0"/>
                      <w:marBottom w:val="0"/>
                      <w:divBdr>
                        <w:top w:val="none" w:sz="0" w:space="0" w:color="auto"/>
                        <w:left w:val="none" w:sz="0" w:space="0" w:color="auto"/>
                        <w:bottom w:val="none" w:sz="0" w:space="0" w:color="auto"/>
                        <w:right w:val="none" w:sz="0" w:space="0" w:color="auto"/>
                      </w:divBdr>
                    </w:div>
                    <w:div w:id="1065565824">
                      <w:marLeft w:val="0"/>
                      <w:marRight w:val="0"/>
                      <w:marTop w:val="0"/>
                      <w:marBottom w:val="0"/>
                      <w:divBdr>
                        <w:top w:val="none" w:sz="0" w:space="0" w:color="auto"/>
                        <w:left w:val="none" w:sz="0" w:space="0" w:color="auto"/>
                        <w:bottom w:val="none" w:sz="0" w:space="0" w:color="auto"/>
                        <w:right w:val="none" w:sz="0" w:space="0" w:color="auto"/>
                      </w:divBdr>
                      <w:divsChild>
                        <w:div w:id="397168053">
                          <w:marLeft w:val="0"/>
                          <w:marRight w:val="0"/>
                          <w:marTop w:val="0"/>
                          <w:marBottom w:val="0"/>
                          <w:divBdr>
                            <w:top w:val="none" w:sz="0" w:space="0" w:color="auto"/>
                            <w:left w:val="none" w:sz="0" w:space="0" w:color="auto"/>
                            <w:bottom w:val="none" w:sz="0" w:space="0" w:color="auto"/>
                            <w:right w:val="none" w:sz="0" w:space="0" w:color="auto"/>
                          </w:divBdr>
                        </w:div>
                        <w:div w:id="800072693">
                          <w:marLeft w:val="0"/>
                          <w:marRight w:val="0"/>
                          <w:marTop w:val="0"/>
                          <w:marBottom w:val="0"/>
                          <w:divBdr>
                            <w:top w:val="none" w:sz="0" w:space="0" w:color="auto"/>
                            <w:left w:val="none" w:sz="0" w:space="0" w:color="auto"/>
                            <w:bottom w:val="none" w:sz="0" w:space="0" w:color="auto"/>
                            <w:right w:val="none" w:sz="0" w:space="0" w:color="auto"/>
                          </w:divBdr>
                        </w:div>
                        <w:div w:id="2105371397">
                          <w:marLeft w:val="0"/>
                          <w:marRight w:val="0"/>
                          <w:marTop w:val="0"/>
                          <w:marBottom w:val="0"/>
                          <w:divBdr>
                            <w:top w:val="none" w:sz="0" w:space="0" w:color="auto"/>
                            <w:left w:val="none" w:sz="0" w:space="0" w:color="auto"/>
                            <w:bottom w:val="none" w:sz="0" w:space="0" w:color="auto"/>
                            <w:right w:val="none" w:sz="0" w:space="0" w:color="auto"/>
                          </w:divBdr>
                        </w:div>
                        <w:div w:id="93883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7822193">
              <w:marLeft w:val="0"/>
              <w:marRight w:val="0"/>
              <w:marTop w:val="0"/>
              <w:marBottom w:val="0"/>
              <w:divBdr>
                <w:top w:val="none" w:sz="0" w:space="0" w:color="auto"/>
                <w:left w:val="none" w:sz="0" w:space="0" w:color="auto"/>
                <w:bottom w:val="none" w:sz="0" w:space="0" w:color="auto"/>
                <w:right w:val="none" w:sz="0" w:space="0" w:color="auto"/>
              </w:divBdr>
            </w:div>
            <w:div w:id="1468737515">
              <w:marLeft w:val="0"/>
              <w:marRight w:val="0"/>
              <w:marTop w:val="0"/>
              <w:marBottom w:val="0"/>
              <w:divBdr>
                <w:top w:val="none" w:sz="0" w:space="0" w:color="auto"/>
                <w:left w:val="none" w:sz="0" w:space="0" w:color="auto"/>
                <w:bottom w:val="none" w:sz="0" w:space="0" w:color="auto"/>
                <w:right w:val="none" w:sz="0" w:space="0" w:color="auto"/>
              </w:divBdr>
            </w:div>
            <w:div w:id="117341375">
              <w:marLeft w:val="0"/>
              <w:marRight w:val="0"/>
              <w:marTop w:val="0"/>
              <w:marBottom w:val="0"/>
              <w:divBdr>
                <w:top w:val="none" w:sz="0" w:space="0" w:color="auto"/>
                <w:left w:val="none" w:sz="0" w:space="0" w:color="auto"/>
                <w:bottom w:val="none" w:sz="0" w:space="0" w:color="auto"/>
                <w:right w:val="none" w:sz="0" w:space="0" w:color="auto"/>
              </w:divBdr>
            </w:div>
            <w:div w:id="1474978782">
              <w:marLeft w:val="0"/>
              <w:marRight w:val="0"/>
              <w:marTop w:val="0"/>
              <w:marBottom w:val="0"/>
              <w:divBdr>
                <w:top w:val="none" w:sz="0" w:space="0" w:color="auto"/>
                <w:left w:val="none" w:sz="0" w:space="0" w:color="auto"/>
                <w:bottom w:val="none" w:sz="0" w:space="0" w:color="auto"/>
                <w:right w:val="none" w:sz="0" w:space="0" w:color="auto"/>
              </w:divBdr>
            </w:div>
            <w:div w:id="151160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040085">
      <w:bodyDiv w:val="1"/>
      <w:marLeft w:val="0"/>
      <w:marRight w:val="0"/>
      <w:marTop w:val="0"/>
      <w:marBottom w:val="0"/>
      <w:divBdr>
        <w:top w:val="none" w:sz="0" w:space="0" w:color="auto"/>
        <w:left w:val="none" w:sz="0" w:space="0" w:color="auto"/>
        <w:bottom w:val="none" w:sz="0" w:space="0" w:color="auto"/>
        <w:right w:val="none" w:sz="0" w:space="0" w:color="auto"/>
      </w:divBdr>
    </w:div>
    <w:div w:id="876743280">
      <w:bodyDiv w:val="1"/>
      <w:marLeft w:val="0"/>
      <w:marRight w:val="0"/>
      <w:marTop w:val="0"/>
      <w:marBottom w:val="0"/>
      <w:divBdr>
        <w:top w:val="none" w:sz="0" w:space="0" w:color="auto"/>
        <w:left w:val="none" w:sz="0" w:space="0" w:color="auto"/>
        <w:bottom w:val="none" w:sz="0" w:space="0" w:color="auto"/>
        <w:right w:val="none" w:sz="0" w:space="0" w:color="auto"/>
      </w:divBdr>
    </w:div>
    <w:div w:id="959340806">
      <w:bodyDiv w:val="1"/>
      <w:marLeft w:val="0"/>
      <w:marRight w:val="0"/>
      <w:marTop w:val="0"/>
      <w:marBottom w:val="0"/>
      <w:divBdr>
        <w:top w:val="none" w:sz="0" w:space="0" w:color="auto"/>
        <w:left w:val="none" w:sz="0" w:space="0" w:color="auto"/>
        <w:bottom w:val="none" w:sz="0" w:space="0" w:color="auto"/>
        <w:right w:val="none" w:sz="0" w:space="0" w:color="auto"/>
      </w:divBdr>
    </w:div>
    <w:div w:id="993025385">
      <w:bodyDiv w:val="1"/>
      <w:marLeft w:val="0"/>
      <w:marRight w:val="0"/>
      <w:marTop w:val="0"/>
      <w:marBottom w:val="0"/>
      <w:divBdr>
        <w:top w:val="none" w:sz="0" w:space="0" w:color="auto"/>
        <w:left w:val="none" w:sz="0" w:space="0" w:color="auto"/>
        <w:bottom w:val="none" w:sz="0" w:space="0" w:color="auto"/>
        <w:right w:val="none" w:sz="0" w:space="0" w:color="auto"/>
      </w:divBdr>
    </w:div>
    <w:div w:id="1085957468">
      <w:bodyDiv w:val="1"/>
      <w:marLeft w:val="0"/>
      <w:marRight w:val="0"/>
      <w:marTop w:val="0"/>
      <w:marBottom w:val="0"/>
      <w:divBdr>
        <w:top w:val="none" w:sz="0" w:space="0" w:color="auto"/>
        <w:left w:val="none" w:sz="0" w:space="0" w:color="auto"/>
        <w:bottom w:val="none" w:sz="0" w:space="0" w:color="auto"/>
        <w:right w:val="none" w:sz="0" w:space="0" w:color="auto"/>
      </w:divBdr>
    </w:div>
    <w:div w:id="1117601052">
      <w:bodyDiv w:val="1"/>
      <w:marLeft w:val="0"/>
      <w:marRight w:val="0"/>
      <w:marTop w:val="0"/>
      <w:marBottom w:val="0"/>
      <w:divBdr>
        <w:top w:val="none" w:sz="0" w:space="0" w:color="auto"/>
        <w:left w:val="none" w:sz="0" w:space="0" w:color="auto"/>
        <w:bottom w:val="none" w:sz="0" w:space="0" w:color="auto"/>
        <w:right w:val="none" w:sz="0" w:space="0" w:color="auto"/>
      </w:divBdr>
      <w:divsChild>
        <w:div w:id="1527405579">
          <w:marLeft w:val="0"/>
          <w:marRight w:val="0"/>
          <w:marTop w:val="0"/>
          <w:marBottom w:val="0"/>
          <w:divBdr>
            <w:top w:val="none" w:sz="0" w:space="0" w:color="auto"/>
            <w:left w:val="none" w:sz="0" w:space="0" w:color="auto"/>
            <w:bottom w:val="none" w:sz="0" w:space="0" w:color="auto"/>
            <w:right w:val="none" w:sz="0" w:space="0" w:color="auto"/>
          </w:divBdr>
        </w:div>
      </w:divsChild>
    </w:div>
    <w:div w:id="1175924773">
      <w:bodyDiv w:val="1"/>
      <w:marLeft w:val="0"/>
      <w:marRight w:val="0"/>
      <w:marTop w:val="0"/>
      <w:marBottom w:val="0"/>
      <w:divBdr>
        <w:top w:val="none" w:sz="0" w:space="0" w:color="auto"/>
        <w:left w:val="none" w:sz="0" w:space="0" w:color="auto"/>
        <w:bottom w:val="none" w:sz="0" w:space="0" w:color="auto"/>
        <w:right w:val="none" w:sz="0" w:space="0" w:color="auto"/>
      </w:divBdr>
      <w:divsChild>
        <w:div w:id="806512299">
          <w:marLeft w:val="0"/>
          <w:marRight w:val="0"/>
          <w:marTop w:val="0"/>
          <w:marBottom w:val="0"/>
          <w:divBdr>
            <w:top w:val="none" w:sz="0" w:space="0" w:color="auto"/>
            <w:left w:val="none" w:sz="0" w:space="0" w:color="auto"/>
            <w:bottom w:val="none" w:sz="0" w:space="0" w:color="auto"/>
            <w:right w:val="none" w:sz="0" w:space="0" w:color="auto"/>
          </w:divBdr>
          <w:divsChild>
            <w:div w:id="1722047622">
              <w:marLeft w:val="0"/>
              <w:marRight w:val="0"/>
              <w:marTop w:val="0"/>
              <w:marBottom w:val="0"/>
              <w:divBdr>
                <w:top w:val="none" w:sz="0" w:space="0" w:color="auto"/>
                <w:left w:val="none" w:sz="0" w:space="0" w:color="auto"/>
                <w:bottom w:val="none" w:sz="0" w:space="0" w:color="auto"/>
                <w:right w:val="none" w:sz="0" w:space="0" w:color="auto"/>
              </w:divBdr>
              <w:divsChild>
                <w:div w:id="203877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994082">
          <w:marLeft w:val="0"/>
          <w:marRight w:val="0"/>
          <w:marTop w:val="0"/>
          <w:marBottom w:val="0"/>
          <w:divBdr>
            <w:top w:val="none" w:sz="0" w:space="0" w:color="auto"/>
            <w:left w:val="none" w:sz="0" w:space="0" w:color="auto"/>
            <w:bottom w:val="none" w:sz="0" w:space="0" w:color="auto"/>
            <w:right w:val="none" w:sz="0" w:space="0" w:color="auto"/>
          </w:divBdr>
          <w:divsChild>
            <w:div w:id="1714772030">
              <w:marLeft w:val="0"/>
              <w:marRight w:val="0"/>
              <w:marTop w:val="240"/>
              <w:marBottom w:val="240"/>
              <w:divBdr>
                <w:top w:val="none" w:sz="0" w:space="0" w:color="auto"/>
                <w:left w:val="none" w:sz="0" w:space="0" w:color="auto"/>
                <w:bottom w:val="none" w:sz="0" w:space="0" w:color="auto"/>
                <w:right w:val="none" w:sz="0" w:space="0" w:color="auto"/>
              </w:divBdr>
            </w:div>
            <w:div w:id="112604634">
              <w:marLeft w:val="0"/>
              <w:marRight w:val="0"/>
              <w:marTop w:val="120"/>
              <w:marBottom w:val="120"/>
              <w:divBdr>
                <w:top w:val="none" w:sz="0" w:space="0" w:color="auto"/>
                <w:left w:val="none" w:sz="0" w:space="0" w:color="auto"/>
                <w:bottom w:val="none" w:sz="0" w:space="0" w:color="auto"/>
                <w:right w:val="none" w:sz="0" w:space="0" w:color="auto"/>
              </w:divBdr>
            </w:div>
          </w:divsChild>
        </w:div>
      </w:divsChild>
    </w:div>
    <w:div w:id="1179275905">
      <w:bodyDiv w:val="1"/>
      <w:marLeft w:val="0"/>
      <w:marRight w:val="0"/>
      <w:marTop w:val="0"/>
      <w:marBottom w:val="0"/>
      <w:divBdr>
        <w:top w:val="none" w:sz="0" w:space="0" w:color="auto"/>
        <w:left w:val="none" w:sz="0" w:space="0" w:color="auto"/>
        <w:bottom w:val="none" w:sz="0" w:space="0" w:color="auto"/>
        <w:right w:val="none" w:sz="0" w:space="0" w:color="auto"/>
      </w:divBdr>
    </w:div>
    <w:div w:id="1221945955">
      <w:bodyDiv w:val="1"/>
      <w:marLeft w:val="0"/>
      <w:marRight w:val="0"/>
      <w:marTop w:val="0"/>
      <w:marBottom w:val="0"/>
      <w:divBdr>
        <w:top w:val="none" w:sz="0" w:space="0" w:color="auto"/>
        <w:left w:val="none" w:sz="0" w:space="0" w:color="auto"/>
        <w:bottom w:val="none" w:sz="0" w:space="0" w:color="auto"/>
        <w:right w:val="none" w:sz="0" w:space="0" w:color="auto"/>
      </w:divBdr>
    </w:div>
    <w:div w:id="1395811584">
      <w:bodyDiv w:val="1"/>
      <w:marLeft w:val="0"/>
      <w:marRight w:val="0"/>
      <w:marTop w:val="0"/>
      <w:marBottom w:val="0"/>
      <w:divBdr>
        <w:top w:val="none" w:sz="0" w:space="0" w:color="auto"/>
        <w:left w:val="none" w:sz="0" w:space="0" w:color="auto"/>
        <w:bottom w:val="none" w:sz="0" w:space="0" w:color="auto"/>
        <w:right w:val="none" w:sz="0" w:space="0" w:color="auto"/>
      </w:divBdr>
    </w:div>
    <w:div w:id="1400403752">
      <w:bodyDiv w:val="1"/>
      <w:marLeft w:val="0"/>
      <w:marRight w:val="0"/>
      <w:marTop w:val="0"/>
      <w:marBottom w:val="0"/>
      <w:divBdr>
        <w:top w:val="none" w:sz="0" w:space="0" w:color="auto"/>
        <w:left w:val="none" w:sz="0" w:space="0" w:color="auto"/>
        <w:bottom w:val="none" w:sz="0" w:space="0" w:color="auto"/>
        <w:right w:val="none" w:sz="0" w:space="0" w:color="auto"/>
      </w:divBdr>
      <w:divsChild>
        <w:div w:id="505100973">
          <w:marLeft w:val="0"/>
          <w:marRight w:val="0"/>
          <w:marTop w:val="0"/>
          <w:marBottom w:val="180"/>
          <w:divBdr>
            <w:top w:val="none" w:sz="0" w:space="0" w:color="auto"/>
            <w:left w:val="none" w:sz="0" w:space="0" w:color="auto"/>
            <w:bottom w:val="none" w:sz="0" w:space="0" w:color="auto"/>
            <w:right w:val="none" w:sz="0" w:space="0" w:color="auto"/>
          </w:divBdr>
        </w:div>
      </w:divsChild>
    </w:div>
    <w:div w:id="1851020586">
      <w:bodyDiv w:val="1"/>
      <w:marLeft w:val="0"/>
      <w:marRight w:val="0"/>
      <w:marTop w:val="0"/>
      <w:marBottom w:val="0"/>
      <w:divBdr>
        <w:top w:val="none" w:sz="0" w:space="0" w:color="auto"/>
        <w:left w:val="none" w:sz="0" w:space="0" w:color="auto"/>
        <w:bottom w:val="none" w:sz="0" w:space="0" w:color="auto"/>
        <w:right w:val="none" w:sz="0" w:space="0" w:color="auto"/>
      </w:divBdr>
    </w:div>
    <w:div w:id="2037536712">
      <w:bodyDiv w:val="1"/>
      <w:marLeft w:val="0"/>
      <w:marRight w:val="0"/>
      <w:marTop w:val="0"/>
      <w:marBottom w:val="0"/>
      <w:divBdr>
        <w:top w:val="none" w:sz="0" w:space="0" w:color="auto"/>
        <w:left w:val="none" w:sz="0" w:space="0" w:color="auto"/>
        <w:bottom w:val="none" w:sz="0" w:space="0" w:color="auto"/>
        <w:right w:val="none" w:sz="0" w:space="0" w:color="auto"/>
      </w:divBdr>
    </w:div>
    <w:div w:id="2104375436">
      <w:bodyDiv w:val="1"/>
      <w:marLeft w:val="0"/>
      <w:marRight w:val="0"/>
      <w:marTop w:val="0"/>
      <w:marBottom w:val="0"/>
      <w:divBdr>
        <w:top w:val="none" w:sz="0" w:space="0" w:color="auto"/>
        <w:left w:val="none" w:sz="0" w:space="0" w:color="auto"/>
        <w:bottom w:val="none" w:sz="0" w:space="0" w:color="auto"/>
        <w:right w:val="none" w:sz="0" w:space="0" w:color="auto"/>
      </w:divBdr>
    </w:div>
    <w:div w:id="2137720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117" Type="http://schemas.openxmlformats.org/officeDocument/2006/relationships/image" Target="media/image78.jpeg"/><Relationship Id="rId21" Type="http://schemas.openxmlformats.org/officeDocument/2006/relationships/image" Target="media/image7.jpeg"/><Relationship Id="rId42" Type="http://schemas.openxmlformats.org/officeDocument/2006/relationships/hyperlink" Target="http://elibrary.ru/defaultx.asp" TargetMode="External"/><Relationship Id="rId47" Type="http://schemas.openxmlformats.org/officeDocument/2006/relationships/image" Target="media/image27.jpeg"/><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hyperlink" Target="http://jgk.ucoz.ru/dir/" TargetMode="External"/><Relationship Id="rId89" Type="http://schemas.openxmlformats.org/officeDocument/2006/relationships/image" Target="media/image56.jpeg"/><Relationship Id="rId112" Type="http://schemas.openxmlformats.org/officeDocument/2006/relationships/hyperlink" Target="http://jgk.ucoz.ru/dir/" TargetMode="External"/><Relationship Id="rId133" Type="http://schemas.openxmlformats.org/officeDocument/2006/relationships/image" Target="media/image89.png"/><Relationship Id="rId138" Type="http://schemas.openxmlformats.org/officeDocument/2006/relationships/image" Target="media/image94.png"/><Relationship Id="rId154" Type="http://schemas.openxmlformats.org/officeDocument/2006/relationships/hyperlink" Target="http://jgk.ucoz.ru/dir/" TargetMode="External"/><Relationship Id="rId159" Type="http://schemas.openxmlformats.org/officeDocument/2006/relationships/hyperlink" Target="https://pandia.ru/text/category/normi_prava/" TargetMode="External"/><Relationship Id="rId175" Type="http://schemas.openxmlformats.org/officeDocument/2006/relationships/image" Target="media/image106.png"/><Relationship Id="rId170" Type="http://schemas.openxmlformats.org/officeDocument/2006/relationships/hyperlink" Target="https://www.avira.com/ru/index" TargetMode="External"/><Relationship Id="rId16" Type="http://schemas.openxmlformats.org/officeDocument/2006/relationships/image" Target="media/image2.jpeg"/><Relationship Id="rId107" Type="http://schemas.openxmlformats.org/officeDocument/2006/relationships/hyperlink" Target="http://elibrary.ru/defaultx.asp" TargetMode="External"/><Relationship Id="rId11" Type="http://schemas.openxmlformats.org/officeDocument/2006/relationships/hyperlink" Target="http://www.mnogo-otvetov.ru/computery/chto-takoe-videokarta-i-dlya-chego-ona-nuzhna/" TargetMode="External"/><Relationship Id="rId32" Type="http://schemas.openxmlformats.org/officeDocument/2006/relationships/image" Target="media/image18.jpeg"/><Relationship Id="rId37" Type="http://schemas.openxmlformats.org/officeDocument/2006/relationships/image" Target="media/image21.jpeg"/><Relationship Id="rId53" Type="http://schemas.openxmlformats.org/officeDocument/2006/relationships/image" Target="media/image33.jpeg"/><Relationship Id="rId58" Type="http://schemas.openxmlformats.org/officeDocument/2006/relationships/hyperlink" Target="http://jgk.ucoz.ru/dir/" TargetMode="External"/><Relationship Id="rId74" Type="http://schemas.openxmlformats.org/officeDocument/2006/relationships/image" Target="media/image46.png"/><Relationship Id="rId79" Type="http://schemas.openxmlformats.org/officeDocument/2006/relationships/hyperlink" Target="http://jgk.ucoz.ru/dir/" TargetMode="External"/><Relationship Id="rId102" Type="http://schemas.openxmlformats.org/officeDocument/2006/relationships/image" Target="media/image67.jpeg"/><Relationship Id="rId123" Type="http://schemas.openxmlformats.org/officeDocument/2006/relationships/image" Target="media/image82.png"/><Relationship Id="rId128" Type="http://schemas.openxmlformats.org/officeDocument/2006/relationships/image" Target="media/image84.png"/><Relationship Id="rId144" Type="http://schemas.openxmlformats.org/officeDocument/2006/relationships/image" Target="media/image98.gif"/><Relationship Id="rId149" Type="http://schemas.openxmlformats.org/officeDocument/2006/relationships/image" Target="media/image101.png"/><Relationship Id="rId5" Type="http://schemas.openxmlformats.org/officeDocument/2006/relationships/settings" Target="settings.xml"/><Relationship Id="rId90" Type="http://schemas.openxmlformats.org/officeDocument/2006/relationships/image" Target="media/image57.jpeg"/><Relationship Id="rId95" Type="http://schemas.openxmlformats.org/officeDocument/2006/relationships/image" Target="media/image62.jpeg"/><Relationship Id="rId160" Type="http://schemas.openxmlformats.org/officeDocument/2006/relationships/hyperlink" Target="https://yandex.ru/support/common/security/web-security.html" TargetMode="External"/><Relationship Id="rId165" Type="http://schemas.openxmlformats.org/officeDocument/2006/relationships/hyperlink" Target="https://yandex.ru/support/common/security/web-security.html" TargetMode="External"/><Relationship Id="rId181" Type="http://schemas.openxmlformats.org/officeDocument/2006/relationships/theme" Target="theme/theme1.xml"/><Relationship Id="rId22" Type="http://schemas.openxmlformats.org/officeDocument/2006/relationships/image" Target="media/image8.jpeg"/><Relationship Id="rId27" Type="http://schemas.openxmlformats.org/officeDocument/2006/relationships/image" Target="media/image13.jpeg"/><Relationship Id="rId43" Type="http://schemas.openxmlformats.org/officeDocument/2006/relationships/image" Target="media/image23.jpeg"/><Relationship Id="rId48" Type="http://schemas.openxmlformats.org/officeDocument/2006/relationships/image" Target="media/image28.jpeg"/><Relationship Id="rId64" Type="http://schemas.openxmlformats.org/officeDocument/2006/relationships/image" Target="media/image40.png"/><Relationship Id="rId69" Type="http://schemas.openxmlformats.org/officeDocument/2006/relationships/hyperlink" Target="http://jgk.ucoz.ru/dir/" TargetMode="External"/><Relationship Id="rId113" Type="http://schemas.openxmlformats.org/officeDocument/2006/relationships/hyperlink" Target="http://elibrary.ru/defaultx.asp" TargetMode="External"/><Relationship Id="rId118" Type="http://schemas.openxmlformats.org/officeDocument/2006/relationships/image" Target="media/image79.jpeg"/><Relationship Id="rId134" Type="http://schemas.openxmlformats.org/officeDocument/2006/relationships/image" Target="media/image90.png"/><Relationship Id="rId139" Type="http://schemas.openxmlformats.org/officeDocument/2006/relationships/hyperlink" Target="http://jgk.ucoz.ru/dir/" TargetMode="External"/><Relationship Id="rId80" Type="http://schemas.openxmlformats.org/officeDocument/2006/relationships/hyperlink" Target="http://elibrary.ru/defaultx.asp" TargetMode="External"/><Relationship Id="rId85" Type="http://schemas.openxmlformats.org/officeDocument/2006/relationships/hyperlink" Target="http://elibrary.ru/defaultx.asp" TargetMode="External"/><Relationship Id="rId150" Type="http://schemas.openxmlformats.org/officeDocument/2006/relationships/image" Target="media/image102.png"/><Relationship Id="rId155" Type="http://schemas.openxmlformats.org/officeDocument/2006/relationships/hyperlink" Target="http://elibrary.ru/defaultx.asp" TargetMode="External"/><Relationship Id="rId171" Type="http://schemas.openxmlformats.org/officeDocument/2006/relationships/hyperlink" Target="http://www.f-secure.com/" TargetMode="External"/><Relationship Id="rId176" Type="http://schemas.openxmlformats.org/officeDocument/2006/relationships/image" Target="media/image107.png"/><Relationship Id="rId12" Type="http://schemas.openxmlformats.org/officeDocument/2006/relationships/hyperlink" Target="http://www.mnogo-otvetov.ru/computery/pochemu-ne-rabotaet-klaviatura-na-kompyutere/" TargetMode="External"/><Relationship Id="rId17" Type="http://schemas.openxmlformats.org/officeDocument/2006/relationships/image" Target="media/image3.jpeg"/><Relationship Id="rId33" Type="http://schemas.openxmlformats.org/officeDocument/2006/relationships/image" Target="media/image19.jpeg"/><Relationship Id="rId38" Type="http://schemas.openxmlformats.org/officeDocument/2006/relationships/hyperlink" Target="http://jgk.ucoz.ru/dir/" TargetMode="External"/><Relationship Id="rId59" Type="http://schemas.openxmlformats.org/officeDocument/2006/relationships/hyperlink" Target="http://elibrary.ru/defaultx.asp" TargetMode="External"/><Relationship Id="rId103" Type="http://schemas.openxmlformats.org/officeDocument/2006/relationships/image" Target="media/image68.jpeg"/><Relationship Id="rId108" Type="http://schemas.openxmlformats.org/officeDocument/2006/relationships/image" Target="media/image71.png"/><Relationship Id="rId124" Type="http://schemas.openxmlformats.org/officeDocument/2006/relationships/image" Target="media/image83.png"/><Relationship Id="rId129" Type="http://schemas.openxmlformats.org/officeDocument/2006/relationships/image" Target="media/image85.png"/><Relationship Id="rId54" Type="http://schemas.openxmlformats.org/officeDocument/2006/relationships/hyperlink" Target="http://jgk.ucoz.ru/dir/" TargetMode="External"/><Relationship Id="rId70" Type="http://schemas.openxmlformats.org/officeDocument/2006/relationships/hyperlink" Target="http://elibrary.ru/defaultx.asp" TargetMode="External"/><Relationship Id="rId75" Type="http://schemas.openxmlformats.org/officeDocument/2006/relationships/image" Target="media/image47.gif"/><Relationship Id="rId91" Type="http://schemas.openxmlformats.org/officeDocument/2006/relationships/image" Target="media/image58.jpeg"/><Relationship Id="rId96" Type="http://schemas.openxmlformats.org/officeDocument/2006/relationships/image" Target="media/image63.jpeg"/><Relationship Id="rId140" Type="http://schemas.openxmlformats.org/officeDocument/2006/relationships/hyperlink" Target="http://elibrary.ru/defaultx.asp" TargetMode="External"/><Relationship Id="rId145" Type="http://schemas.openxmlformats.org/officeDocument/2006/relationships/image" Target="media/image99.gif"/><Relationship Id="rId161" Type="http://schemas.openxmlformats.org/officeDocument/2006/relationships/hyperlink" Target="https://yandex.ru/support/common/security/web-security.html" TargetMode="External"/><Relationship Id="rId166" Type="http://schemas.openxmlformats.org/officeDocument/2006/relationships/hyperlink" Target="https://yandex.ru/support/common/security/web-security.html"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9.jpeg"/><Relationship Id="rId28" Type="http://schemas.openxmlformats.org/officeDocument/2006/relationships/image" Target="media/image14.jpeg"/><Relationship Id="rId49" Type="http://schemas.openxmlformats.org/officeDocument/2006/relationships/image" Target="media/image29.gif"/><Relationship Id="rId114" Type="http://schemas.openxmlformats.org/officeDocument/2006/relationships/image" Target="media/image75.jpeg"/><Relationship Id="rId119" Type="http://schemas.openxmlformats.org/officeDocument/2006/relationships/hyperlink" Target="http://jgk.ucoz.ru/dir/" TargetMode="External"/><Relationship Id="rId44" Type="http://schemas.openxmlformats.org/officeDocument/2006/relationships/image" Target="media/image24.jpeg"/><Relationship Id="rId60" Type="http://schemas.openxmlformats.org/officeDocument/2006/relationships/image" Target="media/image36.png"/><Relationship Id="rId65" Type="http://schemas.openxmlformats.org/officeDocument/2006/relationships/image" Target="media/image41.png"/><Relationship Id="rId81" Type="http://schemas.openxmlformats.org/officeDocument/2006/relationships/image" Target="media/image51.jpeg"/><Relationship Id="rId86" Type="http://schemas.openxmlformats.org/officeDocument/2006/relationships/image" Target="media/image54.jpeg"/><Relationship Id="rId130" Type="http://schemas.openxmlformats.org/officeDocument/2006/relationships/image" Target="media/image86.png"/><Relationship Id="rId135" Type="http://schemas.openxmlformats.org/officeDocument/2006/relationships/image" Target="media/image91.png"/><Relationship Id="rId151" Type="http://schemas.openxmlformats.org/officeDocument/2006/relationships/image" Target="media/image103.png"/><Relationship Id="rId156" Type="http://schemas.openxmlformats.org/officeDocument/2006/relationships/hyperlink" Target="https://pandia.ru/text/category/vremya_svobodnoe/" TargetMode="External"/><Relationship Id="rId177" Type="http://schemas.openxmlformats.org/officeDocument/2006/relationships/hyperlink" Target="http://jgk.ucoz.ru/dir/" TargetMode="External"/><Relationship Id="rId4" Type="http://schemas.microsoft.com/office/2007/relationships/stylesWithEffects" Target="stylesWithEffects.xml"/><Relationship Id="rId9" Type="http://schemas.openxmlformats.org/officeDocument/2006/relationships/hyperlink" Target="http://jgk.ucoz.ru/dir/" TargetMode="External"/><Relationship Id="rId172" Type="http://schemas.openxmlformats.org/officeDocument/2006/relationships/hyperlink" Target="http://yandex.ru/yandsearch?text=%D1%85%D1%83%D0%B4%D1%88%D0%B8%D0%B5+%D0%BF%D0%B0%D1%80%D0%BE%D0%BB%D0%B8+%D0%B2+%D0%B8%D0%BD%D1%82%D0%B5%D1%80%D0%BD%D0%B5%D1%82%D0%B5" TargetMode="External"/><Relationship Id="rId180" Type="http://schemas.openxmlformats.org/officeDocument/2006/relationships/fontTable" Target="fontTable.xml"/><Relationship Id="rId13" Type="http://schemas.openxmlformats.org/officeDocument/2006/relationships/hyperlink" Target="http://jgk.ucoz.ru/dir/" TargetMode="External"/><Relationship Id="rId18" Type="http://schemas.openxmlformats.org/officeDocument/2006/relationships/image" Target="media/image4.jpeg"/><Relationship Id="rId39" Type="http://schemas.openxmlformats.org/officeDocument/2006/relationships/hyperlink" Target="http://elibrary.ru/defaultx.asp" TargetMode="External"/><Relationship Id="rId109" Type="http://schemas.openxmlformats.org/officeDocument/2006/relationships/image" Target="media/image72.png"/><Relationship Id="rId34" Type="http://schemas.openxmlformats.org/officeDocument/2006/relationships/hyperlink" Target="http://jgk.ucoz.ru/dir/" TargetMode="External"/><Relationship Id="rId50" Type="http://schemas.openxmlformats.org/officeDocument/2006/relationships/image" Target="media/image30.gif"/><Relationship Id="rId55" Type="http://schemas.openxmlformats.org/officeDocument/2006/relationships/hyperlink" Target="http://elibrary.ru/defaultx.asp" TargetMode="External"/><Relationship Id="rId76" Type="http://schemas.openxmlformats.org/officeDocument/2006/relationships/image" Target="media/image48.png"/><Relationship Id="rId97" Type="http://schemas.openxmlformats.org/officeDocument/2006/relationships/image" Target="media/image64.jpeg"/><Relationship Id="rId104" Type="http://schemas.openxmlformats.org/officeDocument/2006/relationships/image" Target="media/image69.jpeg"/><Relationship Id="rId120" Type="http://schemas.openxmlformats.org/officeDocument/2006/relationships/hyperlink" Target="http://elibrary.ru/defaultx.asp" TargetMode="External"/><Relationship Id="rId125" Type="http://schemas.openxmlformats.org/officeDocument/2006/relationships/hyperlink" Target="http://jgk.ucoz.ru/dir/" TargetMode="External"/><Relationship Id="rId141" Type="http://schemas.openxmlformats.org/officeDocument/2006/relationships/image" Target="media/image95.gif"/><Relationship Id="rId146" Type="http://schemas.openxmlformats.org/officeDocument/2006/relationships/image" Target="media/image100.gif"/><Relationship Id="rId167" Type="http://schemas.openxmlformats.org/officeDocument/2006/relationships/hyperlink" Target="https://yandex.ru/support/common/security/web-security.html" TargetMode="External"/><Relationship Id="rId7" Type="http://schemas.openxmlformats.org/officeDocument/2006/relationships/footnotes" Target="footnotes.xml"/><Relationship Id="rId71" Type="http://schemas.openxmlformats.org/officeDocument/2006/relationships/hyperlink" Target="http://jgk.ucoz.ru/dir/" TargetMode="External"/><Relationship Id="rId92" Type="http://schemas.openxmlformats.org/officeDocument/2006/relationships/image" Target="media/image59.jpeg"/><Relationship Id="rId162" Type="http://schemas.openxmlformats.org/officeDocument/2006/relationships/hyperlink" Target="https://yandex.ru/support/common/security/web-security.html" TargetMode="External"/><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2.jpeg"/><Relationship Id="rId45" Type="http://schemas.openxmlformats.org/officeDocument/2006/relationships/image" Target="media/image25.jpeg"/><Relationship Id="rId66" Type="http://schemas.openxmlformats.org/officeDocument/2006/relationships/image" Target="media/image42.png"/><Relationship Id="rId87" Type="http://schemas.openxmlformats.org/officeDocument/2006/relationships/image" Target="media/image55.jpeg"/><Relationship Id="rId110" Type="http://schemas.openxmlformats.org/officeDocument/2006/relationships/image" Target="media/image73.png"/><Relationship Id="rId115" Type="http://schemas.openxmlformats.org/officeDocument/2006/relationships/image" Target="media/image76.jpeg"/><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hyperlink" Target="https://pandia.ru/text/category/klassnie_rukovoditeli/" TargetMode="External"/><Relationship Id="rId178" Type="http://schemas.openxmlformats.org/officeDocument/2006/relationships/hyperlink" Target="http://elibrary.ru/defaultx.asp" TargetMode="External"/><Relationship Id="rId61" Type="http://schemas.openxmlformats.org/officeDocument/2006/relationships/image" Target="media/image37.png"/><Relationship Id="rId82" Type="http://schemas.openxmlformats.org/officeDocument/2006/relationships/image" Target="media/image52.tiff"/><Relationship Id="rId152" Type="http://schemas.openxmlformats.org/officeDocument/2006/relationships/image" Target="media/image104.png"/><Relationship Id="rId173" Type="http://schemas.openxmlformats.org/officeDocument/2006/relationships/hyperlink" Target="http://jgk.ucoz.ru/dir/" TargetMode="External"/><Relationship Id="rId19" Type="http://schemas.openxmlformats.org/officeDocument/2006/relationships/image" Target="media/image5.jpeg"/><Relationship Id="rId14" Type="http://schemas.openxmlformats.org/officeDocument/2006/relationships/hyperlink" Target="http://elibrary.ru/defaultx.asp" TargetMode="External"/><Relationship Id="rId30" Type="http://schemas.openxmlformats.org/officeDocument/2006/relationships/image" Target="media/image16.jpeg"/><Relationship Id="rId35" Type="http://schemas.openxmlformats.org/officeDocument/2006/relationships/hyperlink" Target="http://elibrary.ru/defaultx.asp" TargetMode="External"/><Relationship Id="rId56" Type="http://schemas.openxmlformats.org/officeDocument/2006/relationships/image" Target="media/image34.png"/><Relationship Id="rId77" Type="http://schemas.openxmlformats.org/officeDocument/2006/relationships/image" Target="media/image49.png"/><Relationship Id="rId100" Type="http://schemas.openxmlformats.org/officeDocument/2006/relationships/hyperlink" Target="http://elibrary.ru/defaultx.asp" TargetMode="External"/><Relationship Id="rId105" Type="http://schemas.openxmlformats.org/officeDocument/2006/relationships/image" Target="media/image70.jpeg"/><Relationship Id="rId126" Type="http://schemas.openxmlformats.org/officeDocument/2006/relationships/hyperlink" Target="http://elibrary.ru/defaultx.asp" TargetMode="External"/><Relationship Id="rId147" Type="http://schemas.openxmlformats.org/officeDocument/2006/relationships/hyperlink" Target="http://jgk.ucoz.ru/dir/" TargetMode="External"/><Relationship Id="rId168" Type="http://schemas.openxmlformats.org/officeDocument/2006/relationships/hyperlink" Target="http://www.av-comparatives.org/" TargetMode="External"/><Relationship Id="rId8" Type="http://schemas.openxmlformats.org/officeDocument/2006/relationships/endnotes" Target="endnotes.xml"/><Relationship Id="rId51" Type="http://schemas.openxmlformats.org/officeDocument/2006/relationships/image" Target="media/image31.jpeg"/><Relationship Id="rId72" Type="http://schemas.openxmlformats.org/officeDocument/2006/relationships/hyperlink" Target="http://elibrary.ru/defaultx.asp" TargetMode="External"/><Relationship Id="rId93" Type="http://schemas.openxmlformats.org/officeDocument/2006/relationships/image" Target="media/image60.jpeg"/><Relationship Id="rId98" Type="http://schemas.openxmlformats.org/officeDocument/2006/relationships/image" Target="media/image65.jpeg"/><Relationship Id="rId121" Type="http://schemas.openxmlformats.org/officeDocument/2006/relationships/image" Target="media/image80.png"/><Relationship Id="rId142" Type="http://schemas.openxmlformats.org/officeDocument/2006/relationships/image" Target="media/image96.gif"/><Relationship Id="rId163" Type="http://schemas.openxmlformats.org/officeDocument/2006/relationships/hyperlink" Target="https://yandex.ru/support/common/security/web-security.html" TargetMode="Externa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6.jpeg"/><Relationship Id="rId67" Type="http://schemas.openxmlformats.org/officeDocument/2006/relationships/image" Target="media/image43.png"/><Relationship Id="rId116" Type="http://schemas.openxmlformats.org/officeDocument/2006/relationships/image" Target="media/image77.jpeg"/><Relationship Id="rId137" Type="http://schemas.openxmlformats.org/officeDocument/2006/relationships/image" Target="media/image93.png"/><Relationship Id="rId158" Type="http://schemas.openxmlformats.org/officeDocument/2006/relationships/hyperlink" Target="https://pandia.ru/text/category/organizatcii_kontrolya/" TargetMode="External"/><Relationship Id="rId20" Type="http://schemas.openxmlformats.org/officeDocument/2006/relationships/image" Target="media/image6.jpeg"/><Relationship Id="rId41" Type="http://schemas.openxmlformats.org/officeDocument/2006/relationships/hyperlink" Target="http://jgk.ucoz.ru/dir/" TargetMode="External"/><Relationship Id="rId62" Type="http://schemas.openxmlformats.org/officeDocument/2006/relationships/image" Target="media/image38.png"/><Relationship Id="rId83" Type="http://schemas.openxmlformats.org/officeDocument/2006/relationships/image" Target="media/image53.tiff"/><Relationship Id="rId88" Type="http://schemas.openxmlformats.org/officeDocument/2006/relationships/hyperlink" Target="http://volodymyr57.blogspot.com/2013/02/blog-post_2816.html" TargetMode="External"/><Relationship Id="rId111" Type="http://schemas.openxmlformats.org/officeDocument/2006/relationships/image" Target="media/image74.png"/><Relationship Id="rId132" Type="http://schemas.openxmlformats.org/officeDocument/2006/relationships/image" Target="media/image88.png"/><Relationship Id="rId153" Type="http://schemas.openxmlformats.org/officeDocument/2006/relationships/image" Target="media/image105.png"/><Relationship Id="rId174" Type="http://schemas.openxmlformats.org/officeDocument/2006/relationships/hyperlink" Target="http://elibrary.ru/defaultx.asp" TargetMode="External"/><Relationship Id="rId179" Type="http://schemas.openxmlformats.org/officeDocument/2006/relationships/image" Target="media/image108.png"/><Relationship Id="rId15" Type="http://schemas.openxmlformats.org/officeDocument/2006/relationships/image" Target="media/image1.jpeg"/><Relationship Id="rId36" Type="http://schemas.openxmlformats.org/officeDocument/2006/relationships/image" Target="media/image20.jpeg"/><Relationship Id="rId57" Type="http://schemas.openxmlformats.org/officeDocument/2006/relationships/image" Target="media/image35.png"/><Relationship Id="rId106" Type="http://schemas.openxmlformats.org/officeDocument/2006/relationships/hyperlink" Target="http://jgk.ucoz.ru/dir/" TargetMode="External"/><Relationship Id="rId127" Type="http://schemas.openxmlformats.org/officeDocument/2006/relationships/hyperlink" Target="http://www.iprbookshop.ru/6624" TargetMode="External"/><Relationship Id="rId10" Type="http://schemas.openxmlformats.org/officeDocument/2006/relationships/hyperlink" Target="http://elibrary.ru/defaultx.asp" TargetMode="External"/><Relationship Id="rId31" Type="http://schemas.openxmlformats.org/officeDocument/2006/relationships/image" Target="media/image17.jpeg"/><Relationship Id="rId52" Type="http://schemas.openxmlformats.org/officeDocument/2006/relationships/image" Target="media/image32.jpeg"/><Relationship Id="rId73" Type="http://schemas.openxmlformats.org/officeDocument/2006/relationships/image" Target="media/image45.png"/><Relationship Id="rId78" Type="http://schemas.openxmlformats.org/officeDocument/2006/relationships/image" Target="media/image50.jpeg"/><Relationship Id="rId94" Type="http://schemas.openxmlformats.org/officeDocument/2006/relationships/image" Target="media/image61.jpeg"/><Relationship Id="rId99" Type="http://schemas.openxmlformats.org/officeDocument/2006/relationships/hyperlink" Target="http://jgk.ucoz.ru/dir/" TargetMode="External"/><Relationship Id="rId101" Type="http://schemas.openxmlformats.org/officeDocument/2006/relationships/image" Target="media/image66.jpeg"/><Relationship Id="rId122" Type="http://schemas.openxmlformats.org/officeDocument/2006/relationships/image" Target="media/image81.png"/><Relationship Id="rId143" Type="http://schemas.openxmlformats.org/officeDocument/2006/relationships/image" Target="media/image97.gif"/><Relationship Id="rId148" Type="http://schemas.openxmlformats.org/officeDocument/2006/relationships/hyperlink" Target="http://elibrary.ru/defaultx.asp" TargetMode="External"/><Relationship Id="rId164" Type="http://schemas.openxmlformats.org/officeDocument/2006/relationships/hyperlink" Target="https://yandex.ru/support/common/security/web-security.html" TargetMode="External"/><Relationship Id="rId169" Type="http://schemas.openxmlformats.org/officeDocument/2006/relationships/hyperlink" Target="http://www.esetnod32.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FEC355-C1F8-4064-9E82-5491708EF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78</Pages>
  <Words>18496</Words>
  <Characters>105433</Characters>
  <Application>Microsoft Office Word</Application>
  <DocSecurity>0</DocSecurity>
  <Lines>878</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123682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User</cp:lastModifiedBy>
  <cp:revision>7</cp:revision>
  <cp:lastPrinted>2016-10-01T16:06:00Z</cp:lastPrinted>
  <dcterms:created xsi:type="dcterms:W3CDTF">2019-05-28T07:03:00Z</dcterms:created>
  <dcterms:modified xsi:type="dcterms:W3CDTF">2019-11-13T12:46:00Z</dcterms:modified>
</cp:coreProperties>
</file>